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65CDB" w14:textId="77777777" w:rsidR="006E1261" w:rsidRDefault="005D4D33" w:rsidP="000F641C">
      <w:pPr>
        <w:jc w:val="center"/>
        <w:rPr>
          <w:rFonts w:asciiTheme="majorHAnsi" w:hAnsiTheme="majorHAnsi"/>
          <w:b/>
          <w:color w:val="FF0000"/>
          <w:sz w:val="28"/>
          <w:szCs w:val="28"/>
          <w:lang w:val="en-US"/>
        </w:rPr>
      </w:pPr>
      <w:r>
        <w:rPr>
          <w:noProof/>
          <w:lang w:eastAsia="ru-RU"/>
        </w:rPr>
        <w:drawing>
          <wp:inline distT="0" distB="0" distL="0" distR="0" wp14:anchorId="06F66A5D" wp14:editId="06F66A5E">
            <wp:extent cx="3146400" cy="910800"/>
            <wp:effectExtent l="171450" t="171450" r="378460" b="3657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400" cy="910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F65CDC" w14:textId="77777777" w:rsidR="006E1261" w:rsidRDefault="006E1261" w:rsidP="000F641C">
      <w:pPr>
        <w:jc w:val="center"/>
        <w:rPr>
          <w:rFonts w:asciiTheme="majorHAnsi" w:hAnsiTheme="majorHAnsi"/>
          <w:b/>
          <w:sz w:val="16"/>
          <w:szCs w:val="16"/>
        </w:rPr>
      </w:pPr>
    </w:p>
    <w:p w14:paraId="06F65CDD" w14:textId="77777777" w:rsidR="00B57C29" w:rsidRDefault="00B57C29" w:rsidP="000F641C">
      <w:pPr>
        <w:jc w:val="center"/>
        <w:rPr>
          <w:rFonts w:asciiTheme="majorHAnsi" w:hAnsiTheme="majorHAnsi"/>
          <w:b/>
          <w:sz w:val="16"/>
          <w:szCs w:val="16"/>
        </w:rPr>
      </w:pPr>
    </w:p>
    <w:p w14:paraId="06F65CDE" w14:textId="77777777" w:rsidR="00B57C29" w:rsidRDefault="00B57C29" w:rsidP="000F641C">
      <w:pPr>
        <w:jc w:val="center"/>
        <w:rPr>
          <w:rFonts w:asciiTheme="majorHAnsi" w:hAnsiTheme="majorHAnsi"/>
          <w:b/>
          <w:sz w:val="16"/>
          <w:szCs w:val="16"/>
        </w:rPr>
      </w:pPr>
    </w:p>
    <w:p w14:paraId="06F65CDF" w14:textId="77777777" w:rsidR="00B57C29" w:rsidRDefault="00B57C29" w:rsidP="000F641C">
      <w:pPr>
        <w:jc w:val="center"/>
        <w:rPr>
          <w:rFonts w:asciiTheme="majorHAnsi" w:hAnsiTheme="majorHAnsi"/>
          <w:b/>
          <w:sz w:val="16"/>
          <w:szCs w:val="16"/>
        </w:rPr>
      </w:pPr>
    </w:p>
    <w:p w14:paraId="06F65CE0" w14:textId="77777777" w:rsidR="00B57C29" w:rsidRDefault="00B57C29" w:rsidP="000F641C">
      <w:pPr>
        <w:jc w:val="center"/>
        <w:rPr>
          <w:rFonts w:asciiTheme="majorHAnsi" w:hAnsiTheme="majorHAnsi"/>
          <w:b/>
          <w:sz w:val="16"/>
          <w:szCs w:val="16"/>
        </w:rPr>
      </w:pPr>
    </w:p>
    <w:p w14:paraId="06F65CE1" w14:textId="77777777" w:rsidR="00B57C29" w:rsidRDefault="00B57C29" w:rsidP="000F641C">
      <w:pPr>
        <w:jc w:val="center"/>
        <w:rPr>
          <w:rFonts w:asciiTheme="majorHAnsi" w:hAnsiTheme="majorHAnsi"/>
          <w:b/>
          <w:sz w:val="16"/>
          <w:szCs w:val="16"/>
        </w:rPr>
      </w:pPr>
    </w:p>
    <w:p w14:paraId="06F65CE2" w14:textId="77777777" w:rsidR="00B57C29" w:rsidRPr="00B57C29" w:rsidRDefault="00B57C29" w:rsidP="000F641C">
      <w:pPr>
        <w:jc w:val="center"/>
        <w:rPr>
          <w:rFonts w:asciiTheme="majorHAnsi" w:hAnsiTheme="majorHAnsi"/>
          <w:b/>
          <w:sz w:val="16"/>
          <w:szCs w:val="16"/>
        </w:rPr>
      </w:pPr>
    </w:p>
    <w:p w14:paraId="06F65CE3" w14:textId="77777777" w:rsidR="006E1261" w:rsidRPr="00B57C29" w:rsidRDefault="006E1261" w:rsidP="000F641C">
      <w:pPr>
        <w:jc w:val="center"/>
        <w:rPr>
          <w:rFonts w:asciiTheme="majorHAnsi" w:hAnsiTheme="majorHAnsi"/>
          <w:b/>
          <w:sz w:val="16"/>
          <w:szCs w:val="16"/>
          <w:lang w:val="en-US"/>
        </w:rPr>
      </w:pPr>
    </w:p>
    <w:p w14:paraId="06F65CE4" w14:textId="77777777" w:rsidR="006E1261" w:rsidRPr="00B57C29" w:rsidRDefault="006E1261" w:rsidP="000F641C">
      <w:pPr>
        <w:jc w:val="center"/>
        <w:rPr>
          <w:rFonts w:asciiTheme="majorHAnsi" w:hAnsiTheme="majorHAnsi"/>
          <w:b/>
          <w:sz w:val="16"/>
          <w:szCs w:val="16"/>
          <w:lang w:val="en-US"/>
        </w:rPr>
      </w:pPr>
    </w:p>
    <w:p w14:paraId="06F65CE5" w14:textId="77777777" w:rsidR="006E1261" w:rsidRPr="00B57C29" w:rsidRDefault="006E1261" w:rsidP="000F641C">
      <w:pPr>
        <w:jc w:val="center"/>
        <w:rPr>
          <w:rFonts w:asciiTheme="majorHAnsi" w:hAnsiTheme="majorHAnsi"/>
          <w:b/>
          <w:sz w:val="16"/>
          <w:szCs w:val="16"/>
          <w:lang w:val="en-US"/>
        </w:rPr>
      </w:pPr>
    </w:p>
    <w:p w14:paraId="06F65CE6" w14:textId="77777777" w:rsidR="006E1261" w:rsidRPr="00B57C29" w:rsidRDefault="006E1261" w:rsidP="000F641C">
      <w:pPr>
        <w:jc w:val="center"/>
        <w:rPr>
          <w:rFonts w:asciiTheme="majorHAnsi" w:hAnsiTheme="majorHAnsi"/>
          <w:b/>
          <w:sz w:val="16"/>
          <w:szCs w:val="16"/>
          <w:lang w:val="en-US"/>
        </w:rPr>
      </w:pPr>
    </w:p>
    <w:p w14:paraId="06F65CE7" w14:textId="77777777" w:rsidR="006E1261" w:rsidRPr="00B57C29" w:rsidRDefault="006E1261" w:rsidP="000F641C">
      <w:pPr>
        <w:jc w:val="center"/>
        <w:rPr>
          <w:rFonts w:asciiTheme="majorHAnsi" w:hAnsiTheme="majorHAnsi"/>
          <w:b/>
          <w:sz w:val="16"/>
          <w:szCs w:val="16"/>
          <w:lang w:val="en-US"/>
        </w:rPr>
      </w:pPr>
    </w:p>
    <w:p w14:paraId="06F65CE8" w14:textId="77777777" w:rsidR="006E1261" w:rsidRPr="00B57C29" w:rsidRDefault="006E1261" w:rsidP="000F641C">
      <w:pPr>
        <w:jc w:val="center"/>
        <w:rPr>
          <w:rFonts w:asciiTheme="majorHAnsi" w:hAnsiTheme="majorHAnsi"/>
          <w:b/>
          <w:sz w:val="16"/>
          <w:szCs w:val="16"/>
          <w:lang w:val="en-US"/>
        </w:rPr>
      </w:pPr>
    </w:p>
    <w:p w14:paraId="06F65CE9" w14:textId="77777777" w:rsidR="006E1261" w:rsidRPr="00B57C29" w:rsidRDefault="006E1261" w:rsidP="000F641C">
      <w:pPr>
        <w:jc w:val="center"/>
        <w:rPr>
          <w:rFonts w:asciiTheme="majorHAnsi" w:hAnsiTheme="majorHAnsi"/>
          <w:b/>
          <w:sz w:val="16"/>
          <w:szCs w:val="16"/>
          <w:lang w:val="en-US"/>
        </w:rPr>
      </w:pPr>
    </w:p>
    <w:p w14:paraId="06F65CEA" w14:textId="77777777" w:rsidR="006E1261" w:rsidRPr="00B57C29" w:rsidRDefault="006E1261" w:rsidP="000F641C">
      <w:pPr>
        <w:jc w:val="center"/>
        <w:rPr>
          <w:rFonts w:asciiTheme="majorHAnsi" w:hAnsiTheme="majorHAnsi"/>
          <w:b/>
          <w:sz w:val="16"/>
          <w:szCs w:val="16"/>
          <w:lang w:val="en-US"/>
        </w:rPr>
      </w:pPr>
    </w:p>
    <w:p w14:paraId="06F65CEB" w14:textId="77777777" w:rsidR="006E1261" w:rsidRPr="00B57C29" w:rsidRDefault="006E1261" w:rsidP="000F641C">
      <w:pPr>
        <w:jc w:val="center"/>
        <w:rPr>
          <w:rFonts w:asciiTheme="majorHAnsi" w:hAnsiTheme="majorHAnsi"/>
          <w:b/>
          <w:sz w:val="16"/>
          <w:szCs w:val="16"/>
          <w:lang w:val="en-US"/>
        </w:rPr>
      </w:pPr>
    </w:p>
    <w:p w14:paraId="06F65CEC" w14:textId="77777777" w:rsidR="006E1261" w:rsidRPr="00954A13" w:rsidRDefault="00FA6FF6" w:rsidP="006E1261">
      <w:pPr>
        <w:jc w:val="center"/>
        <w:rPr>
          <w:rFonts w:asciiTheme="majorHAnsi" w:hAnsiTheme="majorHAnsi"/>
          <w:b/>
          <w:color w:val="FF0000"/>
          <w:sz w:val="28"/>
          <w:szCs w:val="28"/>
        </w:rPr>
      </w:pPr>
      <w:r>
        <w:rPr>
          <w:rFonts w:asciiTheme="majorHAnsi" w:hAnsiTheme="majorHAnsi"/>
          <w:b/>
          <w:color w:val="FF0000"/>
          <w:sz w:val="28"/>
          <w:szCs w:val="28"/>
        </w:rPr>
        <w:t>БИБЛИОТЕКА</w:t>
      </w:r>
      <w:r w:rsidR="006E1261" w:rsidRPr="00E37A29">
        <w:rPr>
          <w:rFonts w:asciiTheme="majorHAnsi" w:hAnsiTheme="majorHAnsi"/>
          <w:b/>
          <w:color w:val="FF0000"/>
          <w:sz w:val="28"/>
          <w:szCs w:val="28"/>
        </w:rPr>
        <w:t xml:space="preserve"> </w:t>
      </w:r>
      <w:r w:rsidR="006E1261">
        <w:rPr>
          <w:rFonts w:asciiTheme="majorHAnsi" w:hAnsiTheme="majorHAnsi"/>
          <w:b/>
          <w:color w:val="FF0000"/>
          <w:sz w:val="28"/>
          <w:szCs w:val="28"/>
        </w:rPr>
        <w:t>ПОЛЬЗОВАТЕЛЬСКИХ</w:t>
      </w:r>
      <w:r w:rsidR="006E1261" w:rsidRPr="00E37A29">
        <w:rPr>
          <w:rFonts w:asciiTheme="majorHAnsi" w:hAnsiTheme="majorHAnsi"/>
          <w:b/>
          <w:color w:val="FF0000"/>
          <w:sz w:val="28"/>
          <w:szCs w:val="28"/>
        </w:rPr>
        <w:t xml:space="preserve"> ИНДИКАТОРОВ</w:t>
      </w:r>
    </w:p>
    <w:p w14:paraId="06F65CED" w14:textId="77777777" w:rsidR="00530769" w:rsidRPr="00954A13" w:rsidRDefault="00530769" w:rsidP="006E1261">
      <w:pPr>
        <w:jc w:val="center"/>
        <w:rPr>
          <w:rFonts w:asciiTheme="majorHAnsi" w:hAnsiTheme="majorHAnsi"/>
          <w:b/>
          <w:color w:val="FF0000"/>
          <w:sz w:val="28"/>
          <w:szCs w:val="28"/>
        </w:rPr>
      </w:pPr>
      <w:r>
        <w:rPr>
          <w:rFonts w:asciiTheme="majorHAnsi" w:hAnsiTheme="majorHAnsi"/>
          <w:b/>
          <w:color w:val="FF0000"/>
          <w:sz w:val="28"/>
          <w:szCs w:val="28"/>
        </w:rPr>
        <w:t>(база исходных кодов)</w:t>
      </w:r>
    </w:p>
    <w:p w14:paraId="06F65CEE" w14:textId="573D8238" w:rsidR="006E1261" w:rsidRPr="002C67F4" w:rsidRDefault="006E1261" w:rsidP="006E1261">
      <w:pPr>
        <w:jc w:val="center"/>
        <w:rPr>
          <w:rFonts w:asciiTheme="majorHAnsi" w:hAnsiTheme="majorHAnsi"/>
          <w:b/>
          <w:color w:val="FF0000"/>
          <w:sz w:val="18"/>
          <w:szCs w:val="18"/>
        </w:rPr>
      </w:pPr>
      <w:r w:rsidRPr="002D03A7">
        <w:rPr>
          <w:rFonts w:asciiTheme="majorHAnsi" w:hAnsiTheme="majorHAnsi"/>
          <w:b/>
          <w:color w:val="FF0000"/>
          <w:sz w:val="18"/>
          <w:szCs w:val="18"/>
        </w:rPr>
        <w:t>ВЕРСИЯ 1.</w:t>
      </w:r>
      <w:r w:rsidR="00251739">
        <w:rPr>
          <w:rFonts w:asciiTheme="majorHAnsi" w:hAnsiTheme="majorHAnsi"/>
          <w:b/>
          <w:color w:val="FF0000"/>
          <w:sz w:val="18"/>
          <w:szCs w:val="18"/>
        </w:rPr>
        <w:t>1</w:t>
      </w:r>
      <w:r w:rsidR="00377365">
        <w:rPr>
          <w:rFonts w:asciiTheme="majorHAnsi" w:hAnsiTheme="majorHAnsi"/>
          <w:b/>
          <w:color w:val="FF0000"/>
          <w:sz w:val="18"/>
          <w:szCs w:val="18"/>
        </w:rPr>
        <w:t>1</w:t>
      </w:r>
      <w:r w:rsidRPr="002D03A7">
        <w:rPr>
          <w:rFonts w:asciiTheme="majorHAnsi" w:hAnsiTheme="majorHAnsi"/>
          <w:b/>
          <w:color w:val="FF0000"/>
          <w:sz w:val="18"/>
          <w:szCs w:val="18"/>
        </w:rPr>
        <w:t xml:space="preserve"> // </w:t>
      </w:r>
      <w:r w:rsidR="00251739">
        <w:rPr>
          <w:rFonts w:asciiTheme="majorHAnsi" w:hAnsiTheme="majorHAnsi"/>
          <w:b/>
          <w:color w:val="FF0000"/>
          <w:sz w:val="18"/>
          <w:szCs w:val="18"/>
        </w:rPr>
        <w:t>2</w:t>
      </w:r>
      <w:r w:rsidR="00377365">
        <w:rPr>
          <w:rFonts w:asciiTheme="majorHAnsi" w:hAnsiTheme="majorHAnsi"/>
          <w:b/>
          <w:color w:val="FF0000"/>
          <w:sz w:val="18"/>
          <w:szCs w:val="18"/>
        </w:rPr>
        <w:t>3</w:t>
      </w:r>
      <w:r w:rsidRPr="002D03A7">
        <w:rPr>
          <w:rFonts w:asciiTheme="majorHAnsi" w:hAnsiTheme="majorHAnsi"/>
          <w:b/>
          <w:color w:val="FF0000"/>
          <w:sz w:val="18"/>
          <w:szCs w:val="18"/>
        </w:rPr>
        <w:t>.</w:t>
      </w:r>
      <w:r w:rsidR="00377365">
        <w:rPr>
          <w:rFonts w:asciiTheme="majorHAnsi" w:hAnsiTheme="majorHAnsi"/>
          <w:b/>
          <w:color w:val="FF0000"/>
          <w:sz w:val="18"/>
          <w:szCs w:val="18"/>
        </w:rPr>
        <w:t>0</w:t>
      </w:r>
      <w:r w:rsidR="002C67F4">
        <w:rPr>
          <w:rFonts w:asciiTheme="majorHAnsi" w:hAnsiTheme="majorHAnsi"/>
          <w:b/>
          <w:color w:val="FF0000"/>
          <w:sz w:val="18"/>
          <w:szCs w:val="18"/>
        </w:rPr>
        <w:t>1</w:t>
      </w:r>
      <w:r w:rsidRPr="002D03A7">
        <w:rPr>
          <w:rFonts w:asciiTheme="majorHAnsi" w:hAnsiTheme="majorHAnsi"/>
          <w:b/>
          <w:color w:val="FF0000"/>
          <w:sz w:val="18"/>
          <w:szCs w:val="18"/>
        </w:rPr>
        <w:t>.201</w:t>
      </w:r>
      <w:r w:rsidR="00377365">
        <w:rPr>
          <w:rFonts w:asciiTheme="majorHAnsi" w:hAnsiTheme="majorHAnsi"/>
          <w:b/>
          <w:color w:val="FF0000"/>
          <w:sz w:val="18"/>
          <w:szCs w:val="18"/>
        </w:rPr>
        <w:t>7</w:t>
      </w:r>
    </w:p>
    <w:p w14:paraId="06F65CEF" w14:textId="77777777" w:rsidR="005C36E5" w:rsidRPr="00B57C29" w:rsidRDefault="005C36E5" w:rsidP="006E1261">
      <w:pPr>
        <w:jc w:val="center"/>
        <w:rPr>
          <w:rFonts w:asciiTheme="majorHAnsi" w:hAnsiTheme="majorHAnsi"/>
          <w:b/>
          <w:sz w:val="16"/>
          <w:szCs w:val="16"/>
        </w:rPr>
      </w:pPr>
    </w:p>
    <w:p w14:paraId="06F65CF0" w14:textId="77777777" w:rsidR="005C36E5" w:rsidRPr="00B57C29" w:rsidRDefault="005C36E5" w:rsidP="006E1261">
      <w:pPr>
        <w:jc w:val="center"/>
        <w:rPr>
          <w:rFonts w:asciiTheme="majorHAnsi" w:hAnsiTheme="majorHAnsi"/>
          <w:b/>
          <w:sz w:val="16"/>
          <w:szCs w:val="16"/>
        </w:rPr>
      </w:pPr>
    </w:p>
    <w:p w14:paraId="06F65CF1" w14:textId="77777777" w:rsidR="005C36E5" w:rsidRPr="00B57C29" w:rsidRDefault="005C36E5" w:rsidP="006E1261">
      <w:pPr>
        <w:jc w:val="center"/>
        <w:rPr>
          <w:rFonts w:asciiTheme="majorHAnsi" w:hAnsiTheme="majorHAnsi"/>
          <w:b/>
          <w:sz w:val="16"/>
          <w:szCs w:val="16"/>
        </w:rPr>
      </w:pPr>
    </w:p>
    <w:p w14:paraId="06F65CF2" w14:textId="77777777" w:rsidR="005C36E5" w:rsidRPr="00B57C29" w:rsidRDefault="005C36E5" w:rsidP="006E1261">
      <w:pPr>
        <w:jc w:val="center"/>
        <w:rPr>
          <w:rFonts w:asciiTheme="majorHAnsi" w:hAnsiTheme="majorHAnsi"/>
          <w:b/>
          <w:sz w:val="16"/>
          <w:szCs w:val="16"/>
        </w:rPr>
      </w:pPr>
    </w:p>
    <w:p w14:paraId="06F65CF3" w14:textId="77777777" w:rsidR="005C36E5" w:rsidRPr="00B57C29" w:rsidRDefault="005C36E5" w:rsidP="006E1261">
      <w:pPr>
        <w:jc w:val="center"/>
        <w:rPr>
          <w:rFonts w:asciiTheme="majorHAnsi" w:hAnsiTheme="majorHAnsi"/>
          <w:b/>
          <w:sz w:val="16"/>
          <w:szCs w:val="16"/>
        </w:rPr>
      </w:pPr>
    </w:p>
    <w:p w14:paraId="06F65CF4" w14:textId="77777777" w:rsidR="005C36E5" w:rsidRPr="00B57C29" w:rsidRDefault="005C36E5" w:rsidP="006E1261">
      <w:pPr>
        <w:jc w:val="center"/>
        <w:rPr>
          <w:rFonts w:asciiTheme="majorHAnsi" w:hAnsiTheme="majorHAnsi"/>
          <w:b/>
          <w:sz w:val="16"/>
          <w:szCs w:val="16"/>
        </w:rPr>
      </w:pPr>
    </w:p>
    <w:p w14:paraId="06F65CF5" w14:textId="77777777" w:rsidR="005C36E5" w:rsidRPr="00B57C29" w:rsidRDefault="005C36E5" w:rsidP="006E1261">
      <w:pPr>
        <w:jc w:val="center"/>
        <w:rPr>
          <w:rFonts w:asciiTheme="majorHAnsi" w:hAnsiTheme="majorHAnsi"/>
          <w:b/>
          <w:sz w:val="16"/>
          <w:szCs w:val="16"/>
        </w:rPr>
      </w:pPr>
    </w:p>
    <w:p w14:paraId="06F65CF6" w14:textId="77777777" w:rsidR="005C36E5" w:rsidRPr="00B57C29" w:rsidRDefault="005C36E5" w:rsidP="006E1261">
      <w:pPr>
        <w:jc w:val="center"/>
        <w:rPr>
          <w:rFonts w:asciiTheme="majorHAnsi" w:hAnsiTheme="majorHAnsi"/>
          <w:b/>
          <w:sz w:val="16"/>
          <w:szCs w:val="16"/>
        </w:rPr>
      </w:pPr>
    </w:p>
    <w:p w14:paraId="06F65CF7" w14:textId="77777777" w:rsidR="005C36E5" w:rsidRPr="00B57C29" w:rsidRDefault="005C36E5" w:rsidP="006E1261">
      <w:pPr>
        <w:jc w:val="center"/>
        <w:rPr>
          <w:rFonts w:asciiTheme="majorHAnsi" w:hAnsiTheme="majorHAnsi"/>
          <w:b/>
          <w:sz w:val="16"/>
          <w:szCs w:val="16"/>
        </w:rPr>
      </w:pPr>
    </w:p>
    <w:p w14:paraId="06F65CF8" w14:textId="77777777" w:rsidR="005C36E5" w:rsidRPr="00B57C29" w:rsidRDefault="005C36E5" w:rsidP="006E1261">
      <w:pPr>
        <w:jc w:val="center"/>
        <w:rPr>
          <w:rFonts w:asciiTheme="majorHAnsi" w:hAnsiTheme="majorHAnsi"/>
          <w:b/>
          <w:sz w:val="16"/>
          <w:szCs w:val="16"/>
        </w:rPr>
      </w:pPr>
    </w:p>
    <w:p w14:paraId="06F65CF9" w14:textId="77777777" w:rsidR="005C36E5" w:rsidRPr="00B57C29" w:rsidRDefault="005C36E5" w:rsidP="006E1261">
      <w:pPr>
        <w:jc w:val="center"/>
        <w:rPr>
          <w:rFonts w:asciiTheme="majorHAnsi" w:hAnsiTheme="majorHAnsi"/>
          <w:b/>
          <w:sz w:val="16"/>
          <w:szCs w:val="16"/>
        </w:rPr>
      </w:pPr>
    </w:p>
    <w:p w14:paraId="06F65CFA" w14:textId="77777777" w:rsidR="005C36E5" w:rsidRPr="00B57C29" w:rsidRDefault="005C36E5" w:rsidP="006E1261">
      <w:pPr>
        <w:jc w:val="center"/>
        <w:rPr>
          <w:rFonts w:asciiTheme="majorHAnsi" w:hAnsiTheme="majorHAnsi"/>
          <w:b/>
          <w:sz w:val="16"/>
          <w:szCs w:val="16"/>
        </w:rPr>
      </w:pPr>
    </w:p>
    <w:p w14:paraId="06F65CFB" w14:textId="77777777" w:rsidR="005C36E5" w:rsidRPr="00B57C29" w:rsidRDefault="005C36E5" w:rsidP="006E1261">
      <w:pPr>
        <w:jc w:val="center"/>
        <w:rPr>
          <w:rFonts w:asciiTheme="majorHAnsi" w:hAnsiTheme="majorHAnsi"/>
          <w:b/>
          <w:sz w:val="16"/>
          <w:szCs w:val="16"/>
        </w:rPr>
      </w:pPr>
    </w:p>
    <w:p w14:paraId="06F65CFC" w14:textId="77777777" w:rsidR="005C36E5" w:rsidRPr="00B57C29" w:rsidRDefault="005C36E5" w:rsidP="006E1261">
      <w:pPr>
        <w:jc w:val="center"/>
        <w:rPr>
          <w:rFonts w:asciiTheme="majorHAnsi" w:hAnsiTheme="majorHAnsi"/>
          <w:b/>
          <w:sz w:val="16"/>
          <w:szCs w:val="16"/>
        </w:rPr>
      </w:pPr>
    </w:p>
    <w:p w14:paraId="06F65CFD" w14:textId="77777777" w:rsidR="005C36E5" w:rsidRPr="00B57C29" w:rsidRDefault="005C36E5" w:rsidP="006E1261">
      <w:pPr>
        <w:jc w:val="center"/>
        <w:rPr>
          <w:rFonts w:asciiTheme="majorHAnsi" w:hAnsiTheme="majorHAnsi"/>
          <w:b/>
          <w:sz w:val="16"/>
          <w:szCs w:val="16"/>
        </w:rPr>
      </w:pPr>
    </w:p>
    <w:p w14:paraId="06F65CFE" w14:textId="77777777" w:rsidR="005C36E5" w:rsidRPr="00B57C29" w:rsidRDefault="005C36E5" w:rsidP="006E1261">
      <w:pPr>
        <w:jc w:val="center"/>
        <w:rPr>
          <w:rFonts w:asciiTheme="majorHAnsi" w:hAnsiTheme="majorHAnsi"/>
          <w:b/>
          <w:sz w:val="16"/>
          <w:szCs w:val="16"/>
        </w:rPr>
      </w:pPr>
    </w:p>
    <w:p w14:paraId="06F65CFF" w14:textId="77777777" w:rsidR="005C36E5" w:rsidRPr="00B57C29" w:rsidRDefault="005C36E5" w:rsidP="006E1261">
      <w:pPr>
        <w:jc w:val="center"/>
        <w:rPr>
          <w:rFonts w:asciiTheme="majorHAnsi" w:hAnsiTheme="majorHAnsi"/>
          <w:b/>
          <w:sz w:val="16"/>
          <w:szCs w:val="16"/>
        </w:rPr>
      </w:pPr>
    </w:p>
    <w:p w14:paraId="06F65D00" w14:textId="77777777" w:rsidR="005C36E5" w:rsidRPr="00B57C29" w:rsidRDefault="005C36E5" w:rsidP="006E1261">
      <w:pPr>
        <w:jc w:val="center"/>
        <w:rPr>
          <w:rFonts w:asciiTheme="majorHAnsi" w:hAnsiTheme="majorHAnsi"/>
          <w:b/>
          <w:sz w:val="16"/>
          <w:szCs w:val="16"/>
        </w:rPr>
      </w:pPr>
    </w:p>
    <w:p w14:paraId="06F65D01" w14:textId="77777777" w:rsidR="005C36E5" w:rsidRPr="00B57C29" w:rsidRDefault="005C36E5" w:rsidP="006E1261">
      <w:pPr>
        <w:jc w:val="center"/>
        <w:rPr>
          <w:rFonts w:asciiTheme="majorHAnsi" w:hAnsiTheme="majorHAnsi"/>
          <w:b/>
          <w:sz w:val="16"/>
          <w:szCs w:val="16"/>
        </w:rPr>
      </w:pPr>
    </w:p>
    <w:p w14:paraId="06F65D02" w14:textId="77777777" w:rsidR="005C36E5" w:rsidRPr="00B57C29" w:rsidRDefault="005C36E5" w:rsidP="006E1261">
      <w:pPr>
        <w:jc w:val="center"/>
        <w:rPr>
          <w:rFonts w:asciiTheme="majorHAnsi" w:hAnsiTheme="majorHAnsi"/>
          <w:b/>
          <w:sz w:val="16"/>
          <w:szCs w:val="16"/>
        </w:rPr>
      </w:pPr>
    </w:p>
    <w:p w14:paraId="06F65D03" w14:textId="77777777" w:rsidR="005C36E5" w:rsidRPr="00B57C29" w:rsidRDefault="005C36E5" w:rsidP="006E1261">
      <w:pPr>
        <w:jc w:val="center"/>
        <w:rPr>
          <w:rFonts w:asciiTheme="majorHAnsi" w:hAnsiTheme="majorHAnsi"/>
          <w:b/>
          <w:sz w:val="16"/>
          <w:szCs w:val="16"/>
        </w:rPr>
      </w:pPr>
    </w:p>
    <w:p w14:paraId="06F65D04" w14:textId="77777777" w:rsidR="005C36E5" w:rsidRPr="00B57C29" w:rsidRDefault="005C36E5" w:rsidP="006E1261">
      <w:pPr>
        <w:jc w:val="center"/>
        <w:rPr>
          <w:rFonts w:asciiTheme="majorHAnsi" w:hAnsiTheme="majorHAnsi"/>
          <w:b/>
          <w:sz w:val="16"/>
          <w:szCs w:val="16"/>
        </w:rPr>
      </w:pPr>
    </w:p>
    <w:p w14:paraId="06F65D05" w14:textId="77777777" w:rsidR="005C36E5" w:rsidRPr="00B57C29" w:rsidRDefault="005C36E5" w:rsidP="006E1261">
      <w:pPr>
        <w:jc w:val="center"/>
        <w:rPr>
          <w:rFonts w:asciiTheme="majorHAnsi" w:hAnsiTheme="majorHAnsi"/>
          <w:b/>
          <w:sz w:val="16"/>
          <w:szCs w:val="16"/>
        </w:rPr>
      </w:pPr>
    </w:p>
    <w:p w14:paraId="06F65D06" w14:textId="77777777" w:rsidR="005C36E5" w:rsidRPr="00B57C29" w:rsidRDefault="005C36E5" w:rsidP="006E1261">
      <w:pPr>
        <w:jc w:val="center"/>
        <w:rPr>
          <w:rFonts w:asciiTheme="majorHAnsi" w:hAnsiTheme="majorHAnsi"/>
          <w:b/>
          <w:sz w:val="16"/>
          <w:szCs w:val="16"/>
        </w:rPr>
      </w:pPr>
    </w:p>
    <w:p w14:paraId="06F65D07" w14:textId="77777777" w:rsidR="005C36E5" w:rsidRPr="00B57C29" w:rsidRDefault="005C36E5" w:rsidP="006E1261">
      <w:pPr>
        <w:jc w:val="center"/>
        <w:rPr>
          <w:rFonts w:asciiTheme="majorHAnsi" w:hAnsiTheme="majorHAnsi"/>
          <w:b/>
          <w:sz w:val="16"/>
          <w:szCs w:val="16"/>
        </w:rPr>
      </w:pPr>
    </w:p>
    <w:p w14:paraId="06F65D08" w14:textId="77777777" w:rsidR="005C36E5" w:rsidRPr="00B57C29" w:rsidRDefault="005C36E5" w:rsidP="006E1261">
      <w:pPr>
        <w:jc w:val="center"/>
        <w:rPr>
          <w:rFonts w:asciiTheme="majorHAnsi" w:hAnsiTheme="majorHAnsi"/>
          <w:b/>
          <w:sz w:val="16"/>
          <w:szCs w:val="16"/>
        </w:rPr>
      </w:pPr>
    </w:p>
    <w:p w14:paraId="06F65D09" w14:textId="77777777" w:rsidR="005C36E5" w:rsidRPr="00B57C29" w:rsidRDefault="005C36E5" w:rsidP="006E1261">
      <w:pPr>
        <w:jc w:val="center"/>
        <w:rPr>
          <w:rFonts w:asciiTheme="majorHAnsi" w:hAnsiTheme="majorHAnsi"/>
          <w:b/>
          <w:sz w:val="16"/>
          <w:szCs w:val="16"/>
        </w:rPr>
      </w:pPr>
    </w:p>
    <w:p w14:paraId="06F65D0A" w14:textId="77777777" w:rsidR="005C36E5" w:rsidRPr="00B57C29" w:rsidRDefault="005C36E5" w:rsidP="006E1261">
      <w:pPr>
        <w:jc w:val="center"/>
        <w:rPr>
          <w:rFonts w:asciiTheme="majorHAnsi" w:hAnsiTheme="majorHAnsi"/>
          <w:b/>
          <w:sz w:val="16"/>
          <w:szCs w:val="16"/>
        </w:rPr>
      </w:pPr>
    </w:p>
    <w:p w14:paraId="06F65D0B" w14:textId="77777777" w:rsidR="005C36E5" w:rsidRPr="00B57C29" w:rsidRDefault="005C36E5" w:rsidP="006E1261">
      <w:pPr>
        <w:jc w:val="center"/>
        <w:rPr>
          <w:rFonts w:asciiTheme="majorHAnsi" w:hAnsiTheme="majorHAnsi"/>
          <w:b/>
          <w:sz w:val="16"/>
          <w:szCs w:val="16"/>
        </w:rPr>
      </w:pPr>
    </w:p>
    <w:p w14:paraId="06F65D0C" w14:textId="77777777" w:rsidR="005C36E5" w:rsidRPr="00B57C29" w:rsidRDefault="005C36E5" w:rsidP="006E1261">
      <w:pPr>
        <w:jc w:val="center"/>
        <w:rPr>
          <w:rFonts w:asciiTheme="majorHAnsi" w:hAnsiTheme="majorHAnsi"/>
          <w:b/>
          <w:sz w:val="16"/>
          <w:szCs w:val="16"/>
        </w:rPr>
      </w:pPr>
    </w:p>
    <w:p w14:paraId="06F65D0D" w14:textId="77777777" w:rsidR="005C36E5" w:rsidRPr="00B57C29" w:rsidRDefault="005C36E5" w:rsidP="006E1261">
      <w:pPr>
        <w:jc w:val="center"/>
        <w:rPr>
          <w:rFonts w:asciiTheme="majorHAnsi" w:hAnsiTheme="majorHAnsi"/>
          <w:b/>
          <w:sz w:val="16"/>
          <w:szCs w:val="16"/>
        </w:rPr>
      </w:pPr>
    </w:p>
    <w:p w14:paraId="06F65D0E" w14:textId="77777777" w:rsidR="005C36E5" w:rsidRPr="00B57C29" w:rsidRDefault="005C36E5" w:rsidP="006E1261">
      <w:pPr>
        <w:jc w:val="center"/>
        <w:rPr>
          <w:rFonts w:asciiTheme="majorHAnsi" w:hAnsiTheme="majorHAnsi"/>
          <w:b/>
          <w:sz w:val="16"/>
          <w:szCs w:val="16"/>
        </w:rPr>
      </w:pPr>
    </w:p>
    <w:bookmarkStart w:id="0" w:name="_GoBack"/>
    <w:bookmarkEnd w:id="0"/>
    <w:p w14:paraId="06F65D0F" w14:textId="24B65FAD" w:rsidR="005C36E5" w:rsidRPr="00B57C29" w:rsidRDefault="008F4E6B" w:rsidP="006E1261">
      <w:pPr>
        <w:jc w:val="center"/>
        <w:rPr>
          <w:rFonts w:asciiTheme="majorHAnsi" w:hAnsiTheme="majorHAnsi"/>
          <w:sz w:val="18"/>
          <w:szCs w:val="18"/>
        </w:rPr>
      </w:pPr>
      <w:r>
        <w:rPr>
          <w:rFonts w:asciiTheme="majorHAnsi" w:hAnsiTheme="majorHAnsi"/>
          <w:sz w:val="18"/>
          <w:szCs w:val="18"/>
          <w:lang w:val="en-US"/>
        </w:rPr>
        <w:fldChar w:fldCharType="begin"/>
      </w:r>
      <w:r>
        <w:rPr>
          <w:rFonts w:asciiTheme="majorHAnsi" w:hAnsiTheme="majorHAnsi"/>
          <w:sz w:val="18"/>
          <w:szCs w:val="18"/>
          <w:lang w:val="en-US"/>
        </w:rPr>
        <w:instrText xml:space="preserve"> HYPERLINK "mailto:</w:instrText>
      </w:r>
      <w:r w:rsidRPr="008F4E6B">
        <w:rPr>
          <w:rFonts w:asciiTheme="majorHAnsi" w:hAnsiTheme="majorHAnsi"/>
          <w:sz w:val="18"/>
          <w:szCs w:val="18"/>
          <w:lang w:val="en-US"/>
        </w:rPr>
        <w:instrText>robot</w:instrText>
      </w:r>
      <w:r w:rsidRPr="008F4E6B">
        <w:rPr>
          <w:rFonts w:asciiTheme="majorHAnsi" w:hAnsiTheme="majorHAnsi"/>
          <w:sz w:val="18"/>
          <w:szCs w:val="18"/>
        </w:rPr>
        <w:instrText>@</w:instrText>
      </w:r>
      <w:r w:rsidRPr="008F4E6B">
        <w:rPr>
          <w:rFonts w:asciiTheme="majorHAnsi" w:hAnsiTheme="majorHAnsi"/>
          <w:sz w:val="18"/>
          <w:szCs w:val="18"/>
          <w:lang w:val="en-US"/>
        </w:rPr>
        <w:instrText>alfadirect</w:instrText>
      </w:r>
      <w:r w:rsidRPr="008F4E6B">
        <w:rPr>
          <w:rFonts w:asciiTheme="majorHAnsi" w:hAnsiTheme="majorHAnsi"/>
          <w:sz w:val="18"/>
          <w:szCs w:val="18"/>
        </w:rPr>
        <w:instrText>.</w:instrText>
      </w:r>
      <w:r w:rsidRPr="008F4E6B">
        <w:rPr>
          <w:rFonts w:asciiTheme="majorHAnsi" w:hAnsiTheme="majorHAnsi"/>
          <w:sz w:val="18"/>
          <w:szCs w:val="18"/>
          <w:lang w:val="en-US"/>
        </w:rPr>
        <w:instrText>ru</w:instrText>
      </w:r>
      <w:r>
        <w:rPr>
          <w:rFonts w:asciiTheme="majorHAnsi" w:hAnsiTheme="majorHAnsi"/>
          <w:sz w:val="18"/>
          <w:szCs w:val="18"/>
          <w:lang w:val="en-US"/>
        </w:rPr>
        <w:instrText xml:space="preserve">" </w:instrText>
      </w:r>
      <w:r>
        <w:rPr>
          <w:rFonts w:asciiTheme="majorHAnsi" w:hAnsiTheme="majorHAnsi"/>
          <w:sz w:val="18"/>
          <w:szCs w:val="18"/>
          <w:lang w:val="en-US"/>
        </w:rPr>
        <w:fldChar w:fldCharType="separate"/>
      </w:r>
      <w:r w:rsidRPr="005547CF">
        <w:rPr>
          <w:rStyle w:val="a8"/>
          <w:rFonts w:asciiTheme="majorHAnsi" w:hAnsiTheme="majorHAnsi"/>
          <w:sz w:val="18"/>
          <w:szCs w:val="18"/>
          <w:lang w:val="en-US"/>
        </w:rPr>
        <w:t>robot</w:t>
      </w:r>
      <w:r w:rsidRPr="005547CF">
        <w:rPr>
          <w:rStyle w:val="a8"/>
          <w:rFonts w:asciiTheme="majorHAnsi" w:hAnsiTheme="majorHAnsi"/>
          <w:sz w:val="18"/>
          <w:szCs w:val="18"/>
        </w:rPr>
        <w:t>@</w:t>
      </w:r>
      <w:r w:rsidRPr="005547CF">
        <w:rPr>
          <w:rStyle w:val="a8"/>
          <w:rFonts w:asciiTheme="majorHAnsi" w:hAnsiTheme="majorHAnsi"/>
          <w:sz w:val="18"/>
          <w:szCs w:val="18"/>
          <w:lang w:val="en-US"/>
        </w:rPr>
        <w:t>alfadirect</w:t>
      </w:r>
      <w:r w:rsidRPr="005547CF">
        <w:rPr>
          <w:rStyle w:val="a8"/>
          <w:rFonts w:asciiTheme="majorHAnsi" w:hAnsiTheme="majorHAnsi"/>
          <w:sz w:val="18"/>
          <w:szCs w:val="18"/>
        </w:rPr>
        <w:t>.</w:t>
      </w:r>
      <w:r w:rsidRPr="005547CF">
        <w:rPr>
          <w:rStyle w:val="a8"/>
          <w:rFonts w:asciiTheme="majorHAnsi" w:hAnsiTheme="majorHAnsi"/>
          <w:sz w:val="18"/>
          <w:szCs w:val="18"/>
          <w:lang w:val="en-US"/>
        </w:rPr>
        <w:t>ru</w:t>
      </w:r>
      <w:r>
        <w:rPr>
          <w:rFonts w:asciiTheme="majorHAnsi" w:hAnsiTheme="majorHAnsi"/>
          <w:sz w:val="18"/>
          <w:szCs w:val="18"/>
          <w:lang w:val="en-US"/>
        </w:rPr>
        <w:fldChar w:fldCharType="end"/>
      </w:r>
      <w:r w:rsidR="005C36E5">
        <w:rPr>
          <w:rFonts w:asciiTheme="majorHAnsi" w:hAnsiTheme="majorHAnsi"/>
          <w:sz w:val="18"/>
          <w:szCs w:val="18"/>
        </w:rPr>
        <w:t xml:space="preserve"> </w:t>
      </w:r>
    </w:p>
    <w:p w14:paraId="06F65D10" w14:textId="77777777" w:rsidR="00B57C29" w:rsidRPr="00F53F1E" w:rsidRDefault="00B57C29" w:rsidP="006E1261">
      <w:pPr>
        <w:jc w:val="center"/>
        <w:rPr>
          <w:rFonts w:asciiTheme="majorHAnsi" w:hAnsiTheme="majorHAnsi"/>
          <w:sz w:val="18"/>
          <w:szCs w:val="18"/>
        </w:rPr>
      </w:pPr>
    </w:p>
    <w:p w14:paraId="06F65D11" w14:textId="77777777" w:rsidR="006A0C88" w:rsidRPr="00F53F1E" w:rsidRDefault="006A0C88" w:rsidP="006E1261">
      <w:pPr>
        <w:jc w:val="center"/>
        <w:rPr>
          <w:rFonts w:asciiTheme="majorHAnsi" w:hAnsiTheme="majorHAnsi"/>
          <w:sz w:val="18"/>
          <w:szCs w:val="18"/>
        </w:rPr>
      </w:pPr>
    </w:p>
    <w:p w14:paraId="06F65D12" w14:textId="77777777" w:rsidR="006A0C88" w:rsidRPr="00F53F1E" w:rsidRDefault="006A0C88" w:rsidP="006E1261">
      <w:pPr>
        <w:jc w:val="center"/>
        <w:rPr>
          <w:rFonts w:asciiTheme="majorHAnsi" w:hAnsiTheme="majorHAnsi"/>
          <w:sz w:val="18"/>
          <w:szCs w:val="18"/>
        </w:rPr>
      </w:pPr>
    </w:p>
    <w:p w14:paraId="06F65D13" w14:textId="77777777" w:rsidR="006E1261" w:rsidRDefault="006E1261">
      <w:pPr>
        <w:rPr>
          <w:rFonts w:asciiTheme="majorHAnsi" w:hAnsiTheme="majorHAnsi"/>
          <w:b/>
          <w:color w:val="FF0000"/>
          <w:sz w:val="28"/>
          <w:szCs w:val="28"/>
        </w:rPr>
      </w:pPr>
      <w:r>
        <w:rPr>
          <w:rFonts w:asciiTheme="majorHAnsi" w:hAnsiTheme="majorHAnsi"/>
          <w:b/>
          <w:color w:val="FF0000"/>
          <w:sz w:val="28"/>
          <w:szCs w:val="28"/>
        </w:rPr>
        <w:br w:type="page"/>
      </w:r>
    </w:p>
    <w:sdt>
      <w:sdtPr>
        <w:rPr>
          <w:rFonts w:asciiTheme="minorHAnsi" w:eastAsiaTheme="minorHAnsi" w:hAnsiTheme="minorHAnsi" w:cstheme="minorBidi"/>
          <w:b w:val="0"/>
          <w:bCs w:val="0"/>
          <w:color w:val="auto"/>
          <w:sz w:val="22"/>
          <w:szCs w:val="22"/>
          <w:lang w:eastAsia="en-US"/>
        </w:rPr>
        <w:id w:val="-1835532454"/>
        <w:docPartObj>
          <w:docPartGallery w:val="Table of Contents"/>
          <w:docPartUnique/>
        </w:docPartObj>
      </w:sdtPr>
      <w:sdtEndPr/>
      <w:sdtContent>
        <w:p w14:paraId="06F65D14" w14:textId="77777777" w:rsidR="00932487" w:rsidRDefault="00932487">
          <w:pPr>
            <w:pStyle w:val="af"/>
          </w:pPr>
          <w:r>
            <w:t>Оглавление</w:t>
          </w:r>
        </w:p>
        <w:p w14:paraId="05E9B7FF" w14:textId="77777777" w:rsidR="001F6220" w:rsidRDefault="00E31A36">
          <w:pPr>
            <w:pStyle w:val="11"/>
            <w:tabs>
              <w:tab w:val="right" w:leader="dot" w:pos="10456"/>
            </w:tabs>
            <w:rPr>
              <w:rFonts w:eastAsiaTheme="minorEastAsia"/>
              <w:noProof/>
              <w:lang w:eastAsia="ru-RU"/>
            </w:rPr>
          </w:pPr>
          <w:r>
            <w:fldChar w:fldCharType="begin"/>
          </w:r>
          <w:r w:rsidR="00932487">
            <w:instrText xml:space="preserve"> TOC \o "1-3" \h \z \u </w:instrText>
          </w:r>
          <w:r>
            <w:fldChar w:fldCharType="separate"/>
          </w:r>
          <w:hyperlink w:anchor="_Toc474331734" w:history="1">
            <w:r w:rsidR="001F6220" w:rsidRPr="008E034A">
              <w:rPr>
                <w:rStyle w:val="a8"/>
                <w:noProof/>
              </w:rPr>
              <w:t>РАБОТА С ПОЛЬЗОВАТЕЛЬСКИМИ ИНДИКАТОРАМИ</w:t>
            </w:r>
            <w:r w:rsidR="001F6220">
              <w:rPr>
                <w:noProof/>
                <w:webHidden/>
              </w:rPr>
              <w:tab/>
            </w:r>
            <w:r w:rsidR="001F6220">
              <w:rPr>
                <w:noProof/>
                <w:webHidden/>
              </w:rPr>
              <w:fldChar w:fldCharType="begin"/>
            </w:r>
            <w:r w:rsidR="001F6220">
              <w:rPr>
                <w:noProof/>
                <w:webHidden/>
              </w:rPr>
              <w:instrText xml:space="preserve"> PAGEREF _Toc474331734 \h </w:instrText>
            </w:r>
            <w:r w:rsidR="001F6220">
              <w:rPr>
                <w:noProof/>
                <w:webHidden/>
              </w:rPr>
            </w:r>
            <w:r w:rsidR="001F6220">
              <w:rPr>
                <w:noProof/>
                <w:webHidden/>
              </w:rPr>
              <w:fldChar w:fldCharType="separate"/>
            </w:r>
            <w:r w:rsidR="001F6220">
              <w:rPr>
                <w:noProof/>
                <w:webHidden/>
              </w:rPr>
              <w:t>4</w:t>
            </w:r>
            <w:r w:rsidR="001F6220">
              <w:rPr>
                <w:noProof/>
                <w:webHidden/>
              </w:rPr>
              <w:fldChar w:fldCharType="end"/>
            </w:r>
          </w:hyperlink>
        </w:p>
        <w:p w14:paraId="724452AD" w14:textId="77777777" w:rsidR="001F6220" w:rsidRDefault="008F4E6B">
          <w:pPr>
            <w:pStyle w:val="21"/>
            <w:tabs>
              <w:tab w:val="right" w:leader="dot" w:pos="10456"/>
            </w:tabs>
            <w:rPr>
              <w:rFonts w:eastAsiaTheme="minorEastAsia"/>
              <w:noProof/>
              <w:lang w:eastAsia="ru-RU"/>
            </w:rPr>
          </w:pPr>
          <w:hyperlink w:anchor="_Toc474331735" w:history="1">
            <w:r w:rsidR="001F6220" w:rsidRPr="008E034A">
              <w:rPr>
                <w:rStyle w:val="a8"/>
                <w:noProof/>
              </w:rPr>
              <w:t>ИНСТРУКЦИЯ ПО СОЗДАНИЮ НОВЫХ И ИМПОРТУ ПОЛЬЗОВАТЕЛЬСКИХ ИНДИКАТОРОВ ИЗ БАЗЫ</w:t>
            </w:r>
            <w:r w:rsidR="001F6220">
              <w:rPr>
                <w:noProof/>
                <w:webHidden/>
              </w:rPr>
              <w:tab/>
            </w:r>
            <w:r w:rsidR="001F6220">
              <w:rPr>
                <w:noProof/>
                <w:webHidden/>
              </w:rPr>
              <w:fldChar w:fldCharType="begin"/>
            </w:r>
            <w:r w:rsidR="001F6220">
              <w:rPr>
                <w:noProof/>
                <w:webHidden/>
              </w:rPr>
              <w:instrText xml:space="preserve"> PAGEREF _Toc474331735 \h </w:instrText>
            </w:r>
            <w:r w:rsidR="001F6220">
              <w:rPr>
                <w:noProof/>
                <w:webHidden/>
              </w:rPr>
            </w:r>
            <w:r w:rsidR="001F6220">
              <w:rPr>
                <w:noProof/>
                <w:webHidden/>
              </w:rPr>
              <w:fldChar w:fldCharType="separate"/>
            </w:r>
            <w:r w:rsidR="001F6220">
              <w:rPr>
                <w:noProof/>
                <w:webHidden/>
              </w:rPr>
              <w:t>4</w:t>
            </w:r>
            <w:r w:rsidR="001F6220">
              <w:rPr>
                <w:noProof/>
                <w:webHidden/>
              </w:rPr>
              <w:fldChar w:fldCharType="end"/>
            </w:r>
          </w:hyperlink>
        </w:p>
        <w:p w14:paraId="4224BB05" w14:textId="77777777" w:rsidR="001F6220" w:rsidRDefault="008F4E6B">
          <w:pPr>
            <w:pStyle w:val="21"/>
            <w:tabs>
              <w:tab w:val="right" w:leader="dot" w:pos="10456"/>
            </w:tabs>
            <w:rPr>
              <w:rFonts w:eastAsiaTheme="minorEastAsia"/>
              <w:noProof/>
              <w:lang w:eastAsia="ru-RU"/>
            </w:rPr>
          </w:pPr>
          <w:hyperlink w:anchor="_Toc474331736" w:history="1">
            <w:r w:rsidR="001F6220" w:rsidRPr="008E034A">
              <w:rPr>
                <w:rStyle w:val="a8"/>
                <w:noProof/>
              </w:rPr>
              <w:t>ИНСТРУКЦИЯ ПО ИМПОРТУ/ЭКСПОРТУ  ПОЛЬЗОВАТЕЛЬСКИХ ИНДИКАТОРОВ НА ДРУГОЙ КОПЬЮТЕР</w:t>
            </w:r>
            <w:r w:rsidR="001F6220">
              <w:rPr>
                <w:noProof/>
                <w:webHidden/>
              </w:rPr>
              <w:tab/>
            </w:r>
            <w:r w:rsidR="001F6220">
              <w:rPr>
                <w:noProof/>
                <w:webHidden/>
              </w:rPr>
              <w:fldChar w:fldCharType="begin"/>
            </w:r>
            <w:r w:rsidR="001F6220">
              <w:rPr>
                <w:noProof/>
                <w:webHidden/>
              </w:rPr>
              <w:instrText xml:space="preserve"> PAGEREF _Toc474331736 \h </w:instrText>
            </w:r>
            <w:r w:rsidR="001F6220">
              <w:rPr>
                <w:noProof/>
                <w:webHidden/>
              </w:rPr>
            </w:r>
            <w:r w:rsidR="001F6220">
              <w:rPr>
                <w:noProof/>
                <w:webHidden/>
              </w:rPr>
              <w:fldChar w:fldCharType="separate"/>
            </w:r>
            <w:r w:rsidR="001F6220">
              <w:rPr>
                <w:noProof/>
                <w:webHidden/>
              </w:rPr>
              <w:t>5</w:t>
            </w:r>
            <w:r w:rsidR="001F6220">
              <w:rPr>
                <w:noProof/>
                <w:webHidden/>
              </w:rPr>
              <w:fldChar w:fldCharType="end"/>
            </w:r>
          </w:hyperlink>
        </w:p>
        <w:p w14:paraId="1627988B" w14:textId="77777777" w:rsidR="001F6220" w:rsidRDefault="008F4E6B">
          <w:pPr>
            <w:pStyle w:val="11"/>
            <w:tabs>
              <w:tab w:val="right" w:leader="dot" w:pos="10456"/>
            </w:tabs>
            <w:rPr>
              <w:rFonts w:eastAsiaTheme="minorEastAsia"/>
              <w:noProof/>
              <w:lang w:eastAsia="ru-RU"/>
            </w:rPr>
          </w:pPr>
          <w:hyperlink w:anchor="_Toc474331737" w:history="1">
            <w:r w:rsidR="001F6220" w:rsidRPr="008E034A">
              <w:rPr>
                <w:rStyle w:val="a8"/>
                <w:noProof/>
              </w:rPr>
              <w:t>БИБЛИОТЕКА ПОЛЬЗОВАТЕЛЬСКИХ ИНДИКАТОРОВ</w:t>
            </w:r>
            <w:r w:rsidR="001F6220">
              <w:rPr>
                <w:noProof/>
                <w:webHidden/>
              </w:rPr>
              <w:tab/>
            </w:r>
            <w:r w:rsidR="001F6220">
              <w:rPr>
                <w:noProof/>
                <w:webHidden/>
              </w:rPr>
              <w:fldChar w:fldCharType="begin"/>
            </w:r>
            <w:r w:rsidR="001F6220">
              <w:rPr>
                <w:noProof/>
                <w:webHidden/>
              </w:rPr>
              <w:instrText xml:space="preserve"> PAGEREF _Toc474331737 \h </w:instrText>
            </w:r>
            <w:r w:rsidR="001F6220">
              <w:rPr>
                <w:noProof/>
                <w:webHidden/>
              </w:rPr>
            </w:r>
            <w:r w:rsidR="001F6220">
              <w:rPr>
                <w:noProof/>
                <w:webHidden/>
              </w:rPr>
              <w:fldChar w:fldCharType="separate"/>
            </w:r>
            <w:r w:rsidR="001F6220">
              <w:rPr>
                <w:noProof/>
                <w:webHidden/>
              </w:rPr>
              <w:t>6</w:t>
            </w:r>
            <w:r w:rsidR="001F6220">
              <w:rPr>
                <w:noProof/>
                <w:webHidden/>
              </w:rPr>
              <w:fldChar w:fldCharType="end"/>
            </w:r>
          </w:hyperlink>
        </w:p>
        <w:p w14:paraId="0813CB4A" w14:textId="77777777" w:rsidR="001F6220" w:rsidRDefault="008F4E6B">
          <w:pPr>
            <w:pStyle w:val="11"/>
            <w:tabs>
              <w:tab w:val="right" w:leader="dot" w:pos="10456"/>
            </w:tabs>
            <w:rPr>
              <w:rFonts w:eastAsiaTheme="minorEastAsia"/>
              <w:noProof/>
              <w:lang w:eastAsia="ru-RU"/>
            </w:rPr>
          </w:pPr>
          <w:hyperlink w:anchor="_Toc474331738" w:history="1">
            <w:r w:rsidR="001F6220" w:rsidRPr="008E034A">
              <w:rPr>
                <w:rStyle w:val="a8"/>
                <w:noProof/>
              </w:rPr>
              <w:t>СКОЛЬЗЯЩИЕ СРЕДНИЕ</w:t>
            </w:r>
            <w:r w:rsidR="001F6220">
              <w:rPr>
                <w:noProof/>
                <w:webHidden/>
              </w:rPr>
              <w:tab/>
            </w:r>
            <w:r w:rsidR="001F6220">
              <w:rPr>
                <w:noProof/>
                <w:webHidden/>
              </w:rPr>
              <w:fldChar w:fldCharType="begin"/>
            </w:r>
            <w:r w:rsidR="001F6220">
              <w:rPr>
                <w:noProof/>
                <w:webHidden/>
              </w:rPr>
              <w:instrText xml:space="preserve"> PAGEREF _Toc474331738 \h </w:instrText>
            </w:r>
            <w:r w:rsidR="001F6220">
              <w:rPr>
                <w:noProof/>
                <w:webHidden/>
              </w:rPr>
            </w:r>
            <w:r w:rsidR="001F6220">
              <w:rPr>
                <w:noProof/>
                <w:webHidden/>
              </w:rPr>
              <w:fldChar w:fldCharType="separate"/>
            </w:r>
            <w:r w:rsidR="001F6220">
              <w:rPr>
                <w:noProof/>
                <w:webHidden/>
              </w:rPr>
              <w:t>6</w:t>
            </w:r>
            <w:r w:rsidR="001F6220">
              <w:rPr>
                <w:noProof/>
                <w:webHidden/>
              </w:rPr>
              <w:fldChar w:fldCharType="end"/>
            </w:r>
          </w:hyperlink>
        </w:p>
        <w:p w14:paraId="7A6A9199" w14:textId="77777777" w:rsidR="001F6220" w:rsidRDefault="008F4E6B">
          <w:pPr>
            <w:pStyle w:val="21"/>
            <w:tabs>
              <w:tab w:val="right" w:leader="dot" w:pos="10456"/>
            </w:tabs>
            <w:rPr>
              <w:rFonts w:eastAsiaTheme="minorEastAsia"/>
              <w:noProof/>
              <w:lang w:eastAsia="ru-RU"/>
            </w:rPr>
          </w:pPr>
          <w:hyperlink w:anchor="_Toc474331739" w:history="1">
            <w:r w:rsidR="001F6220" w:rsidRPr="008E034A">
              <w:rPr>
                <w:rStyle w:val="a8"/>
                <w:noProof/>
                <w:lang w:val="en-US"/>
              </w:rPr>
              <w:t>MA</w:t>
            </w:r>
            <w:r w:rsidR="001F6220" w:rsidRPr="008E034A">
              <w:rPr>
                <w:rStyle w:val="a8"/>
                <w:noProof/>
              </w:rPr>
              <w:t xml:space="preserve"> (</w:t>
            </w:r>
            <w:r w:rsidR="001F6220" w:rsidRPr="008E034A">
              <w:rPr>
                <w:rStyle w:val="a8"/>
                <w:noProof/>
                <w:lang w:val="en-US"/>
              </w:rPr>
              <w:t>MOVING</w:t>
            </w:r>
            <w:r w:rsidR="001F6220" w:rsidRPr="008E034A">
              <w:rPr>
                <w:rStyle w:val="a8"/>
                <w:noProof/>
              </w:rPr>
              <w:t xml:space="preserve"> </w:t>
            </w:r>
            <w:r w:rsidR="001F6220" w:rsidRPr="008E034A">
              <w:rPr>
                <w:rStyle w:val="a8"/>
                <w:noProof/>
                <w:lang w:val="en-US"/>
              </w:rPr>
              <w:t>AVERAGE</w:t>
            </w:r>
            <w:r w:rsidR="001F6220" w:rsidRPr="008E034A">
              <w:rPr>
                <w:rStyle w:val="a8"/>
                <w:noProof/>
              </w:rPr>
              <w:t>) – СКОЛЬЗЯЩАЯ СРЕДНЯЯ</w:t>
            </w:r>
            <w:r w:rsidR="001F6220">
              <w:rPr>
                <w:noProof/>
                <w:webHidden/>
              </w:rPr>
              <w:tab/>
            </w:r>
            <w:r w:rsidR="001F6220">
              <w:rPr>
                <w:noProof/>
                <w:webHidden/>
              </w:rPr>
              <w:fldChar w:fldCharType="begin"/>
            </w:r>
            <w:r w:rsidR="001F6220">
              <w:rPr>
                <w:noProof/>
                <w:webHidden/>
              </w:rPr>
              <w:instrText xml:space="preserve"> PAGEREF _Toc474331739 \h </w:instrText>
            </w:r>
            <w:r w:rsidR="001F6220">
              <w:rPr>
                <w:noProof/>
                <w:webHidden/>
              </w:rPr>
            </w:r>
            <w:r w:rsidR="001F6220">
              <w:rPr>
                <w:noProof/>
                <w:webHidden/>
              </w:rPr>
              <w:fldChar w:fldCharType="separate"/>
            </w:r>
            <w:r w:rsidR="001F6220">
              <w:rPr>
                <w:noProof/>
                <w:webHidden/>
              </w:rPr>
              <w:t>6</w:t>
            </w:r>
            <w:r w:rsidR="001F6220">
              <w:rPr>
                <w:noProof/>
                <w:webHidden/>
              </w:rPr>
              <w:fldChar w:fldCharType="end"/>
            </w:r>
          </w:hyperlink>
        </w:p>
        <w:p w14:paraId="656091DE" w14:textId="77777777" w:rsidR="001F6220" w:rsidRDefault="008F4E6B">
          <w:pPr>
            <w:pStyle w:val="21"/>
            <w:tabs>
              <w:tab w:val="right" w:leader="dot" w:pos="10456"/>
            </w:tabs>
            <w:rPr>
              <w:rFonts w:eastAsiaTheme="minorEastAsia"/>
              <w:noProof/>
              <w:lang w:eastAsia="ru-RU"/>
            </w:rPr>
          </w:pPr>
          <w:hyperlink w:anchor="_Toc474331740" w:history="1">
            <w:r w:rsidR="001F6220" w:rsidRPr="008E034A">
              <w:rPr>
                <w:rStyle w:val="a8"/>
                <w:noProof/>
                <w:lang w:val="en-US"/>
              </w:rPr>
              <w:t>SMA</w:t>
            </w:r>
            <w:r w:rsidR="001F6220" w:rsidRPr="008E034A">
              <w:rPr>
                <w:rStyle w:val="a8"/>
                <w:noProof/>
              </w:rPr>
              <w:t xml:space="preserve"> (</w:t>
            </w:r>
            <w:r w:rsidR="001F6220" w:rsidRPr="008E034A">
              <w:rPr>
                <w:rStyle w:val="a8"/>
                <w:noProof/>
                <w:lang w:val="en-US"/>
              </w:rPr>
              <w:t>SIMPLE</w:t>
            </w:r>
            <w:r w:rsidR="001F6220" w:rsidRPr="008E034A">
              <w:rPr>
                <w:rStyle w:val="a8"/>
                <w:noProof/>
              </w:rPr>
              <w:t xml:space="preserve"> </w:t>
            </w:r>
            <w:r w:rsidR="001F6220" w:rsidRPr="008E034A">
              <w:rPr>
                <w:rStyle w:val="a8"/>
                <w:noProof/>
                <w:lang w:val="en-US"/>
              </w:rPr>
              <w:t>MOVING</w:t>
            </w:r>
            <w:r w:rsidR="001F6220" w:rsidRPr="008E034A">
              <w:rPr>
                <w:rStyle w:val="a8"/>
                <w:noProof/>
              </w:rPr>
              <w:t xml:space="preserve"> </w:t>
            </w:r>
            <w:r w:rsidR="001F6220" w:rsidRPr="008E034A">
              <w:rPr>
                <w:rStyle w:val="a8"/>
                <w:noProof/>
                <w:lang w:val="en-US"/>
              </w:rPr>
              <w:t>AVERAGE</w:t>
            </w:r>
            <w:r w:rsidR="001F6220" w:rsidRPr="008E034A">
              <w:rPr>
                <w:rStyle w:val="a8"/>
                <w:noProof/>
              </w:rPr>
              <w:t>) – ПРОСТАЯ СКОЛЬЗЯЩАЯ СРЕДНЯЯ</w:t>
            </w:r>
            <w:r w:rsidR="001F6220">
              <w:rPr>
                <w:noProof/>
                <w:webHidden/>
              </w:rPr>
              <w:tab/>
            </w:r>
            <w:r w:rsidR="001F6220">
              <w:rPr>
                <w:noProof/>
                <w:webHidden/>
              </w:rPr>
              <w:fldChar w:fldCharType="begin"/>
            </w:r>
            <w:r w:rsidR="001F6220">
              <w:rPr>
                <w:noProof/>
                <w:webHidden/>
              </w:rPr>
              <w:instrText xml:space="preserve"> PAGEREF _Toc474331740 \h </w:instrText>
            </w:r>
            <w:r w:rsidR="001F6220">
              <w:rPr>
                <w:noProof/>
                <w:webHidden/>
              </w:rPr>
            </w:r>
            <w:r w:rsidR="001F6220">
              <w:rPr>
                <w:noProof/>
                <w:webHidden/>
              </w:rPr>
              <w:fldChar w:fldCharType="separate"/>
            </w:r>
            <w:r w:rsidR="001F6220">
              <w:rPr>
                <w:noProof/>
                <w:webHidden/>
              </w:rPr>
              <w:t>8</w:t>
            </w:r>
            <w:r w:rsidR="001F6220">
              <w:rPr>
                <w:noProof/>
                <w:webHidden/>
              </w:rPr>
              <w:fldChar w:fldCharType="end"/>
            </w:r>
          </w:hyperlink>
        </w:p>
        <w:p w14:paraId="44C8D215" w14:textId="77777777" w:rsidR="001F6220" w:rsidRDefault="008F4E6B">
          <w:pPr>
            <w:pStyle w:val="21"/>
            <w:tabs>
              <w:tab w:val="right" w:leader="dot" w:pos="10456"/>
            </w:tabs>
            <w:rPr>
              <w:rFonts w:eastAsiaTheme="minorEastAsia"/>
              <w:noProof/>
              <w:lang w:eastAsia="ru-RU"/>
            </w:rPr>
          </w:pPr>
          <w:hyperlink w:anchor="_Toc474331741" w:history="1">
            <w:r w:rsidR="001F6220" w:rsidRPr="008E034A">
              <w:rPr>
                <w:rStyle w:val="a8"/>
                <w:noProof/>
                <w:lang w:val="en-US"/>
              </w:rPr>
              <w:t xml:space="preserve">EMA (EXPONENTIAL MOVING AVERAGE) – </w:t>
            </w:r>
            <w:r w:rsidR="001F6220" w:rsidRPr="008E034A">
              <w:rPr>
                <w:rStyle w:val="a8"/>
                <w:noProof/>
              </w:rPr>
              <w:t>ЭКСПОНЕНЦИАЛЬНАЯ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Pr>
                <w:noProof/>
                <w:webHidden/>
              </w:rPr>
              <w:tab/>
            </w:r>
            <w:r w:rsidR="001F6220">
              <w:rPr>
                <w:noProof/>
                <w:webHidden/>
              </w:rPr>
              <w:fldChar w:fldCharType="begin"/>
            </w:r>
            <w:r w:rsidR="001F6220">
              <w:rPr>
                <w:noProof/>
                <w:webHidden/>
              </w:rPr>
              <w:instrText xml:space="preserve"> PAGEREF _Toc474331741 \h </w:instrText>
            </w:r>
            <w:r w:rsidR="001F6220">
              <w:rPr>
                <w:noProof/>
                <w:webHidden/>
              </w:rPr>
            </w:r>
            <w:r w:rsidR="001F6220">
              <w:rPr>
                <w:noProof/>
                <w:webHidden/>
              </w:rPr>
              <w:fldChar w:fldCharType="separate"/>
            </w:r>
            <w:r w:rsidR="001F6220">
              <w:rPr>
                <w:noProof/>
                <w:webHidden/>
              </w:rPr>
              <w:t>9</w:t>
            </w:r>
            <w:r w:rsidR="001F6220">
              <w:rPr>
                <w:noProof/>
                <w:webHidden/>
              </w:rPr>
              <w:fldChar w:fldCharType="end"/>
            </w:r>
          </w:hyperlink>
        </w:p>
        <w:p w14:paraId="673040B3" w14:textId="77777777" w:rsidR="001F6220" w:rsidRDefault="008F4E6B">
          <w:pPr>
            <w:pStyle w:val="21"/>
            <w:tabs>
              <w:tab w:val="right" w:leader="dot" w:pos="10456"/>
            </w:tabs>
            <w:rPr>
              <w:rFonts w:eastAsiaTheme="minorEastAsia"/>
              <w:noProof/>
              <w:lang w:eastAsia="ru-RU"/>
            </w:rPr>
          </w:pPr>
          <w:hyperlink w:anchor="_Toc474331742" w:history="1">
            <w:r w:rsidR="001F6220" w:rsidRPr="008E034A">
              <w:rPr>
                <w:rStyle w:val="a8"/>
                <w:noProof/>
                <w:lang w:val="en-US"/>
              </w:rPr>
              <w:t xml:space="preserve">WMA (WEIGHTED MOVING AVERAGE) – </w:t>
            </w:r>
            <w:r w:rsidR="001F6220" w:rsidRPr="008E034A">
              <w:rPr>
                <w:rStyle w:val="a8"/>
                <w:noProof/>
              </w:rPr>
              <w:t>ВЗВЕШЕННАЯ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Pr>
                <w:noProof/>
                <w:webHidden/>
              </w:rPr>
              <w:tab/>
            </w:r>
            <w:r w:rsidR="001F6220">
              <w:rPr>
                <w:noProof/>
                <w:webHidden/>
              </w:rPr>
              <w:fldChar w:fldCharType="begin"/>
            </w:r>
            <w:r w:rsidR="001F6220">
              <w:rPr>
                <w:noProof/>
                <w:webHidden/>
              </w:rPr>
              <w:instrText xml:space="preserve"> PAGEREF _Toc474331742 \h </w:instrText>
            </w:r>
            <w:r w:rsidR="001F6220">
              <w:rPr>
                <w:noProof/>
                <w:webHidden/>
              </w:rPr>
            </w:r>
            <w:r w:rsidR="001F6220">
              <w:rPr>
                <w:noProof/>
                <w:webHidden/>
              </w:rPr>
              <w:fldChar w:fldCharType="separate"/>
            </w:r>
            <w:r w:rsidR="001F6220">
              <w:rPr>
                <w:noProof/>
                <w:webHidden/>
              </w:rPr>
              <w:t>10</w:t>
            </w:r>
            <w:r w:rsidR="001F6220">
              <w:rPr>
                <w:noProof/>
                <w:webHidden/>
              </w:rPr>
              <w:fldChar w:fldCharType="end"/>
            </w:r>
          </w:hyperlink>
        </w:p>
        <w:p w14:paraId="412F0166" w14:textId="77777777" w:rsidR="001F6220" w:rsidRDefault="008F4E6B">
          <w:pPr>
            <w:pStyle w:val="21"/>
            <w:tabs>
              <w:tab w:val="right" w:leader="dot" w:pos="10456"/>
            </w:tabs>
            <w:rPr>
              <w:rFonts w:eastAsiaTheme="minorEastAsia"/>
              <w:noProof/>
              <w:lang w:eastAsia="ru-RU"/>
            </w:rPr>
          </w:pPr>
          <w:hyperlink w:anchor="_Toc474331743" w:history="1">
            <w:r w:rsidR="001F6220" w:rsidRPr="008E034A">
              <w:rPr>
                <w:rStyle w:val="a8"/>
                <w:noProof/>
                <w:lang w:val="en-US"/>
              </w:rPr>
              <w:t xml:space="preserve">TMA (Triangular Moving Average) – </w:t>
            </w:r>
            <w:r w:rsidR="001F6220" w:rsidRPr="008E034A">
              <w:rPr>
                <w:rStyle w:val="a8"/>
                <w:noProof/>
              </w:rPr>
              <w:t>ТРЕУГОЛЬНАЯ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Pr>
                <w:noProof/>
                <w:webHidden/>
              </w:rPr>
              <w:tab/>
            </w:r>
            <w:r w:rsidR="001F6220">
              <w:rPr>
                <w:noProof/>
                <w:webHidden/>
              </w:rPr>
              <w:fldChar w:fldCharType="begin"/>
            </w:r>
            <w:r w:rsidR="001F6220">
              <w:rPr>
                <w:noProof/>
                <w:webHidden/>
              </w:rPr>
              <w:instrText xml:space="preserve"> PAGEREF _Toc474331743 \h </w:instrText>
            </w:r>
            <w:r w:rsidR="001F6220">
              <w:rPr>
                <w:noProof/>
                <w:webHidden/>
              </w:rPr>
            </w:r>
            <w:r w:rsidR="001F6220">
              <w:rPr>
                <w:noProof/>
                <w:webHidden/>
              </w:rPr>
              <w:fldChar w:fldCharType="separate"/>
            </w:r>
            <w:r w:rsidR="001F6220">
              <w:rPr>
                <w:noProof/>
                <w:webHidden/>
              </w:rPr>
              <w:t>11</w:t>
            </w:r>
            <w:r w:rsidR="001F6220">
              <w:rPr>
                <w:noProof/>
                <w:webHidden/>
              </w:rPr>
              <w:fldChar w:fldCharType="end"/>
            </w:r>
          </w:hyperlink>
        </w:p>
        <w:p w14:paraId="43556EE3" w14:textId="77777777" w:rsidR="001F6220" w:rsidRDefault="008F4E6B">
          <w:pPr>
            <w:pStyle w:val="21"/>
            <w:tabs>
              <w:tab w:val="right" w:leader="dot" w:pos="10456"/>
            </w:tabs>
            <w:rPr>
              <w:rFonts w:eastAsiaTheme="minorEastAsia"/>
              <w:noProof/>
              <w:lang w:eastAsia="ru-RU"/>
            </w:rPr>
          </w:pPr>
          <w:hyperlink w:anchor="_Toc474331744" w:history="1">
            <w:r w:rsidR="001F6220" w:rsidRPr="008E034A">
              <w:rPr>
                <w:rStyle w:val="a8"/>
                <w:noProof/>
                <w:lang w:val="en-US"/>
              </w:rPr>
              <w:t xml:space="preserve">VWMA (Volume-Weighted Moving Average) – </w:t>
            </w:r>
            <w:r w:rsidR="001F6220" w:rsidRPr="008E034A">
              <w:rPr>
                <w:rStyle w:val="a8"/>
                <w:noProof/>
              </w:rPr>
              <w:t>взвешенная</w:t>
            </w:r>
            <w:r w:rsidR="001F6220" w:rsidRPr="008E034A">
              <w:rPr>
                <w:rStyle w:val="a8"/>
                <w:noProof/>
                <w:lang w:val="en-US"/>
              </w:rPr>
              <w:t xml:space="preserve"> </w:t>
            </w:r>
            <w:r w:rsidR="001F6220" w:rsidRPr="008E034A">
              <w:rPr>
                <w:rStyle w:val="a8"/>
                <w:noProof/>
              </w:rPr>
              <w:t>по</w:t>
            </w:r>
            <w:r w:rsidR="001F6220" w:rsidRPr="008E034A">
              <w:rPr>
                <w:rStyle w:val="a8"/>
                <w:noProof/>
                <w:lang w:val="en-US"/>
              </w:rPr>
              <w:t xml:space="preserve"> </w:t>
            </w:r>
            <w:r w:rsidR="001F6220" w:rsidRPr="008E034A">
              <w:rPr>
                <w:rStyle w:val="a8"/>
                <w:noProof/>
              </w:rPr>
              <w:t>объему</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Pr>
                <w:noProof/>
                <w:webHidden/>
              </w:rPr>
              <w:tab/>
            </w:r>
            <w:r w:rsidR="001F6220">
              <w:rPr>
                <w:noProof/>
                <w:webHidden/>
              </w:rPr>
              <w:fldChar w:fldCharType="begin"/>
            </w:r>
            <w:r w:rsidR="001F6220">
              <w:rPr>
                <w:noProof/>
                <w:webHidden/>
              </w:rPr>
              <w:instrText xml:space="preserve"> PAGEREF _Toc474331744 \h </w:instrText>
            </w:r>
            <w:r w:rsidR="001F6220">
              <w:rPr>
                <w:noProof/>
                <w:webHidden/>
              </w:rPr>
            </w:r>
            <w:r w:rsidR="001F6220">
              <w:rPr>
                <w:noProof/>
                <w:webHidden/>
              </w:rPr>
              <w:fldChar w:fldCharType="separate"/>
            </w:r>
            <w:r w:rsidR="001F6220">
              <w:rPr>
                <w:noProof/>
                <w:webHidden/>
              </w:rPr>
              <w:t>12</w:t>
            </w:r>
            <w:r w:rsidR="001F6220">
              <w:rPr>
                <w:noProof/>
                <w:webHidden/>
              </w:rPr>
              <w:fldChar w:fldCharType="end"/>
            </w:r>
          </w:hyperlink>
        </w:p>
        <w:p w14:paraId="3F8BC338" w14:textId="77777777" w:rsidR="001F6220" w:rsidRDefault="008F4E6B">
          <w:pPr>
            <w:pStyle w:val="11"/>
            <w:tabs>
              <w:tab w:val="right" w:leader="dot" w:pos="10456"/>
            </w:tabs>
            <w:rPr>
              <w:rFonts w:eastAsiaTheme="minorEastAsia"/>
              <w:noProof/>
              <w:lang w:eastAsia="ru-RU"/>
            </w:rPr>
          </w:pPr>
          <w:hyperlink w:anchor="_Toc474331745" w:history="1">
            <w:r w:rsidR="001F6220" w:rsidRPr="008E034A">
              <w:rPr>
                <w:rStyle w:val="a8"/>
                <w:noProof/>
              </w:rPr>
              <w:t>СКОЛЬЗЯЩИЕ СРЕДНИЕ C МИНИМАЛЬНЫМ ЗАПАЗДЫВАНИЕМ</w:t>
            </w:r>
            <w:r w:rsidR="001F6220">
              <w:rPr>
                <w:noProof/>
                <w:webHidden/>
              </w:rPr>
              <w:tab/>
            </w:r>
            <w:r w:rsidR="001F6220">
              <w:rPr>
                <w:noProof/>
                <w:webHidden/>
              </w:rPr>
              <w:fldChar w:fldCharType="begin"/>
            </w:r>
            <w:r w:rsidR="001F6220">
              <w:rPr>
                <w:noProof/>
                <w:webHidden/>
              </w:rPr>
              <w:instrText xml:space="preserve"> PAGEREF _Toc474331745 \h </w:instrText>
            </w:r>
            <w:r w:rsidR="001F6220">
              <w:rPr>
                <w:noProof/>
                <w:webHidden/>
              </w:rPr>
            </w:r>
            <w:r w:rsidR="001F6220">
              <w:rPr>
                <w:noProof/>
                <w:webHidden/>
              </w:rPr>
              <w:fldChar w:fldCharType="separate"/>
            </w:r>
            <w:r w:rsidR="001F6220">
              <w:rPr>
                <w:noProof/>
                <w:webHidden/>
              </w:rPr>
              <w:t>12</w:t>
            </w:r>
            <w:r w:rsidR="001F6220">
              <w:rPr>
                <w:noProof/>
                <w:webHidden/>
              </w:rPr>
              <w:fldChar w:fldCharType="end"/>
            </w:r>
          </w:hyperlink>
        </w:p>
        <w:p w14:paraId="6FCD237E" w14:textId="77777777" w:rsidR="001F6220" w:rsidRDefault="008F4E6B">
          <w:pPr>
            <w:pStyle w:val="21"/>
            <w:tabs>
              <w:tab w:val="right" w:leader="dot" w:pos="10456"/>
            </w:tabs>
            <w:rPr>
              <w:rFonts w:eastAsiaTheme="minorEastAsia"/>
              <w:noProof/>
              <w:lang w:eastAsia="ru-RU"/>
            </w:rPr>
          </w:pPr>
          <w:hyperlink w:anchor="_Toc474331746" w:history="1">
            <w:r w:rsidR="001F6220" w:rsidRPr="008E034A">
              <w:rPr>
                <w:rStyle w:val="a8"/>
                <w:noProof/>
                <w:lang w:val="en-US"/>
              </w:rPr>
              <w:t>HMA (HULL MOVING AVERAGE)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sidRPr="008E034A">
              <w:rPr>
                <w:rStyle w:val="a8"/>
                <w:noProof/>
                <w:lang w:val="en-US"/>
              </w:rPr>
              <w:t xml:space="preserve"> </w:t>
            </w:r>
            <w:r w:rsidR="001F6220" w:rsidRPr="008E034A">
              <w:rPr>
                <w:rStyle w:val="a8"/>
                <w:noProof/>
              </w:rPr>
              <w:t>ХАЛЛА</w:t>
            </w:r>
            <w:r w:rsidR="001F6220">
              <w:rPr>
                <w:noProof/>
                <w:webHidden/>
              </w:rPr>
              <w:tab/>
            </w:r>
            <w:r w:rsidR="001F6220">
              <w:rPr>
                <w:noProof/>
                <w:webHidden/>
              </w:rPr>
              <w:fldChar w:fldCharType="begin"/>
            </w:r>
            <w:r w:rsidR="001F6220">
              <w:rPr>
                <w:noProof/>
                <w:webHidden/>
              </w:rPr>
              <w:instrText xml:space="preserve"> PAGEREF _Toc474331746 \h </w:instrText>
            </w:r>
            <w:r w:rsidR="001F6220">
              <w:rPr>
                <w:noProof/>
                <w:webHidden/>
              </w:rPr>
            </w:r>
            <w:r w:rsidR="001F6220">
              <w:rPr>
                <w:noProof/>
                <w:webHidden/>
              </w:rPr>
              <w:fldChar w:fldCharType="separate"/>
            </w:r>
            <w:r w:rsidR="001F6220">
              <w:rPr>
                <w:noProof/>
                <w:webHidden/>
              </w:rPr>
              <w:t>12</w:t>
            </w:r>
            <w:r w:rsidR="001F6220">
              <w:rPr>
                <w:noProof/>
                <w:webHidden/>
              </w:rPr>
              <w:fldChar w:fldCharType="end"/>
            </w:r>
          </w:hyperlink>
        </w:p>
        <w:p w14:paraId="2BD7850C" w14:textId="77777777" w:rsidR="001F6220" w:rsidRDefault="008F4E6B">
          <w:pPr>
            <w:pStyle w:val="21"/>
            <w:tabs>
              <w:tab w:val="right" w:leader="dot" w:pos="10456"/>
            </w:tabs>
            <w:rPr>
              <w:rFonts w:eastAsiaTheme="minorEastAsia"/>
              <w:noProof/>
              <w:lang w:eastAsia="ru-RU"/>
            </w:rPr>
          </w:pPr>
          <w:hyperlink w:anchor="_Toc474331747" w:history="1">
            <w:r w:rsidR="001F6220" w:rsidRPr="008E034A">
              <w:rPr>
                <w:rStyle w:val="a8"/>
                <w:noProof/>
                <w:lang w:val="en-US"/>
              </w:rPr>
              <w:t xml:space="preserve">EHMA (EXPONENTIAL HULL MOVING AVERAGE) – </w:t>
            </w:r>
            <w:r w:rsidR="001F6220" w:rsidRPr="008E034A">
              <w:rPr>
                <w:rStyle w:val="a8"/>
                <w:noProof/>
              </w:rPr>
              <w:t>ЭКСПОНЕНЦИАЛЬНАЯ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sidRPr="008E034A">
              <w:rPr>
                <w:rStyle w:val="a8"/>
                <w:noProof/>
                <w:lang w:val="en-US"/>
              </w:rPr>
              <w:t xml:space="preserve"> </w:t>
            </w:r>
            <w:r w:rsidR="001F6220" w:rsidRPr="008E034A">
              <w:rPr>
                <w:rStyle w:val="a8"/>
                <w:noProof/>
              </w:rPr>
              <w:t>ХАЛЛА</w:t>
            </w:r>
            <w:r w:rsidR="001F6220">
              <w:rPr>
                <w:noProof/>
                <w:webHidden/>
              </w:rPr>
              <w:tab/>
            </w:r>
            <w:r w:rsidR="001F6220">
              <w:rPr>
                <w:noProof/>
                <w:webHidden/>
              </w:rPr>
              <w:fldChar w:fldCharType="begin"/>
            </w:r>
            <w:r w:rsidR="001F6220">
              <w:rPr>
                <w:noProof/>
                <w:webHidden/>
              </w:rPr>
              <w:instrText xml:space="preserve"> PAGEREF _Toc474331747 \h </w:instrText>
            </w:r>
            <w:r w:rsidR="001F6220">
              <w:rPr>
                <w:noProof/>
                <w:webHidden/>
              </w:rPr>
            </w:r>
            <w:r w:rsidR="001F6220">
              <w:rPr>
                <w:noProof/>
                <w:webHidden/>
              </w:rPr>
              <w:fldChar w:fldCharType="separate"/>
            </w:r>
            <w:r w:rsidR="001F6220">
              <w:rPr>
                <w:noProof/>
                <w:webHidden/>
              </w:rPr>
              <w:t>13</w:t>
            </w:r>
            <w:r w:rsidR="001F6220">
              <w:rPr>
                <w:noProof/>
                <w:webHidden/>
              </w:rPr>
              <w:fldChar w:fldCharType="end"/>
            </w:r>
          </w:hyperlink>
        </w:p>
        <w:p w14:paraId="0617E2F9" w14:textId="77777777" w:rsidR="001F6220" w:rsidRDefault="008F4E6B">
          <w:pPr>
            <w:pStyle w:val="21"/>
            <w:tabs>
              <w:tab w:val="right" w:leader="dot" w:pos="10456"/>
            </w:tabs>
            <w:rPr>
              <w:rFonts w:eastAsiaTheme="minorEastAsia"/>
              <w:noProof/>
              <w:lang w:eastAsia="ru-RU"/>
            </w:rPr>
          </w:pPr>
          <w:hyperlink w:anchor="_Toc474331748" w:history="1">
            <w:r w:rsidR="001F6220" w:rsidRPr="008E034A">
              <w:rPr>
                <w:rStyle w:val="a8"/>
                <w:noProof/>
                <w:lang w:val="en-US"/>
              </w:rPr>
              <w:t xml:space="preserve">DEMA (DOUBLE EXPONENTIAL MOVING AVERAGE) – </w:t>
            </w:r>
            <w:r w:rsidR="001F6220" w:rsidRPr="008E034A">
              <w:rPr>
                <w:rStyle w:val="a8"/>
                <w:noProof/>
              </w:rPr>
              <w:t>ДВОЙНАЯ</w:t>
            </w:r>
            <w:r w:rsidR="001F6220" w:rsidRPr="008E034A">
              <w:rPr>
                <w:rStyle w:val="a8"/>
                <w:noProof/>
                <w:lang w:val="en-US"/>
              </w:rPr>
              <w:t xml:space="preserve"> </w:t>
            </w:r>
            <w:r w:rsidR="001F6220" w:rsidRPr="008E034A">
              <w:rPr>
                <w:rStyle w:val="a8"/>
                <w:noProof/>
              </w:rPr>
              <w:t>ЭКСПОНЕНЦИАЛЬНАЯ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Pr>
                <w:noProof/>
                <w:webHidden/>
              </w:rPr>
              <w:tab/>
            </w:r>
            <w:r w:rsidR="001F6220">
              <w:rPr>
                <w:noProof/>
                <w:webHidden/>
              </w:rPr>
              <w:fldChar w:fldCharType="begin"/>
            </w:r>
            <w:r w:rsidR="001F6220">
              <w:rPr>
                <w:noProof/>
                <w:webHidden/>
              </w:rPr>
              <w:instrText xml:space="preserve"> PAGEREF _Toc474331748 \h </w:instrText>
            </w:r>
            <w:r w:rsidR="001F6220">
              <w:rPr>
                <w:noProof/>
                <w:webHidden/>
              </w:rPr>
            </w:r>
            <w:r w:rsidR="001F6220">
              <w:rPr>
                <w:noProof/>
                <w:webHidden/>
              </w:rPr>
              <w:fldChar w:fldCharType="separate"/>
            </w:r>
            <w:r w:rsidR="001F6220">
              <w:rPr>
                <w:noProof/>
                <w:webHidden/>
              </w:rPr>
              <w:t>15</w:t>
            </w:r>
            <w:r w:rsidR="001F6220">
              <w:rPr>
                <w:noProof/>
                <w:webHidden/>
              </w:rPr>
              <w:fldChar w:fldCharType="end"/>
            </w:r>
          </w:hyperlink>
        </w:p>
        <w:p w14:paraId="5D6B141E" w14:textId="77777777" w:rsidR="001F6220" w:rsidRDefault="008F4E6B">
          <w:pPr>
            <w:pStyle w:val="11"/>
            <w:tabs>
              <w:tab w:val="right" w:leader="dot" w:pos="10456"/>
            </w:tabs>
            <w:rPr>
              <w:rFonts w:eastAsiaTheme="minorEastAsia"/>
              <w:noProof/>
              <w:lang w:eastAsia="ru-RU"/>
            </w:rPr>
          </w:pPr>
          <w:hyperlink w:anchor="_Toc474331749" w:history="1">
            <w:r w:rsidR="001F6220" w:rsidRPr="008E034A">
              <w:rPr>
                <w:rStyle w:val="a8"/>
                <w:noProof/>
              </w:rPr>
              <w:t>МОДЕЛИ</w:t>
            </w:r>
            <w:r w:rsidR="001F6220" w:rsidRPr="008E034A">
              <w:rPr>
                <w:rStyle w:val="a8"/>
                <w:noProof/>
                <w:lang w:val="en-US"/>
              </w:rPr>
              <w:t xml:space="preserve"> </w:t>
            </w:r>
            <w:r w:rsidR="001F6220" w:rsidRPr="008E034A">
              <w:rPr>
                <w:rStyle w:val="a8"/>
                <w:noProof/>
              </w:rPr>
              <w:t>РЯДОВ</w:t>
            </w:r>
            <w:r w:rsidR="001F6220">
              <w:rPr>
                <w:noProof/>
                <w:webHidden/>
              </w:rPr>
              <w:tab/>
            </w:r>
            <w:r w:rsidR="001F6220">
              <w:rPr>
                <w:noProof/>
                <w:webHidden/>
              </w:rPr>
              <w:fldChar w:fldCharType="begin"/>
            </w:r>
            <w:r w:rsidR="001F6220">
              <w:rPr>
                <w:noProof/>
                <w:webHidden/>
              </w:rPr>
              <w:instrText xml:space="preserve"> PAGEREF _Toc474331749 \h </w:instrText>
            </w:r>
            <w:r w:rsidR="001F6220">
              <w:rPr>
                <w:noProof/>
                <w:webHidden/>
              </w:rPr>
            </w:r>
            <w:r w:rsidR="001F6220">
              <w:rPr>
                <w:noProof/>
                <w:webHidden/>
              </w:rPr>
              <w:fldChar w:fldCharType="separate"/>
            </w:r>
            <w:r w:rsidR="001F6220">
              <w:rPr>
                <w:noProof/>
                <w:webHidden/>
              </w:rPr>
              <w:t>15</w:t>
            </w:r>
            <w:r w:rsidR="001F6220">
              <w:rPr>
                <w:noProof/>
                <w:webHidden/>
              </w:rPr>
              <w:fldChar w:fldCharType="end"/>
            </w:r>
          </w:hyperlink>
        </w:p>
        <w:p w14:paraId="6FEF9C6F" w14:textId="77777777" w:rsidR="001F6220" w:rsidRDefault="008F4E6B">
          <w:pPr>
            <w:pStyle w:val="21"/>
            <w:tabs>
              <w:tab w:val="right" w:leader="dot" w:pos="10456"/>
            </w:tabs>
            <w:rPr>
              <w:rFonts w:eastAsiaTheme="minorEastAsia"/>
              <w:noProof/>
              <w:lang w:eastAsia="ru-RU"/>
            </w:rPr>
          </w:pPr>
          <w:hyperlink w:anchor="_Toc474331750" w:history="1">
            <w:r w:rsidR="001F6220" w:rsidRPr="008E034A">
              <w:rPr>
                <w:rStyle w:val="a8"/>
                <w:noProof/>
                <w:lang w:val="en-US"/>
              </w:rPr>
              <w:t xml:space="preserve">LinReg (Linear Regression) – </w:t>
            </w:r>
            <w:r w:rsidR="001F6220" w:rsidRPr="008E034A">
              <w:rPr>
                <w:rStyle w:val="a8"/>
                <w:noProof/>
              </w:rPr>
              <w:t>ЛИНЕЙНАЯ</w:t>
            </w:r>
            <w:r w:rsidR="001F6220" w:rsidRPr="008E034A">
              <w:rPr>
                <w:rStyle w:val="a8"/>
                <w:noProof/>
                <w:lang w:val="en-US"/>
              </w:rPr>
              <w:t xml:space="preserve"> </w:t>
            </w:r>
            <w:r w:rsidR="001F6220" w:rsidRPr="008E034A">
              <w:rPr>
                <w:rStyle w:val="a8"/>
                <w:noProof/>
              </w:rPr>
              <w:t>РЕГРЕССИЯ</w:t>
            </w:r>
            <w:r w:rsidR="001F6220">
              <w:rPr>
                <w:noProof/>
                <w:webHidden/>
              </w:rPr>
              <w:tab/>
            </w:r>
            <w:r w:rsidR="001F6220">
              <w:rPr>
                <w:noProof/>
                <w:webHidden/>
              </w:rPr>
              <w:fldChar w:fldCharType="begin"/>
            </w:r>
            <w:r w:rsidR="001F6220">
              <w:rPr>
                <w:noProof/>
                <w:webHidden/>
              </w:rPr>
              <w:instrText xml:space="preserve"> PAGEREF _Toc474331750 \h </w:instrText>
            </w:r>
            <w:r w:rsidR="001F6220">
              <w:rPr>
                <w:noProof/>
                <w:webHidden/>
              </w:rPr>
            </w:r>
            <w:r w:rsidR="001F6220">
              <w:rPr>
                <w:noProof/>
                <w:webHidden/>
              </w:rPr>
              <w:fldChar w:fldCharType="separate"/>
            </w:r>
            <w:r w:rsidR="001F6220">
              <w:rPr>
                <w:noProof/>
                <w:webHidden/>
              </w:rPr>
              <w:t>16</w:t>
            </w:r>
            <w:r w:rsidR="001F6220">
              <w:rPr>
                <w:noProof/>
                <w:webHidden/>
              </w:rPr>
              <w:fldChar w:fldCharType="end"/>
            </w:r>
          </w:hyperlink>
        </w:p>
        <w:p w14:paraId="565150D9" w14:textId="77777777" w:rsidR="001F6220" w:rsidRDefault="008F4E6B">
          <w:pPr>
            <w:pStyle w:val="21"/>
            <w:tabs>
              <w:tab w:val="right" w:leader="dot" w:pos="10456"/>
            </w:tabs>
            <w:rPr>
              <w:rFonts w:eastAsiaTheme="minorEastAsia"/>
              <w:noProof/>
              <w:lang w:eastAsia="ru-RU"/>
            </w:rPr>
          </w:pPr>
          <w:hyperlink w:anchor="_Toc474331751" w:history="1">
            <w:r w:rsidR="001F6220" w:rsidRPr="008E034A">
              <w:rPr>
                <w:rStyle w:val="a8"/>
                <w:noProof/>
                <w:lang w:val="en-US"/>
              </w:rPr>
              <w:t xml:space="preserve">LinRegChannel (Linear Regression Channel) – </w:t>
            </w:r>
            <w:r w:rsidR="001F6220" w:rsidRPr="008E034A">
              <w:rPr>
                <w:rStyle w:val="a8"/>
                <w:noProof/>
              </w:rPr>
              <w:t>КАНАЛ</w:t>
            </w:r>
            <w:r w:rsidR="001F6220" w:rsidRPr="008E034A">
              <w:rPr>
                <w:rStyle w:val="a8"/>
                <w:noProof/>
                <w:lang w:val="en-US"/>
              </w:rPr>
              <w:t xml:space="preserve"> </w:t>
            </w:r>
            <w:r w:rsidR="001F6220" w:rsidRPr="008E034A">
              <w:rPr>
                <w:rStyle w:val="a8"/>
                <w:noProof/>
              </w:rPr>
              <w:t>ЛИНЕЙНОЙ</w:t>
            </w:r>
            <w:r w:rsidR="001F6220" w:rsidRPr="008E034A">
              <w:rPr>
                <w:rStyle w:val="a8"/>
                <w:noProof/>
                <w:lang w:val="en-US"/>
              </w:rPr>
              <w:t xml:space="preserve"> </w:t>
            </w:r>
            <w:r w:rsidR="001F6220" w:rsidRPr="008E034A">
              <w:rPr>
                <w:rStyle w:val="a8"/>
                <w:noProof/>
              </w:rPr>
              <w:t>РЕГРЕССИИ</w:t>
            </w:r>
            <w:r w:rsidR="001F6220">
              <w:rPr>
                <w:noProof/>
                <w:webHidden/>
              </w:rPr>
              <w:tab/>
            </w:r>
            <w:r w:rsidR="001F6220">
              <w:rPr>
                <w:noProof/>
                <w:webHidden/>
              </w:rPr>
              <w:fldChar w:fldCharType="begin"/>
            </w:r>
            <w:r w:rsidR="001F6220">
              <w:rPr>
                <w:noProof/>
                <w:webHidden/>
              </w:rPr>
              <w:instrText xml:space="preserve"> PAGEREF _Toc474331751 \h </w:instrText>
            </w:r>
            <w:r w:rsidR="001F6220">
              <w:rPr>
                <w:noProof/>
                <w:webHidden/>
              </w:rPr>
            </w:r>
            <w:r w:rsidR="001F6220">
              <w:rPr>
                <w:noProof/>
                <w:webHidden/>
              </w:rPr>
              <w:fldChar w:fldCharType="separate"/>
            </w:r>
            <w:r w:rsidR="001F6220">
              <w:rPr>
                <w:noProof/>
                <w:webHidden/>
              </w:rPr>
              <w:t>17</w:t>
            </w:r>
            <w:r w:rsidR="001F6220">
              <w:rPr>
                <w:noProof/>
                <w:webHidden/>
              </w:rPr>
              <w:fldChar w:fldCharType="end"/>
            </w:r>
          </w:hyperlink>
        </w:p>
        <w:p w14:paraId="08977EB6" w14:textId="77777777" w:rsidR="001F6220" w:rsidRDefault="008F4E6B">
          <w:pPr>
            <w:pStyle w:val="11"/>
            <w:tabs>
              <w:tab w:val="right" w:leader="dot" w:pos="10456"/>
            </w:tabs>
            <w:rPr>
              <w:rFonts w:eastAsiaTheme="minorEastAsia"/>
              <w:noProof/>
              <w:lang w:eastAsia="ru-RU"/>
            </w:rPr>
          </w:pPr>
          <w:hyperlink w:anchor="_Toc474331752" w:history="1">
            <w:r w:rsidR="001F6220" w:rsidRPr="008E034A">
              <w:rPr>
                <w:rStyle w:val="a8"/>
                <w:noProof/>
              </w:rPr>
              <w:t>АДАПТИВНЫЕ</w:t>
            </w:r>
            <w:r w:rsidR="001F6220" w:rsidRPr="008E034A">
              <w:rPr>
                <w:rStyle w:val="a8"/>
                <w:noProof/>
                <w:lang w:val="en-US"/>
              </w:rPr>
              <w:t xml:space="preserve"> </w:t>
            </w:r>
            <w:r w:rsidR="001F6220" w:rsidRPr="008E034A">
              <w:rPr>
                <w:rStyle w:val="a8"/>
                <w:noProof/>
              </w:rPr>
              <w:t>СКОЛЬЗЯЩИЕ</w:t>
            </w:r>
            <w:r w:rsidR="001F6220" w:rsidRPr="008E034A">
              <w:rPr>
                <w:rStyle w:val="a8"/>
                <w:noProof/>
                <w:lang w:val="en-US"/>
              </w:rPr>
              <w:t xml:space="preserve"> </w:t>
            </w:r>
            <w:r w:rsidR="001F6220" w:rsidRPr="008E034A">
              <w:rPr>
                <w:rStyle w:val="a8"/>
                <w:noProof/>
              </w:rPr>
              <w:t>СРЕДНИЕ</w:t>
            </w:r>
            <w:r w:rsidR="001F6220">
              <w:rPr>
                <w:noProof/>
                <w:webHidden/>
              </w:rPr>
              <w:tab/>
            </w:r>
            <w:r w:rsidR="001F6220">
              <w:rPr>
                <w:noProof/>
                <w:webHidden/>
              </w:rPr>
              <w:fldChar w:fldCharType="begin"/>
            </w:r>
            <w:r w:rsidR="001F6220">
              <w:rPr>
                <w:noProof/>
                <w:webHidden/>
              </w:rPr>
              <w:instrText xml:space="preserve"> PAGEREF _Toc474331752 \h </w:instrText>
            </w:r>
            <w:r w:rsidR="001F6220">
              <w:rPr>
                <w:noProof/>
                <w:webHidden/>
              </w:rPr>
            </w:r>
            <w:r w:rsidR="001F6220">
              <w:rPr>
                <w:noProof/>
                <w:webHidden/>
              </w:rPr>
              <w:fldChar w:fldCharType="separate"/>
            </w:r>
            <w:r w:rsidR="001F6220">
              <w:rPr>
                <w:noProof/>
                <w:webHidden/>
              </w:rPr>
              <w:t>18</w:t>
            </w:r>
            <w:r w:rsidR="001F6220">
              <w:rPr>
                <w:noProof/>
                <w:webHidden/>
              </w:rPr>
              <w:fldChar w:fldCharType="end"/>
            </w:r>
          </w:hyperlink>
        </w:p>
        <w:p w14:paraId="36E4B27B" w14:textId="77777777" w:rsidR="001F6220" w:rsidRDefault="008F4E6B">
          <w:pPr>
            <w:pStyle w:val="21"/>
            <w:tabs>
              <w:tab w:val="right" w:leader="dot" w:pos="10456"/>
            </w:tabs>
            <w:rPr>
              <w:rFonts w:eastAsiaTheme="minorEastAsia"/>
              <w:noProof/>
              <w:lang w:eastAsia="ru-RU"/>
            </w:rPr>
          </w:pPr>
          <w:hyperlink w:anchor="_Toc474331753" w:history="1">
            <w:r w:rsidR="001F6220" w:rsidRPr="008E034A">
              <w:rPr>
                <w:rStyle w:val="a8"/>
                <w:noProof/>
                <w:lang w:val="en-US"/>
              </w:rPr>
              <w:t xml:space="preserve">AMA (Adaptive Moving Average) – </w:t>
            </w:r>
            <w:r w:rsidR="001F6220" w:rsidRPr="008E034A">
              <w:rPr>
                <w:rStyle w:val="a8"/>
                <w:noProof/>
              </w:rPr>
              <w:t>АДАПТИВНАЯ</w:t>
            </w:r>
            <w:r w:rsidR="001F6220" w:rsidRPr="008E034A">
              <w:rPr>
                <w:rStyle w:val="a8"/>
                <w:noProof/>
                <w:lang w:val="en-US"/>
              </w:rPr>
              <w:t xml:space="preserve"> </w:t>
            </w:r>
            <w:r w:rsidR="001F6220" w:rsidRPr="008E034A">
              <w:rPr>
                <w:rStyle w:val="a8"/>
                <w:noProof/>
              </w:rPr>
              <w:t>СКОЛЬЗЯЩАЯ</w:t>
            </w:r>
            <w:r w:rsidR="001F6220" w:rsidRPr="008E034A">
              <w:rPr>
                <w:rStyle w:val="a8"/>
                <w:noProof/>
                <w:lang w:val="en-US"/>
              </w:rPr>
              <w:t xml:space="preserve"> </w:t>
            </w:r>
            <w:r w:rsidR="001F6220" w:rsidRPr="008E034A">
              <w:rPr>
                <w:rStyle w:val="a8"/>
                <w:noProof/>
              </w:rPr>
              <w:t>СРЕДНЯЯ</w:t>
            </w:r>
            <w:r w:rsidR="001F6220" w:rsidRPr="008E034A">
              <w:rPr>
                <w:rStyle w:val="a8"/>
                <w:noProof/>
                <w:lang w:val="en-US"/>
              </w:rPr>
              <w:t xml:space="preserve"> </w:t>
            </w:r>
            <w:r w:rsidR="001F6220" w:rsidRPr="008E034A">
              <w:rPr>
                <w:rStyle w:val="a8"/>
                <w:noProof/>
              </w:rPr>
              <w:t>КАУФМАНА</w:t>
            </w:r>
            <w:r w:rsidR="001F6220">
              <w:rPr>
                <w:noProof/>
                <w:webHidden/>
              </w:rPr>
              <w:tab/>
            </w:r>
            <w:r w:rsidR="001F6220">
              <w:rPr>
                <w:noProof/>
                <w:webHidden/>
              </w:rPr>
              <w:fldChar w:fldCharType="begin"/>
            </w:r>
            <w:r w:rsidR="001F6220">
              <w:rPr>
                <w:noProof/>
                <w:webHidden/>
              </w:rPr>
              <w:instrText xml:space="preserve"> PAGEREF _Toc474331753 \h </w:instrText>
            </w:r>
            <w:r w:rsidR="001F6220">
              <w:rPr>
                <w:noProof/>
                <w:webHidden/>
              </w:rPr>
            </w:r>
            <w:r w:rsidR="001F6220">
              <w:rPr>
                <w:noProof/>
                <w:webHidden/>
              </w:rPr>
              <w:fldChar w:fldCharType="separate"/>
            </w:r>
            <w:r w:rsidR="001F6220">
              <w:rPr>
                <w:noProof/>
                <w:webHidden/>
              </w:rPr>
              <w:t>18</w:t>
            </w:r>
            <w:r w:rsidR="001F6220">
              <w:rPr>
                <w:noProof/>
                <w:webHidden/>
              </w:rPr>
              <w:fldChar w:fldCharType="end"/>
            </w:r>
          </w:hyperlink>
        </w:p>
        <w:p w14:paraId="7E9FF285" w14:textId="77777777" w:rsidR="001F6220" w:rsidRDefault="008F4E6B">
          <w:pPr>
            <w:pStyle w:val="11"/>
            <w:tabs>
              <w:tab w:val="right" w:leader="dot" w:pos="10456"/>
            </w:tabs>
            <w:rPr>
              <w:rFonts w:eastAsiaTheme="minorEastAsia"/>
              <w:noProof/>
              <w:lang w:eastAsia="ru-RU"/>
            </w:rPr>
          </w:pPr>
          <w:hyperlink w:anchor="_Toc474331754" w:history="1">
            <w:r w:rsidR="001F6220" w:rsidRPr="008E034A">
              <w:rPr>
                <w:rStyle w:val="a8"/>
                <w:noProof/>
                <w:lang w:val="en-US"/>
              </w:rPr>
              <w:t xml:space="preserve">SAR (STOP and REVERSE) – </w:t>
            </w:r>
            <w:r w:rsidR="001F6220" w:rsidRPr="008E034A">
              <w:rPr>
                <w:rStyle w:val="a8"/>
                <w:noProof/>
              </w:rPr>
              <w:t>СТОП</w:t>
            </w:r>
            <w:r w:rsidR="001F6220" w:rsidRPr="008E034A">
              <w:rPr>
                <w:rStyle w:val="a8"/>
                <w:noProof/>
                <w:lang w:val="en-US"/>
              </w:rPr>
              <w:t xml:space="preserve"> </w:t>
            </w:r>
            <w:r w:rsidR="001F6220" w:rsidRPr="008E034A">
              <w:rPr>
                <w:rStyle w:val="a8"/>
                <w:noProof/>
              </w:rPr>
              <w:t>и</w:t>
            </w:r>
            <w:r w:rsidR="001F6220" w:rsidRPr="008E034A">
              <w:rPr>
                <w:rStyle w:val="a8"/>
                <w:noProof/>
                <w:lang w:val="en-US"/>
              </w:rPr>
              <w:t xml:space="preserve"> </w:t>
            </w:r>
            <w:r w:rsidR="001F6220" w:rsidRPr="008E034A">
              <w:rPr>
                <w:rStyle w:val="a8"/>
                <w:noProof/>
              </w:rPr>
              <w:t>РЕВЕРС</w:t>
            </w:r>
            <w:r w:rsidR="001F6220">
              <w:rPr>
                <w:noProof/>
                <w:webHidden/>
              </w:rPr>
              <w:tab/>
            </w:r>
            <w:r w:rsidR="001F6220">
              <w:rPr>
                <w:noProof/>
                <w:webHidden/>
              </w:rPr>
              <w:fldChar w:fldCharType="begin"/>
            </w:r>
            <w:r w:rsidR="001F6220">
              <w:rPr>
                <w:noProof/>
                <w:webHidden/>
              </w:rPr>
              <w:instrText xml:space="preserve"> PAGEREF _Toc474331754 \h </w:instrText>
            </w:r>
            <w:r w:rsidR="001F6220">
              <w:rPr>
                <w:noProof/>
                <w:webHidden/>
              </w:rPr>
            </w:r>
            <w:r w:rsidR="001F6220">
              <w:rPr>
                <w:noProof/>
                <w:webHidden/>
              </w:rPr>
              <w:fldChar w:fldCharType="separate"/>
            </w:r>
            <w:r w:rsidR="001F6220">
              <w:rPr>
                <w:noProof/>
                <w:webHidden/>
              </w:rPr>
              <w:t>20</w:t>
            </w:r>
            <w:r w:rsidR="001F6220">
              <w:rPr>
                <w:noProof/>
                <w:webHidden/>
              </w:rPr>
              <w:fldChar w:fldCharType="end"/>
            </w:r>
          </w:hyperlink>
        </w:p>
        <w:p w14:paraId="5927D05A" w14:textId="77777777" w:rsidR="001F6220" w:rsidRDefault="008F4E6B">
          <w:pPr>
            <w:pStyle w:val="21"/>
            <w:tabs>
              <w:tab w:val="right" w:leader="dot" w:pos="10456"/>
            </w:tabs>
            <w:rPr>
              <w:rFonts w:eastAsiaTheme="minorEastAsia"/>
              <w:noProof/>
              <w:lang w:eastAsia="ru-RU"/>
            </w:rPr>
          </w:pPr>
          <w:hyperlink w:anchor="_Toc474331755" w:history="1">
            <w:r w:rsidR="001F6220" w:rsidRPr="008E034A">
              <w:rPr>
                <w:rStyle w:val="a8"/>
                <w:noProof/>
                <w:lang w:val="en-US"/>
              </w:rPr>
              <w:t xml:space="preserve">ParabolicSAR (Parabolic Stop And Revers)– </w:t>
            </w:r>
            <w:r w:rsidR="001F6220" w:rsidRPr="008E034A">
              <w:rPr>
                <w:rStyle w:val="a8"/>
                <w:noProof/>
              </w:rPr>
              <w:t>Параболическая</w:t>
            </w:r>
            <w:r w:rsidR="001F6220" w:rsidRPr="008E034A">
              <w:rPr>
                <w:rStyle w:val="a8"/>
                <w:noProof/>
                <w:lang w:val="en-US"/>
              </w:rPr>
              <w:t xml:space="preserve"> </w:t>
            </w:r>
            <w:r w:rsidR="001F6220" w:rsidRPr="008E034A">
              <w:rPr>
                <w:rStyle w:val="a8"/>
                <w:noProof/>
              </w:rPr>
              <w:t>система</w:t>
            </w:r>
            <w:r w:rsidR="001F6220">
              <w:rPr>
                <w:noProof/>
                <w:webHidden/>
              </w:rPr>
              <w:tab/>
            </w:r>
            <w:r w:rsidR="001F6220">
              <w:rPr>
                <w:noProof/>
                <w:webHidden/>
              </w:rPr>
              <w:fldChar w:fldCharType="begin"/>
            </w:r>
            <w:r w:rsidR="001F6220">
              <w:rPr>
                <w:noProof/>
                <w:webHidden/>
              </w:rPr>
              <w:instrText xml:space="preserve"> PAGEREF _Toc474331755 \h </w:instrText>
            </w:r>
            <w:r w:rsidR="001F6220">
              <w:rPr>
                <w:noProof/>
                <w:webHidden/>
              </w:rPr>
            </w:r>
            <w:r w:rsidR="001F6220">
              <w:rPr>
                <w:noProof/>
                <w:webHidden/>
              </w:rPr>
              <w:fldChar w:fldCharType="separate"/>
            </w:r>
            <w:r w:rsidR="001F6220">
              <w:rPr>
                <w:noProof/>
                <w:webHidden/>
              </w:rPr>
              <w:t>20</w:t>
            </w:r>
            <w:r w:rsidR="001F6220">
              <w:rPr>
                <w:noProof/>
                <w:webHidden/>
              </w:rPr>
              <w:fldChar w:fldCharType="end"/>
            </w:r>
          </w:hyperlink>
        </w:p>
        <w:p w14:paraId="6770E615" w14:textId="77777777" w:rsidR="001F6220" w:rsidRDefault="008F4E6B">
          <w:pPr>
            <w:pStyle w:val="21"/>
            <w:tabs>
              <w:tab w:val="right" w:leader="dot" w:pos="10456"/>
            </w:tabs>
            <w:rPr>
              <w:rFonts w:eastAsiaTheme="minorEastAsia"/>
              <w:noProof/>
              <w:lang w:eastAsia="ru-RU"/>
            </w:rPr>
          </w:pPr>
          <w:hyperlink w:anchor="_Toc474331756" w:history="1">
            <w:r w:rsidR="001F6220" w:rsidRPr="008E034A">
              <w:rPr>
                <w:rStyle w:val="a8"/>
                <w:noProof/>
                <w:lang w:val="en-US"/>
              </w:rPr>
              <w:t>NRTR (</w:t>
            </w:r>
            <w:r w:rsidR="001F6220" w:rsidRPr="008E034A">
              <w:rPr>
                <w:rStyle w:val="a8"/>
                <w:rFonts w:cs="Arial"/>
                <w:bCs/>
                <w:noProof/>
                <w:shd w:val="clear" w:color="auto" w:fill="FFFFFF"/>
                <w:lang w:val="en-US"/>
              </w:rPr>
              <w:t>Nick Rypock Trailing Reverse</w:t>
            </w:r>
            <w:r w:rsidR="001F6220" w:rsidRPr="008E034A">
              <w:rPr>
                <w:rStyle w:val="a8"/>
                <w:noProof/>
                <w:lang w:val="en-US"/>
              </w:rPr>
              <w:t xml:space="preserve">) – </w:t>
            </w:r>
            <w:r w:rsidR="001F6220" w:rsidRPr="008E034A">
              <w:rPr>
                <w:rStyle w:val="a8"/>
                <w:noProof/>
              </w:rPr>
              <w:t>ПРОЦЕНТ</w:t>
            </w:r>
            <w:r w:rsidR="001F6220" w:rsidRPr="008E034A">
              <w:rPr>
                <w:rStyle w:val="a8"/>
                <w:noProof/>
                <w:lang w:val="en-US"/>
              </w:rPr>
              <w:t xml:space="preserve"> </w:t>
            </w:r>
            <w:r w:rsidR="001F6220" w:rsidRPr="008E034A">
              <w:rPr>
                <w:rStyle w:val="a8"/>
                <w:noProof/>
              </w:rPr>
              <w:t>ОТКЛОЕНИЯ</w:t>
            </w:r>
            <w:r w:rsidR="001F6220" w:rsidRPr="008E034A">
              <w:rPr>
                <w:rStyle w:val="a8"/>
                <w:noProof/>
                <w:lang w:val="en-US"/>
              </w:rPr>
              <w:t xml:space="preserve"> </w:t>
            </w:r>
            <w:r w:rsidR="001F6220" w:rsidRPr="008E034A">
              <w:rPr>
                <w:rStyle w:val="a8"/>
                <w:noProof/>
              </w:rPr>
              <w:t>ОТ</w:t>
            </w:r>
            <w:r w:rsidR="001F6220" w:rsidRPr="008E034A">
              <w:rPr>
                <w:rStyle w:val="a8"/>
                <w:noProof/>
                <w:lang w:val="en-US"/>
              </w:rPr>
              <w:t xml:space="preserve"> </w:t>
            </w:r>
            <w:r w:rsidR="001F6220" w:rsidRPr="008E034A">
              <w:rPr>
                <w:rStyle w:val="a8"/>
                <w:noProof/>
              </w:rPr>
              <w:t>ЭКСТРЕМУМА</w:t>
            </w:r>
            <w:r w:rsidR="001F6220">
              <w:rPr>
                <w:noProof/>
                <w:webHidden/>
              </w:rPr>
              <w:tab/>
            </w:r>
            <w:r w:rsidR="001F6220">
              <w:rPr>
                <w:noProof/>
                <w:webHidden/>
              </w:rPr>
              <w:fldChar w:fldCharType="begin"/>
            </w:r>
            <w:r w:rsidR="001F6220">
              <w:rPr>
                <w:noProof/>
                <w:webHidden/>
              </w:rPr>
              <w:instrText xml:space="preserve"> PAGEREF _Toc474331756 \h </w:instrText>
            </w:r>
            <w:r w:rsidR="001F6220">
              <w:rPr>
                <w:noProof/>
                <w:webHidden/>
              </w:rPr>
            </w:r>
            <w:r w:rsidR="001F6220">
              <w:rPr>
                <w:noProof/>
                <w:webHidden/>
              </w:rPr>
              <w:fldChar w:fldCharType="separate"/>
            </w:r>
            <w:r w:rsidR="001F6220">
              <w:rPr>
                <w:noProof/>
                <w:webHidden/>
              </w:rPr>
              <w:t>22</w:t>
            </w:r>
            <w:r w:rsidR="001F6220">
              <w:rPr>
                <w:noProof/>
                <w:webHidden/>
              </w:rPr>
              <w:fldChar w:fldCharType="end"/>
            </w:r>
          </w:hyperlink>
        </w:p>
        <w:p w14:paraId="7137A837" w14:textId="77777777" w:rsidR="001F6220" w:rsidRDefault="008F4E6B">
          <w:pPr>
            <w:pStyle w:val="21"/>
            <w:tabs>
              <w:tab w:val="right" w:leader="dot" w:pos="10456"/>
            </w:tabs>
            <w:rPr>
              <w:rFonts w:eastAsiaTheme="minorEastAsia"/>
              <w:noProof/>
              <w:lang w:eastAsia="ru-RU"/>
            </w:rPr>
          </w:pPr>
          <w:hyperlink w:anchor="_Toc474331757" w:history="1">
            <w:r w:rsidR="001F6220" w:rsidRPr="008E034A">
              <w:rPr>
                <w:rStyle w:val="a8"/>
                <w:noProof/>
                <w:lang w:val="en-US"/>
              </w:rPr>
              <w:t>NATR (</w:t>
            </w:r>
            <w:r w:rsidR="001F6220" w:rsidRPr="008E034A">
              <w:rPr>
                <w:rStyle w:val="a8"/>
                <w:rFonts w:cs="Arial"/>
                <w:bCs/>
                <w:noProof/>
                <w:shd w:val="clear" w:color="auto" w:fill="FFFFFF"/>
                <w:lang w:val="en-US"/>
              </w:rPr>
              <w:t>N-ATR Trailing Reverse</w:t>
            </w:r>
            <w:r w:rsidR="001F6220" w:rsidRPr="008E034A">
              <w:rPr>
                <w:rStyle w:val="a8"/>
                <w:noProof/>
                <w:lang w:val="en-US"/>
              </w:rPr>
              <w:t xml:space="preserve">) – </w:t>
            </w:r>
            <w:r w:rsidR="001F6220" w:rsidRPr="008E034A">
              <w:rPr>
                <w:rStyle w:val="a8"/>
                <w:noProof/>
              </w:rPr>
              <w:t>ЧИСЛО</w:t>
            </w:r>
            <w:r w:rsidR="001F6220" w:rsidRPr="008E034A">
              <w:rPr>
                <w:rStyle w:val="a8"/>
                <w:noProof/>
                <w:lang w:val="en-US"/>
              </w:rPr>
              <w:t xml:space="preserve"> </w:t>
            </w:r>
            <w:r w:rsidR="001F6220" w:rsidRPr="008E034A">
              <w:rPr>
                <w:rStyle w:val="a8"/>
                <w:noProof/>
              </w:rPr>
              <w:t>СРЕДНИХ</w:t>
            </w:r>
            <w:r w:rsidR="001F6220" w:rsidRPr="008E034A">
              <w:rPr>
                <w:rStyle w:val="a8"/>
                <w:noProof/>
                <w:lang w:val="en-US"/>
              </w:rPr>
              <w:t xml:space="preserve"> </w:t>
            </w:r>
            <w:r w:rsidR="001F6220" w:rsidRPr="008E034A">
              <w:rPr>
                <w:rStyle w:val="a8"/>
                <w:noProof/>
              </w:rPr>
              <w:t>ИСТИННЫХ</w:t>
            </w:r>
            <w:r w:rsidR="001F6220" w:rsidRPr="008E034A">
              <w:rPr>
                <w:rStyle w:val="a8"/>
                <w:noProof/>
                <w:lang w:val="en-US"/>
              </w:rPr>
              <w:t xml:space="preserve"> </w:t>
            </w:r>
            <w:r w:rsidR="001F6220" w:rsidRPr="008E034A">
              <w:rPr>
                <w:rStyle w:val="a8"/>
                <w:noProof/>
              </w:rPr>
              <w:t>ОТКЛОНЕНИЙ</w:t>
            </w:r>
            <w:r w:rsidR="001F6220">
              <w:rPr>
                <w:noProof/>
                <w:webHidden/>
              </w:rPr>
              <w:tab/>
            </w:r>
            <w:r w:rsidR="001F6220">
              <w:rPr>
                <w:noProof/>
                <w:webHidden/>
              </w:rPr>
              <w:fldChar w:fldCharType="begin"/>
            </w:r>
            <w:r w:rsidR="001F6220">
              <w:rPr>
                <w:noProof/>
                <w:webHidden/>
              </w:rPr>
              <w:instrText xml:space="preserve"> PAGEREF _Toc474331757 \h </w:instrText>
            </w:r>
            <w:r w:rsidR="001F6220">
              <w:rPr>
                <w:noProof/>
                <w:webHidden/>
              </w:rPr>
            </w:r>
            <w:r w:rsidR="001F6220">
              <w:rPr>
                <w:noProof/>
                <w:webHidden/>
              </w:rPr>
              <w:fldChar w:fldCharType="separate"/>
            </w:r>
            <w:r w:rsidR="001F6220">
              <w:rPr>
                <w:noProof/>
                <w:webHidden/>
              </w:rPr>
              <w:t>23</w:t>
            </w:r>
            <w:r w:rsidR="001F6220">
              <w:rPr>
                <w:noProof/>
                <w:webHidden/>
              </w:rPr>
              <w:fldChar w:fldCharType="end"/>
            </w:r>
          </w:hyperlink>
        </w:p>
        <w:p w14:paraId="7F3D3818" w14:textId="77777777" w:rsidR="001F6220" w:rsidRDefault="008F4E6B">
          <w:pPr>
            <w:pStyle w:val="11"/>
            <w:tabs>
              <w:tab w:val="right" w:leader="dot" w:pos="10456"/>
            </w:tabs>
            <w:rPr>
              <w:rFonts w:eastAsiaTheme="minorEastAsia"/>
              <w:noProof/>
              <w:lang w:eastAsia="ru-RU"/>
            </w:rPr>
          </w:pPr>
          <w:hyperlink w:anchor="_Toc474331758" w:history="1">
            <w:r w:rsidR="001F6220" w:rsidRPr="008E034A">
              <w:rPr>
                <w:rStyle w:val="a8"/>
                <w:noProof/>
              </w:rPr>
              <w:t>КАНАЛЫ</w:t>
            </w:r>
            <w:r w:rsidR="001F6220">
              <w:rPr>
                <w:noProof/>
                <w:webHidden/>
              </w:rPr>
              <w:tab/>
            </w:r>
            <w:r w:rsidR="001F6220">
              <w:rPr>
                <w:noProof/>
                <w:webHidden/>
              </w:rPr>
              <w:fldChar w:fldCharType="begin"/>
            </w:r>
            <w:r w:rsidR="001F6220">
              <w:rPr>
                <w:noProof/>
                <w:webHidden/>
              </w:rPr>
              <w:instrText xml:space="preserve"> PAGEREF _Toc474331758 \h </w:instrText>
            </w:r>
            <w:r w:rsidR="001F6220">
              <w:rPr>
                <w:noProof/>
                <w:webHidden/>
              </w:rPr>
            </w:r>
            <w:r w:rsidR="001F6220">
              <w:rPr>
                <w:noProof/>
                <w:webHidden/>
              </w:rPr>
              <w:fldChar w:fldCharType="separate"/>
            </w:r>
            <w:r w:rsidR="001F6220">
              <w:rPr>
                <w:noProof/>
                <w:webHidden/>
              </w:rPr>
              <w:t>24</w:t>
            </w:r>
            <w:r w:rsidR="001F6220">
              <w:rPr>
                <w:noProof/>
                <w:webHidden/>
              </w:rPr>
              <w:fldChar w:fldCharType="end"/>
            </w:r>
          </w:hyperlink>
        </w:p>
        <w:p w14:paraId="6A9DE322" w14:textId="77777777" w:rsidR="001F6220" w:rsidRDefault="008F4E6B">
          <w:pPr>
            <w:pStyle w:val="21"/>
            <w:tabs>
              <w:tab w:val="right" w:leader="dot" w:pos="10456"/>
            </w:tabs>
            <w:rPr>
              <w:rFonts w:eastAsiaTheme="minorEastAsia"/>
              <w:noProof/>
              <w:lang w:eastAsia="ru-RU"/>
            </w:rPr>
          </w:pPr>
          <w:hyperlink w:anchor="_Toc474331759" w:history="1">
            <w:r w:rsidR="001F6220" w:rsidRPr="008E034A">
              <w:rPr>
                <w:rStyle w:val="a8"/>
                <w:noProof/>
                <w:lang w:val="en-US"/>
              </w:rPr>
              <w:t xml:space="preserve">BB (BOLLINGER BANDS) – </w:t>
            </w:r>
            <w:r w:rsidR="001F6220" w:rsidRPr="008E034A">
              <w:rPr>
                <w:rStyle w:val="a8"/>
                <w:noProof/>
              </w:rPr>
              <w:t>ЛЕНТЫ</w:t>
            </w:r>
            <w:r w:rsidR="001F6220" w:rsidRPr="008E034A">
              <w:rPr>
                <w:rStyle w:val="a8"/>
                <w:noProof/>
                <w:lang w:val="en-US"/>
              </w:rPr>
              <w:t xml:space="preserve"> </w:t>
            </w:r>
            <w:r w:rsidR="001F6220" w:rsidRPr="008E034A">
              <w:rPr>
                <w:rStyle w:val="a8"/>
                <w:noProof/>
              </w:rPr>
              <w:t>БОЛЛИНДЖЕРА</w:t>
            </w:r>
            <w:r w:rsidR="001F6220">
              <w:rPr>
                <w:noProof/>
                <w:webHidden/>
              </w:rPr>
              <w:tab/>
            </w:r>
            <w:r w:rsidR="001F6220">
              <w:rPr>
                <w:noProof/>
                <w:webHidden/>
              </w:rPr>
              <w:fldChar w:fldCharType="begin"/>
            </w:r>
            <w:r w:rsidR="001F6220">
              <w:rPr>
                <w:noProof/>
                <w:webHidden/>
              </w:rPr>
              <w:instrText xml:space="preserve"> PAGEREF _Toc474331759 \h </w:instrText>
            </w:r>
            <w:r w:rsidR="001F6220">
              <w:rPr>
                <w:noProof/>
                <w:webHidden/>
              </w:rPr>
            </w:r>
            <w:r w:rsidR="001F6220">
              <w:rPr>
                <w:noProof/>
                <w:webHidden/>
              </w:rPr>
              <w:fldChar w:fldCharType="separate"/>
            </w:r>
            <w:r w:rsidR="001F6220">
              <w:rPr>
                <w:noProof/>
                <w:webHidden/>
              </w:rPr>
              <w:t>24</w:t>
            </w:r>
            <w:r w:rsidR="001F6220">
              <w:rPr>
                <w:noProof/>
                <w:webHidden/>
              </w:rPr>
              <w:fldChar w:fldCharType="end"/>
            </w:r>
          </w:hyperlink>
        </w:p>
        <w:p w14:paraId="461F7747" w14:textId="77777777" w:rsidR="001F6220" w:rsidRDefault="008F4E6B">
          <w:pPr>
            <w:pStyle w:val="21"/>
            <w:tabs>
              <w:tab w:val="right" w:leader="dot" w:pos="10456"/>
            </w:tabs>
            <w:rPr>
              <w:rFonts w:eastAsiaTheme="minorEastAsia"/>
              <w:noProof/>
              <w:lang w:eastAsia="ru-RU"/>
            </w:rPr>
          </w:pPr>
          <w:hyperlink w:anchor="_Toc474331760" w:history="1">
            <w:r w:rsidR="001F6220" w:rsidRPr="008E034A">
              <w:rPr>
                <w:rStyle w:val="a8"/>
                <w:noProof/>
                <w:lang w:val="en-US"/>
              </w:rPr>
              <w:t>PriceChannel</w:t>
            </w:r>
            <w:r w:rsidR="001F6220" w:rsidRPr="008E034A">
              <w:rPr>
                <w:rStyle w:val="a8"/>
                <w:noProof/>
              </w:rPr>
              <w:t xml:space="preserve"> – Ценовой канал или Канал Дончяна</w:t>
            </w:r>
            <w:r w:rsidR="001F6220">
              <w:rPr>
                <w:noProof/>
                <w:webHidden/>
              </w:rPr>
              <w:tab/>
            </w:r>
            <w:r w:rsidR="001F6220">
              <w:rPr>
                <w:noProof/>
                <w:webHidden/>
              </w:rPr>
              <w:fldChar w:fldCharType="begin"/>
            </w:r>
            <w:r w:rsidR="001F6220">
              <w:rPr>
                <w:noProof/>
                <w:webHidden/>
              </w:rPr>
              <w:instrText xml:space="preserve"> PAGEREF _Toc474331760 \h </w:instrText>
            </w:r>
            <w:r w:rsidR="001F6220">
              <w:rPr>
                <w:noProof/>
                <w:webHidden/>
              </w:rPr>
            </w:r>
            <w:r w:rsidR="001F6220">
              <w:rPr>
                <w:noProof/>
                <w:webHidden/>
              </w:rPr>
              <w:fldChar w:fldCharType="separate"/>
            </w:r>
            <w:r w:rsidR="001F6220">
              <w:rPr>
                <w:noProof/>
                <w:webHidden/>
              </w:rPr>
              <w:t>26</w:t>
            </w:r>
            <w:r w:rsidR="001F6220">
              <w:rPr>
                <w:noProof/>
                <w:webHidden/>
              </w:rPr>
              <w:fldChar w:fldCharType="end"/>
            </w:r>
          </w:hyperlink>
        </w:p>
        <w:p w14:paraId="402FB629" w14:textId="77777777" w:rsidR="001F6220" w:rsidRDefault="008F4E6B">
          <w:pPr>
            <w:pStyle w:val="21"/>
            <w:tabs>
              <w:tab w:val="right" w:leader="dot" w:pos="10456"/>
            </w:tabs>
            <w:rPr>
              <w:rFonts w:eastAsiaTheme="minorEastAsia"/>
              <w:noProof/>
              <w:lang w:eastAsia="ru-RU"/>
            </w:rPr>
          </w:pPr>
          <w:hyperlink w:anchor="_Toc474331761" w:history="1">
            <w:r w:rsidR="001F6220" w:rsidRPr="008E034A">
              <w:rPr>
                <w:rStyle w:val="a8"/>
                <w:noProof/>
                <w:lang w:val="en-US"/>
              </w:rPr>
              <w:t xml:space="preserve">KeltnerEMA (Keltner Channel on EMA) – </w:t>
            </w:r>
            <w:r w:rsidR="001F6220" w:rsidRPr="008E034A">
              <w:rPr>
                <w:rStyle w:val="a8"/>
                <w:noProof/>
              </w:rPr>
              <w:t>Канал</w:t>
            </w:r>
            <w:r w:rsidR="001F6220" w:rsidRPr="008E034A">
              <w:rPr>
                <w:rStyle w:val="a8"/>
                <w:noProof/>
                <w:lang w:val="en-US"/>
              </w:rPr>
              <w:t xml:space="preserve"> </w:t>
            </w:r>
            <w:r w:rsidR="001F6220" w:rsidRPr="008E034A">
              <w:rPr>
                <w:rStyle w:val="a8"/>
                <w:noProof/>
              </w:rPr>
              <w:t>Кельтнера</w:t>
            </w:r>
            <w:r w:rsidR="001F6220" w:rsidRPr="008E034A">
              <w:rPr>
                <w:rStyle w:val="a8"/>
                <w:noProof/>
                <w:lang w:val="en-US"/>
              </w:rPr>
              <w:t xml:space="preserve"> </w:t>
            </w:r>
            <w:r w:rsidR="001F6220" w:rsidRPr="008E034A">
              <w:rPr>
                <w:rStyle w:val="a8"/>
                <w:noProof/>
              </w:rPr>
              <w:t>на</w:t>
            </w:r>
            <w:r w:rsidR="001F6220" w:rsidRPr="008E034A">
              <w:rPr>
                <w:rStyle w:val="a8"/>
                <w:noProof/>
                <w:lang w:val="en-US"/>
              </w:rPr>
              <w:t xml:space="preserve"> EMA</w:t>
            </w:r>
            <w:r w:rsidR="001F6220">
              <w:rPr>
                <w:noProof/>
                <w:webHidden/>
              </w:rPr>
              <w:tab/>
            </w:r>
            <w:r w:rsidR="001F6220">
              <w:rPr>
                <w:noProof/>
                <w:webHidden/>
              </w:rPr>
              <w:fldChar w:fldCharType="begin"/>
            </w:r>
            <w:r w:rsidR="001F6220">
              <w:rPr>
                <w:noProof/>
                <w:webHidden/>
              </w:rPr>
              <w:instrText xml:space="preserve"> PAGEREF _Toc474331761 \h </w:instrText>
            </w:r>
            <w:r w:rsidR="001F6220">
              <w:rPr>
                <w:noProof/>
                <w:webHidden/>
              </w:rPr>
            </w:r>
            <w:r w:rsidR="001F6220">
              <w:rPr>
                <w:noProof/>
                <w:webHidden/>
              </w:rPr>
              <w:fldChar w:fldCharType="separate"/>
            </w:r>
            <w:r w:rsidR="001F6220">
              <w:rPr>
                <w:noProof/>
                <w:webHidden/>
              </w:rPr>
              <w:t>26</w:t>
            </w:r>
            <w:r w:rsidR="001F6220">
              <w:rPr>
                <w:noProof/>
                <w:webHidden/>
              </w:rPr>
              <w:fldChar w:fldCharType="end"/>
            </w:r>
          </w:hyperlink>
        </w:p>
        <w:p w14:paraId="016C14CC" w14:textId="77777777" w:rsidR="001F6220" w:rsidRDefault="008F4E6B">
          <w:pPr>
            <w:pStyle w:val="21"/>
            <w:tabs>
              <w:tab w:val="right" w:leader="dot" w:pos="10456"/>
            </w:tabs>
            <w:rPr>
              <w:rFonts w:eastAsiaTheme="minorEastAsia"/>
              <w:noProof/>
              <w:lang w:eastAsia="ru-RU"/>
            </w:rPr>
          </w:pPr>
          <w:hyperlink w:anchor="_Toc474331762" w:history="1">
            <w:r w:rsidR="001F6220" w:rsidRPr="008E034A">
              <w:rPr>
                <w:rStyle w:val="a8"/>
                <w:noProof/>
                <w:lang w:val="en-US"/>
              </w:rPr>
              <w:t xml:space="preserve">KeltnerSMA (Keltner Channel on SMA) – </w:t>
            </w:r>
            <w:r w:rsidR="001F6220" w:rsidRPr="008E034A">
              <w:rPr>
                <w:rStyle w:val="a8"/>
                <w:noProof/>
              </w:rPr>
              <w:t>Канал</w:t>
            </w:r>
            <w:r w:rsidR="001F6220" w:rsidRPr="008E034A">
              <w:rPr>
                <w:rStyle w:val="a8"/>
                <w:noProof/>
                <w:lang w:val="en-US"/>
              </w:rPr>
              <w:t xml:space="preserve"> </w:t>
            </w:r>
            <w:r w:rsidR="001F6220" w:rsidRPr="008E034A">
              <w:rPr>
                <w:rStyle w:val="a8"/>
                <w:noProof/>
              </w:rPr>
              <w:t>Кельтнера</w:t>
            </w:r>
            <w:r w:rsidR="001F6220" w:rsidRPr="008E034A">
              <w:rPr>
                <w:rStyle w:val="a8"/>
                <w:noProof/>
                <w:lang w:val="en-US"/>
              </w:rPr>
              <w:t xml:space="preserve"> </w:t>
            </w:r>
            <w:r w:rsidR="001F6220" w:rsidRPr="008E034A">
              <w:rPr>
                <w:rStyle w:val="a8"/>
                <w:noProof/>
              </w:rPr>
              <w:t>на</w:t>
            </w:r>
            <w:r w:rsidR="001F6220" w:rsidRPr="008E034A">
              <w:rPr>
                <w:rStyle w:val="a8"/>
                <w:noProof/>
                <w:lang w:val="en-US"/>
              </w:rPr>
              <w:t xml:space="preserve"> SMA</w:t>
            </w:r>
            <w:r w:rsidR="001F6220">
              <w:rPr>
                <w:noProof/>
                <w:webHidden/>
              </w:rPr>
              <w:tab/>
            </w:r>
            <w:r w:rsidR="001F6220">
              <w:rPr>
                <w:noProof/>
                <w:webHidden/>
              </w:rPr>
              <w:fldChar w:fldCharType="begin"/>
            </w:r>
            <w:r w:rsidR="001F6220">
              <w:rPr>
                <w:noProof/>
                <w:webHidden/>
              </w:rPr>
              <w:instrText xml:space="preserve"> PAGEREF _Toc474331762 \h </w:instrText>
            </w:r>
            <w:r w:rsidR="001F6220">
              <w:rPr>
                <w:noProof/>
                <w:webHidden/>
              </w:rPr>
            </w:r>
            <w:r w:rsidR="001F6220">
              <w:rPr>
                <w:noProof/>
                <w:webHidden/>
              </w:rPr>
              <w:fldChar w:fldCharType="separate"/>
            </w:r>
            <w:r w:rsidR="001F6220">
              <w:rPr>
                <w:noProof/>
                <w:webHidden/>
              </w:rPr>
              <w:t>27</w:t>
            </w:r>
            <w:r w:rsidR="001F6220">
              <w:rPr>
                <w:noProof/>
                <w:webHidden/>
              </w:rPr>
              <w:fldChar w:fldCharType="end"/>
            </w:r>
          </w:hyperlink>
        </w:p>
        <w:p w14:paraId="2A6677AE" w14:textId="77777777" w:rsidR="001F6220" w:rsidRDefault="008F4E6B">
          <w:pPr>
            <w:pStyle w:val="21"/>
            <w:tabs>
              <w:tab w:val="right" w:leader="dot" w:pos="10456"/>
            </w:tabs>
            <w:rPr>
              <w:rFonts w:eastAsiaTheme="minorEastAsia"/>
              <w:noProof/>
              <w:lang w:eastAsia="ru-RU"/>
            </w:rPr>
          </w:pPr>
          <w:hyperlink w:anchor="_Toc474331763" w:history="1">
            <w:r w:rsidR="001F6220" w:rsidRPr="008E034A">
              <w:rPr>
                <w:rStyle w:val="a8"/>
                <w:noProof/>
                <w:lang w:val="en-US"/>
              </w:rPr>
              <w:t xml:space="preserve">ConvertSMA (Convert on SMA) – </w:t>
            </w:r>
            <w:r w:rsidR="001F6220" w:rsidRPr="008E034A">
              <w:rPr>
                <w:rStyle w:val="a8"/>
                <w:noProof/>
              </w:rPr>
              <w:t>Конверт</w:t>
            </w:r>
            <w:r w:rsidR="001F6220" w:rsidRPr="008E034A">
              <w:rPr>
                <w:rStyle w:val="a8"/>
                <w:noProof/>
                <w:lang w:val="en-US"/>
              </w:rPr>
              <w:t xml:space="preserve"> </w:t>
            </w:r>
            <w:r w:rsidR="001F6220" w:rsidRPr="008E034A">
              <w:rPr>
                <w:rStyle w:val="a8"/>
                <w:noProof/>
              </w:rPr>
              <w:t>на</w:t>
            </w:r>
            <w:r w:rsidR="001F6220" w:rsidRPr="008E034A">
              <w:rPr>
                <w:rStyle w:val="a8"/>
                <w:noProof/>
                <w:lang w:val="en-US"/>
              </w:rPr>
              <w:t xml:space="preserve"> SMA</w:t>
            </w:r>
            <w:r w:rsidR="001F6220">
              <w:rPr>
                <w:noProof/>
                <w:webHidden/>
              </w:rPr>
              <w:tab/>
            </w:r>
            <w:r w:rsidR="001F6220">
              <w:rPr>
                <w:noProof/>
                <w:webHidden/>
              </w:rPr>
              <w:fldChar w:fldCharType="begin"/>
            </w:r>
            <w:r w:rsidR="001F6220">
              <w:rPr>
                <w:noProof/>
                <w:webHidden/>
              </w:rPr>
              <w:instrText xml:space="preserve"> PAGEREF _Toc474331763 \h </w:instrText>
            </w:r>
            <w:r w:rsidR="001F6220">
              <w:rPr>
                <w:noProof/>
                <w:webHidden/>
              </w:rPr>
            </w:r>
            <w:r w:rsidR="001F6220">
              <w:rPr>
                <w:noProof/>
                <w:webHidden/>
              </w:rPr>
              <w:fldChar w:fldCharType="separate"/>
            </w:r>
            <w:r w:rsidR="001F6220">
              <w:rPr>
                <w:noProof/>
                <w:webHidden/>
              </w:rPr>
              <w:t>27</w:t>
            </w:r>
            <w:r w:rsidR="001F6220">
              <w:rPr>
                <w:noProof/>
                <w:webHidden/>
              </w:rPr>
              <w:fldChar w:fldCharType="end"/>
            </w:r>
          </w:hyperlink>
        </w:p>
        <w:p w14:paraId="380A1013" w14:textId="77777777" w:rsidR="001F6220" w:rsidRDefault="008F4E6B">
          <w:pPr>
            <w:pStyle w:val="21"/>
            <w:tabs>
              <w:tab w:val="right" w:leader="dot" w:pos="10456"/>
            </w:tabs>
            <w:rPr>
              <w:rFonts w:eastAsiaTheme="minorEastAsia"/>
              <w:noProof/>
              <w:lang w:eastAsia="ru-RU"/>
            </w:rPr>
          </w:pPr>
          <w:hyperlink w:anchor="_Toc474331764" w:history="1">
            <w:r w:rsidR="001F6220" w:rsidRPr="008E034A">
              <w:rPr>
                <w:rStyle w:val="a8"/>
                <w:noProof/>
                <w:lang w:val="en-US"/>
              </w:rPr>
              <w:t xml:space="preserve">ConvertEMA (Convert on EMA) – </w:t>
            </w:r>
            <w:r w:rsidR="001F6220" w:rsidRPr="008E034A">
              <w:rPr>
                <w:rStyle w:val="a8"/>
                <w:noProof/>
              </w:rPr>
              <w:t>Конверт</w:t>
            </w:r>
            <w:r w:rsidR="001F6220" w:rsidRPr="008E034A">
              <w:rPr>
                <w:rStyle w:val="a8"/>
                <w:noProof/>
                <w:lang w:val="en-US"/>
              </w:rPr>
              <w:t xml:space="preserve"> </w:t>
            </w:r>
            <w:r w:rsidR="001F6220" w:rsidRPr="008E034A">
              <w:rPr>
                <w:rStyle w:val="a8"/>
                <w:noProof/>
              </w:rPr>
              <w:t>на</w:t>
            </w:r>
            <w:r w:rsidR="001F6220" w:rsidRPr="008E034A">
              <w:rPr>
                <w:rStyle w:val="a8"/>
                <w:noProof/>
                <w:lang w:val="en-US"/>
              </w:rPr>
              <w:t xml:space="preserve"> EMA</w:t>
            </w:r>
            <w:r w:rsidR="001F6220">
              <w:rPr>
                <w:noProof/>
                <w:webHidden/>
              </w:rPr>
              <w:tab/>
            </w:r>
            <w:r w:rsidR="001F6220">
              <w:rPr>
                <w:noProof/>
                <w:webHidden/>
              </w:rPr>
              <w:fldChar w:fldCharType="begin"/>
            </w:r>
            <w:r w:rsidR="001F6220">
              <w:rPr>
                <w:noProof/>
                <w:webHidden/>
              </w:rPr>
              <w:instrText xml:space="preserve"> PAGEREF _Toc474331764 \h </w:instrText>
            </w:r>
            <w:r w:rsidR="001F6220">
              <w:rPr>
                <w:noProof/>
                <w:webHidden/>
              </w:rPr>
            </w:r>
            <w:r w:rsidR="001F6220">
              <w:rPr>
                <w:noProof/>
                <w:webHidden/>
              </w:rPr>
              <w:fldChar w:fldCharType="separate"/>
            </w:r>
            <w:r w:rsidR="001F6220">
              <w:rPr>
                <w:noProof/>
                <w:webHidden/>
              </w:rPr>
              <w:t>28</w:t>
            </w:r>
            <w:r w:rsidR="001F6220">
              <w:rPr>
                <w:noProof/>
                <w:webHidden/>
              </w:rPr>
              <w:fldChar w:fldCharType="end"/>
            </w:r>
          </w:hyperlink>
        </w:p>
        <w:p w14:paraId="75178147" w14:textId="77777777" w:rsidR="001F6220" w:rsidRDefault="008F4E6B">
          <w:pPr>
            <w:pStyle w:val="11"/>
            <w:tabs>
              <w:tab w:val="right" w:leader="dot" w:pos="10456"/>
            </w:tabs>
            <w:rPr>
              <w:rFonts w:eastAsiaTheme="minorEastAsia"/>
              <w:noProof/>
              <w:lang w:eastAsia="ru-RU"/>
            </w:rPr>
          </w:pPr>
          <w:hyperlink w:anchor="_Toc474331765" w:history="1">
            <w:r w:rsidR="001F6220" w:rsidRPr="008E034A">
              <w:rPr>
                <w:rStyle w:val="a8"/>
                <w:noProof/>
              </w:rPr>
              <w:t>ЯПОНСКИЕ ТРАДИЦИИ</w:t>
            </w:r>
            <w:r w:rsidR="001F6220">
              <w:rPr>
                <w:noProof/>
                <w:webHidden/>
              </w:rPr>
              <w:tab/>
            </w:r>
            <w:r w:rsidR="001F6220">
              <w:rPr>
                <w:noProof/>
                <w:webHidden/>
              </w:rPr>
              <w:fldChar w:fldCharType="begin"/>
            </w:r>
            <w:r w:rsidR="001F6220">
              <w:rPr>
                <w:noProof/>
                <w:webHidden/>
              </w:rPr>
              <w:instrText xml:space="preserve"> PAGEREF _Toc474331765 \h </w:instrText>
            </w:r>
            <w:r w:rsidR="001F6220">
              <w:rPr>
                <w:noProof/>
                <w:webHidden/>
              </w:rPr>
            </w:r>
            <w:r w:rsidR="001F6220">
              <w:rPr>
                <w:noProof/>
                <w:webHidden/>
              </w:rPr>
              <w:fldChar w:fldCharType="separate"/>
            </w:r>
            <w:r w:rsidR="001F6220">
              <w:rPr>
                <w:noProof/>
                <w:webHidden/>
              </w:rPr>
              <w:t>28</w:t>
            </w:r>
            <w:r w:rsidR="001F6220">
              <w:rPr>
                <w:noProof/>
                <w:webHidden/>
              </w:rPr>
              <w:fldChar w:fldCharType="end"/>
            </w:r>
          </w:hyperlink>
        </w:p>
        <w:p w14:paraId="21C77742" w14:textId="77777777" w:rsidR="001F6220" w:rsidRDefault="008F4E6B">
          <w:pPr>
            <w:pStyle w:val="21"/>
            <w:tabs>
              <w:tab w:val="right" w:leader="dot" w:pos="10456"/>
            </w:tabs>
            <w:rPr>
              <w:rFonts w:eastAsiaTheme="minorEastAsia"/>
              <w:noProof/>
              <w:lang w:eastAsia="ru-RU"/>
            </w:rPr>
          </w:pPr>
          <w:hyperlink w:anchor="_Toc474331766" w:history="1">
            <w:r w:rsidR="001F6220" w:rsidRPr="008E034A">
              <w:rPr>
                <w:rStyle w:val="a8"/>
                <w:noProof/>
                <w:lang w:val="en-US"/>
              </w:rPr>
              <w:t>HeikenAshi</w:t>
            </w:r>
            <w:r w:rsidR="001F6220" w:rsidRPr="008E034A">
              <w:rPr>
                <w:rStyle w:val="a8"/>
                <w:noProof/>
              </w:rPr>
              <w:t xml:space="preserve"> (</w:t>
            </w:r>
            <w:r w:rsidR="001F6220" w:rsidRPr="008E034A">
              <w:rPr>
                <w:rStyle w:val="a8"/>
                <w:noProof/>
                <w:lang w:val="en-US"/>
              </w:rPr>
              <w:t>Heiken</w:t>
            </w:r>
            <w:r w:rsidR="001F6220" w:rsidRPr="008E034A">
              <w:rPr>
                <w:rStyle w:val="a8"/>
                <w:noProof/>
              </w:rPr>
              <w:t xml:space="preserve"> </w:t>
            </w:r>
            <w:r w:rsidR="001F6220" w:rsidRPr="008E034A">
              <w:rPr>
                <w:rStyle w:val="a8"/>
                <w:noProof/>
                <w:lang w:val="en-US"/>
              </w:rPr>
              <w:t>Ashi</w:t>
            </w:r>
            <w:r w:rsidR="001F6220" w:rsidRPr="008E034A">
              <w:rPr>
                <w:rStyle w:val="a8"/>
                <w:noProof/>
              </w:rPr>
              <w:t xml:space="preserve"> </w:t>
            </w:r>
            <w:r w:rsidR="001F6220" w:rsidRPr="008E034A">
              <w:rPr>
                <w:rStyle w:val="a8"/>
                <w:noProof/>
                <w:lang w:val="en-US"/>
              </w:rPr>
              <w:t>Candles</w:t>
            </w:r>
            <w:r w:rsidR="001F6220" w:rsidRPr="008E034A">
              <w:rPr>
                <w:rStyle w:val="a8"/>
                <w:noProof/>
              </w:rPr>
              <w:t xml:space="preserve">) – свечки </w:t>
            </w:r>
            <w:r w:rsidR="001F6220" w:rsidRPr="008E034A">
              <w:rPr>
                <w:rStyle w:val="a8"/>
                <w:noProof/>
                <w:lang w:val="en-US"/>
              </w:rPr>
              <w:t>Heiken</w:t>
            </w:r>
            <w:r w:rsidR="001F6220" w:rsidRPr="008E034A">
              <w:rPr>
                <w:rStyle w:val="a8"/>
                <w:noProof/>
              </w:rPr>
              <w:t xml:space="preserve"> </w:t>
            </w:r>
            <w:r w:rsidR="001F6220" w:rsidRPr="008E034A">
              <w:rPr>
                <w:rStyle w:val="a8"/>
                <w:noProof/>
                <w:lang w:val="en-US"/>
              </w:rPr>
              <w:t>Ashi</w:t>
            </w:r>
            <w:r w:rsidR="001F6220">
              <w:rPr>
                <w:noProof/>
                <w:webHidden/>
              </w:rPr>
              <w:tab/>
            </w:r>
            <w:r w:rsidR="001F6220">
              <w:rPr>
                <w:noProof/>
                <w:webHidden/>
              </w:rPr>
              <w:fldChar w:fldCharType="begin"/>
            </w:r>
            <w:r w:rsidR="001F6220">
              <w:rPr>
                <w:noProof/>
                <w:webHidden/>
              </w:rPr>
              <w:instrText xml:space="preserve"> PAGEREF _Toc474331766 \h </w:instrText>
            </w:r>
            <w:r w:rsidR="001F6220">
              <w:rPr>
                <w:noProof/>
                <w:webHidden/>
              </w:rPr>
            </w:r>
            <w:r w:rsidR="001F6220">
              <w:rPr>
                <w:noProof/>
                <w:webHidden/>
              </w:rPr>
              <w:fldChar w:fldCharType="separate"/>
            </w:r>
            <w:r w:rsidR="001F6220">
              <w:rPr>
                <w:noProof/>
                <w:webHidden/>
              </w:rPr>
              <w:t>28</w:t>
            </w:r>
            <w:r w:rsidR="001F6220">
              <w:rPr>
                <w:noProof/>
                <w:webHidden/>
              </w:rPr>
              <w:fldChar w:fldCharType="end"/>
            </w:r>
          </w:hyperlink>
        </w:p>
        <w:p w14:paraId="7C36D931" w14:textId="77777777" w:rsidR="001F6220" w:rsidRDefault="008F4E6B">
          <w:pPr>
            <w:pStyle w:val="21"/>
            <w:tabs>
              <w:tab w:val="right" w:leader="dot" w:pos="10456"/>
            </w:tabs>
            <w:rPr>
              <w:rFonts w:eastAsiaTheme="minorEastAsia"/>
              <w:noProof/>
              <w:lang w:eastAsia="ru-RU"/>
            </w:rPr>
          </w:pPr>
          <w:hyperlink w:anchor="_Toc474331767" w:history="1">
            <w:r w:rsidR="001F6220" w:rsidRPr="008E034A">
              <w:rPr>
                <w:rStyle w:val="a8"/>
                <w:noProof/>
                <w:lang w:val="en-US"/>
              </w:rPr>
              <w:t xml:space="preserve">Ichimoku  – </w:t>
            </w:r>
            <w:r w:rsidR="001F6220" w:rsidRPr="008E034A">
              <w:rPr>
                <w:rStyle w:val="a8"/>
                <w:noProof/>
              </w:rPr>
              <w:t>ИШИМОКУ</w:t>
            </w:r>
            <w:r w:rsidR="001F6220">
              <w:rPr>
                <w:noProof/>
                <w:webHidden/>
              </w:rPr>
              <w:tab/>
            </w:r>
            <w:r w:rsidR="001F6220">
              <w:rPr>
                <w:noProof/>
                <w:webHidden/>
              </w:rPr>
              <w:fldChar w:fldCharType="begin"/>
            </w:r>
            <w:r w:rsidR="001F6220">
              <w:rPr>
                <w:noProof/>
                <w:webHidden/>
              </w:rPr>
              <w:instrText xml:space="preserve"> PAGEREF _Toc474331767 \h </w:instrText>
            </w:r>
            <w:r w:rsidR="001F6220">
              <w:rPr>
                <w:noProof/>
                <w:webHidden/>
              </w:rPr>
            </w:r>
            <w:r w:rsidR="001F6220">
              <w:rPr>
                <w:noProof/>
                <w:webHidden/>
              </w:rPr>
              <w:fldChar w:fldCharType="separate"/>
            </w:r>
            <w:r w:rsidR="001F6220">
              <w:rPr>
                <w:noProof/>
                <w:webHidden/>
              </w:rPr>
              <w:t>29</w:t>
            </w:r>
            <w:r w:rsidR="001F6220">
              <w:rPr>
                <w:noProof/>
                <w:webHidden/>
              </w:rPr>
              <w:fldChar w:fldCharType="end"/>
            </w:r>
          </w:hyperlink>
        </w:p>
        <w:p w14:paraId="5F37322C" w14:textId="77777777" w:rsidR="001F6220" w:rsidRDefault="008F4E6B">
          <w:pPr>
            <w:pStyle w:val="11"/>
            <w:tabs>
              <w:tab w:val="right" w:leader="dot" w:pos="10456"/>
            </w:tabs>
            <w:rPr>
              <w:rFonts w:eastAsiaTheme="minorEastAsia"/>
              <w:noProof/>
              <w:lang w:eastAsia="ru-RU"/>
            </w:rPr>
          </w:pPr>
          <w:hyperlink w:anchor="_Toc474331768" w:history="1">
            <w:r w:rsidR="001F6220" w:rsidRPr="008E034A">
              <w:rPr>
                <w:rStyle w:val="a8"/>
                <w:noProof/>
              </w:rPr>
              <w:t>УРОВНИ</w:t>
            </w:r>
            <w:r w:rsidR="001F6220">
              <w:rPr>
                <w:noProof/>
                <w:webHidden/>
              </w:rPr>
              <w:tab/>
            </w:r>
            <w:r w:rsidR="001F6220">
              <w:rPr>
                <w:noProof/>
                <w:webHidden/>
              </w:rPr>
              <w:fldChar w:fldCharType="begin"/>
            </w:r>
            <w:r w:rsidR="001F6220">
              <w:rPr>
                <w:noProof/>
                <w:webHidden/>
              </w:rPr>
              <w:instrText xml:space="preserve"> PAGEREF _Toc474331768 \h </w:instrText>
            </w:r>
            <w:r w:rsidR="001F6220">
              <w:rPr>
                <w:noProof/>
                <w:webHidden/>
              </w:rPr>
            </w:r>
            <w:r w:rsidR="001F6220">
              <w:rPr>
                <w:noProof/>
                <w:webHidden/>
              </w:rPr>
              <w:fldChar w:fldCharType="separate"/>
            </w:r>
            <w:r w:rsidR="001F6220">
              <w:rPr>
                <w:noProof/>
                <w:webHidden/>
              </w:rPr>
              <w:t>31</w:t>
            </w:r>
            <w:r w:rsidR="001F6220">
              <w:rPr>
                <w:noProof/>
                <w:webHidden/>
              </w:rPr>
              <w:fldChar w:fldCharType="end"/>
            </w:r>
          </w:hyperlink>
        </w:p>
        <w:p w14:paraId="638CA81C" w14:textId="77777777" w:rsidR="001F6220" w:rsidRDefault="008F4E6B">
          <w:pPr>
            <w:pStyle w:val="21"/>
            <w:tabs>
              <w:tab w:val="right" w:leader="dot" w:pos="10456"/>
            </w:tabs>
            <w:rPr>
              <w:rFonts w:eastAsiaTheme="minorEastAsia"/>
              <w:noProof/>
              <w:lang w:eastAsia="ru-RU"/>
            </w:rPr>
          </w:pPr>
          <w:hyperlink w:anchor="_Toc474331769" w:history="1">
            <w:r w:rsidR="001F6220" w:rsidRPr="008E034A">
              <w:rPr>
                <w:rStyle w:val="a8"/>
                <w:rFonts w:cs="Consolas"/>
                <w:noProof/>
                <w:lang w:val="en-US"/>
              </w:rPr>
              <w:t>Last</w:t>
            </w:r>
            <w:r w:rsidR="001F6220" w:rsidRPr="008E034A">
              <w:rPr>
                <w:rStyle w:val="a8"/>
                <w:rFonts w:cs="Consolas"/>
                <w:noProof/>
              </w:rPr>
              <w:t xml:space="preserve"> (</w:t>
            </w:r>
            <w:r w:rsidR="001F6220" w:rsidRPr="008E034A">
              <w:rPr>
                <w:rStyle w:val="a8"/>
                <w:rFonts w:cs="Consolas"/>
                <w:noProof/>
                <w:lang w:val="en-US"/>
              </w:rPr>
              <w:t>Last</w:t>
            </w:r>
            <w:r w:rsidR="001F6220" w:rsidRPr="008E034A">
              <w:rPr>
                <w:rStyle w:val="a8"/>
                <w:rFonts w:cs="Consolas"/>
                <w:noProof/>
              </w:rPr>
              <w:t xml:space="preserve"> </w:t>
            </w:r>
            <w:r w:rsidR="001F6220" w:rsidRPr="008E034A">
              <w:rPr>
                <w:rStyle w:val="a8"/>
                <w:rFonts w:cs="Consolas"/>
                <w:noProof/>
                <w:lang w:val="en-US"/>
              </w:rPr>
              <w:t>Price</w:t>
            </w:r>
            <w:r w:rsidR="001F6220" w:rsidRPr="008E034A">
              <w:rPr>
                <w:rStyle w:val="a8"/>
                <w:rFonts w:cs="Consolas"/>
                <w:noProof/>
              </w:rPr>
              <w:t xml:space="preserve">) </w:t>
            </w:r>
            <w:r w:rsidR="001F6220" w:rsidRPr="008E034A">
              <w:rPr>
                <w:rStyle w:val="a8"/>
                <w:noProof/>
              </w:rPr>
              <w:t>– уровень последней цены</w:t>
            </w:r>
            <w:r w:rsidR="001F6220">
              <w:rPr>
                <w:noProof/>
                <w:webHidden/>
              </w:rPr>
              <w:tab/>
            </w:r>
            <w:r w:rsidR="001F6220">
              <w:rPr>
                <w:noProof/>
                <w:webHidden/>
              </w:rPr>
              <w:fldChar w:fldCharType="begin"/>
            </w:r>
            <w:r w:rsidR="001F6220">
              <w:rPr>
                <w:noProof/>
                <w:webHidden/>
              </w:rPr>
              <w:instrText xml:space="preserve"> PAGEREF _Toc474331769 \h </w:instrText>
            </w:r>
            <w:r w:rsidR="001F6220">
              <w:rPr>
                <w:noProof/>
                <w:webHidden/>
              </w:rPr>
            </w:r>
            <w:r w:rsidR="001F6220">
              <w:rPr>
                <w:noProof/>
                <w:webHidden/>
              </w:rPr>
              <w:fldChar w:fldCharType="separate"/>
            </w:r>
            <w:r w:rsidR="001F6220">
              <w:rPr>
                <w:noProof/>
                <w:webHidden/>
              </w:rPr>
              <w:t>31</w:t>
            </w:r>
            <w:r w:rsidR="001F6220">
              <w:rPr>
                <w:noProof/>
                <w:webHidden/>
              </w:rPr>
              <w:fldChar w:fldCharType="end"/>
            </w:r>
          </w:hyperlink>
        </w:p>
        <w:p w14:paraId="261A2A1E" w14:textId="77777777" w:rsidR="001F6220" w:rsidRDefault="008F4E6B">
          <w:pPr>
            <w:pStyle w:val="21"/>
            <w:tabs>
              <w:tab w:val="right" w:leader="dot" w:pos="10456"/>
            </w:tabs>
            <w:rPr>
              <w:rFonts w:eastAsiaTheme="minorEastAsia"/>
              <w:noProof/>
              <w:lang w:eastAsia="ru-RU"/>
            </w:rPr>
          </w:pPr>
          <w:hyperlink w:anchor="_Toc474331770" w:history="1">
            <w:r w:rsidR="001F6220" w:rsidRPr="008E034A">
              <w:rPr>
                <w:rStyle w:val="a8"/>
                <w:rFonts w:cs="Consolas"/>
                <w:noProof/>
                <w:lang w:val="en-US"/>
              </w:rPr>
              <w:t>Last</w:t>
            </w:r>
            <w:r w:rsidR="001F6220" w:rsidRPr="008E034A">
              <w:rPr>
                <w:rStyle w:val="a8"/>
                <w:rFonts w:cs="Consolas"/>
                <w:noProof/>
              </w:rPr>
              <w:t>3</w:t>
            </w:r>
            <w:r w:rsidR="001F6220" w:rsidRPr="008E034A">
              <w:rPr>
                <w:rStyle w:val="a8"/>
                <w:rFonts w:cs="Consolas"/>
                <w:noProof/>
                <w:lang w:val="en-US"/>
              </w:rPr>
              <w:t>D</w:t>
            </w:r>
            <w:r w:rsidR="001F6220" w:rsidRPr="008E034A">
              <w:rPr>
                <w:rStyle w:val="a8"/>
                <w:rFonts w:cs="Consolas"/>
                <w:noProof/>
              </w:rPr>
              <w:t xml:space="preserve"> (</w:t>
            </w:r>
            <w:r w:rsidR="001F6220" w:rsidRPr="008E034A">
              <w:rPr>
                <w:rStyle w:val="a8"/>
                <w:rFonts w:cs="Consolas"/>
                <w:noProof/>
                <w:lang w:val="en-US"/>
              </w:rPr>
              <w:t>Last</w:t>
            </w:r>
            <w:r w:rsidR="001F6220" w:rsidRPr="008E034A">
              <w:rPr>
                <w:rStyle w:val="a8"/>
                <w:rFonts w:cs="Consolas"/>
                <w:noProof/>
              </w:rPr>
              <w:t xml:space="preserve"> </w:t>
            </w:r>
            <w:r w:rsidR="001F6220" w:rsidRPr="008E034A">
              <w:rPr>
                <w:rStyle w:val="a8"/>
                <w:rFonts w:cs="Consolas"/>
                <w:noProof/>
                <w:lang w:val="en-US"/>
              </w:rPr>
              <w:t>Price</w:t>
            </w:r>
            <w:r w:rsidR="001F6220" w:rsidRPr="008E034A">
              <w:rPr>
                <w:rStyle w:val="a8"/>
                <w:rFonts w:cs="Consolas"/>
                <w:noProof/>
              </w:rPr>
              <w:t xml:space="preserve">) </w:t>
            </w:r>
            <w:r w:rsidR="001F6220" w:rsidRPr="008E034A">
              <w:rPr>
                <w:rStyle w:val="a8"/>
                <w:noProof/>
              </w:rPr>
              <w:t>– уровень последней цены за 3 дня</w:t>
            </w:r>
            <w:r w:rsidR="001F6220">
              <w:rPr>
                <w:noProof/>
                <w:webHidden/>
              </w:rPr>
              <w:tab/>
            </w:r>
            <w:r w:rsidR="001F6220">
              <w:rPr>
                <w:noProof/>
                <w:webHidden/>
              </w:rPr>
              <w:fldChar w:fldCharType="begin"/>
            </w:r>
            <w:r w:rsidR="001F6220">
              <w:rPr>
                <w:noProof/>
                <w:webHidden/>
              </w:rPr>
              <w:instrText xml:space="preserve"> PAGEREF _Toc474331770 \h </w:instrText>
            </w:r>
            <w:r w:rsidR="001F6220">
              <w:rPr>
                <w:noProof/>
                <w:webHidden/>
              </w:rPr>
            </w:r>
            <w:r w:rsidR="001F6220">
              <w:rPr>
                <w:noProof/>
                <w:webHidden/>
              </w:rPr>
              <w:fldChar w:fldCharType="separate"/>
            </w:r>
            <w:r w:rsidR="001F6220">
              <w:rPr>
                <w:noProof/>
                <w:webHidden/>
              </w:rPr>
              <w:t>31</w:t>
            </w:r>
            <w:r w:rsidR="001F6220">
              <w:rPr>
                <w:noProof/>
                <w:webHidden/>
              </w:rPr>
              <w:fldChar w:fldCharType="end"/>
            </w:r>
          </w:hyperlink>
        </w:p>
        <w:p w14:paraId="54CE829C" w14:textId="77777777" w:rsidR="001F6220" w:rsidRDefault="008F4E6B">
          <w:pPr>
            <w:pStyle w:val="21"/>
            <w:tabs>
              <w:tab w:val="right" w:leader="dot" w:pos="10456"/>
            </w:tabs>
            <w:rPr>
              <w:rFonts w:eastAsiaTheme="minorEastAsia"/>
              <w:noProof/>
              <w:lang w:eastAsia="ru-RU"/>
            </w:rPr>
          </w:pPr>
          <w:hyperlink w:anchor="_Toc474331771" w:history="1">
            <w:r w:rsidR="001F6220" w:rsidRPr="008E034A">
              <w:rPr>
                <w:rStyle w:val="a8"/>
                <w:noProof/>
                <w:lang w:val="en-US"/>
              </w:rPr>
              <w:t xml:space="preserve">RangeOfDay (Range Of Day) – </w:t>
            </w:r>
            <w:r w:rsidR="001F6220" w:rsidRPr="008E034A">
              <w:rPr>
                <w:rStyle w:val="a8"/>
                <w:noProof/>
              </w:rPr>
              <w:t>Дневной</w:t>
            </w:r>
            <w:r w:rsidR="001F6220" w:rsidRPr="008E034A">
              <w:rPr>
                <w:rStyle w:val="a8"/>
                <w:noProof/>
                <w:lang w:val="en-US"/>
              </w:rPr>
              <w:t xml:space="preserve"> </w:t>
            </w:r>
            <w:r w:rsidR="001F6220" w:rsidRPr="008E034A">
              <w:rPr>
                <w:rStyle w:val="a8"/>
                <w:noProof/>
              </w:rPr>
              <w:t>диапазон</w:t>
            </w:r>
            <w:r w:rsidR="001F6220">
              <w:rPr>
                <w:noProof/>
                <w:webHidden/>
              </w:rPr>
              <w:tab/>
            </w:r>
            <w:r w:rsidR="001F6220">
              <w:rPr>
                <w:noProof/>
                <w:webHidden/>
              </w:rPr>
              <w:fldChar w:fldCharType="begin"/>
            </w:r>
            <w:r w:rsidR="001F6220">
              <w:rPr>
                <w:noProof/>
                <w:webHidden/>
              </w:rPr>
              <w:instrText xml:space="preserve"> PAGEREF _Toc474331771 \h </w:instrText>
            </w:r>
            <w:r w:rsidR="001F6220">
              <w:rPr>
                <w:noProof/>
                <w:webHidden/>
              </w:rPr>
            </w:r>
            <w:r w:rsidR="001F6220">
              <w:rPr>
                <w:noProof/>
                <w:webHidden/>
              </w:rPr>
              <w:fldChar w:fldCharType="separate"/>
            </w:r>
            <w:r w:rsidR="001F6220">
              <w:rPr>
                <w:noProof/>
                <w:webHidden/>
              </w:rPr>
              <w:t>32</w:t>
            </w:r>
            <w:r w:rsidR="001F6220">
              <w:rPr>
                <w:noProof/>
                <w:webHidden/>
              </w:rPr>
              <w:fldChar w:fldCharType="end"/>
            </w:r>
          </w:hyperlink>
        </w:p>
        <w:p w14:paraId="11757FFA" w14:textId="77777777" w:rsidR="001F6220" w:rsidRDefault="008F4E6B">
          <w:pPr>
            <w:pStyle w:val="21"/>
            <w:tabs>
              <w:tab w:val="right" w:leader="dot" w:pos="10456"/>
            </w:tabs>
            <w:rPr>
              <w:rFonts w:eastAsiaTheme="minorEastAsia"/>
              <w:noProof/>
              <w:lang w:eastAsia="ru-RU"/>
            </w:rPr>
          </w:pPr>
          <w:hyperlink w:anchor="_Toc474331772" w:history="1">
            <w:r w:rsidR="001F6220" w:rsidRPr="008E034A">
              <w:rPr>
                <w:rStyle w:val="a8"/>
                <w:noProof/>
                <w:lang w:val="en-US"/>
              </w:rPr>
              <w:t xml:space="preserve">RangeOpen (Range of Open) – </w:t>
            </w:r>
            <w:r w:rsidR="001F6220" w:rsidRPr="008E034A">
              <w:rPr>
                <w:rStyle w:val="a8"/>
                <w:noProof/>
              </w:rPr>
              <w:t>Утренний</w:t>
            </w:r>
            <w:r w:rsidR="001F6220" w:rsidRPr="008E034A">
              <w:rPr>
                <w:rStyle w:val="a8"/>
                <w:noProof/>
                <w:lang w:val="en-US"/>
              </w:rPr>
              <w:t xml:space="preserve"> </w:t>
            </w:r>
            <w:r w:rsidR="001F6220" w:rsidRPr="008E034A">
              <w:rPr>
                <w:rStyle w:val="a8"/>
                <w:noProof/>
              </w:rPr>
              <w:t>диапазон</w:t>
            </w:r>
            <w:r w:rsidR="001F6220">
              <w:rPr>
                <w:noProof/>
                <w:webHidden/>
              </w:rPr>
              <w:tab/>
            </w:r>
            <w:r w:rsidR="001F6220">
              <w:rPr>
                <w:noProof/>
                <w:webHidden/>
              </w:rPr>
              <w:fldChar w:fldCharType="begin"/>
            </w:r>
            <w:r w:rsidR="001F6220">
              <w:rPr>
                <w:noProof/>
                <w:webHidden/>
              </w:rPr>
              <w:instrText xml:space="preserve"> PAGEREF _Toc474331772 \h </w:instrText>
            </w:r>
            <w:r w:rsidR="001F6220">
              <w:rPr>
                <w:noProof/>
                <w:webHidden/>
              </w:rPr>
            </w:r>
            <w:r w:rsidR="001F6220">
              <w:rPr>
                <w:noProof/>
                <w:webHidden/>
              </w:rPr>
              <w:fldChar w:fldCharType="separate"/>
            </w:r>
            <w:r w:rsidR="001F6220">
              <w:rPr>
                <w:noProof/>
                <w:webHidden/>
              </w:rPr>
              <w:t>33</w:t>
            </w:r>
            <w:r w:rsidR="001F6220">
              <w:rPr>
                <w:noProof/>
                <w:webHidden/>
              </w:rPr>
              <w:fldChar w:fldCharType="end"/>
            </w:r>
          </w:hyperlink>
        </w:p>
        <w:p w14:paraId="63BB6379" w14:textId="77777777" w:rsidR="001F6220" w:rsidRDefault="008F4E6B">
          <w:pPr>
            <w:pStyle w:val="21"/>
            <w:tabs>
              <w:tab w:val="right" w:leader="dot" w:pos="10456"/>
            </w:tabs>
            <w:rPr>
              <w:rFonts w:eastAsiaTheme="minorEastAsia"/>
              <w:noProof/>
              <w:lang w:eastAsia="ru-RU"/>
            </w:rPr>
          </w:pPr>
          <w:hyperlink w:anchor="_Toc474331773" w:history="1">
            <w:r w:rsidR="001F6220" w:rsidRPr="008E034A">
              <w:rPr>
                <w:rStyle w:val="a8"/>
                <w:noProof/>
                <w:lang w:val="en-US"/>
              </w:rPr>
              <w:t>LevelPivot</w:t>
            </w:r>
            <w:r w:rsidR="001F6220" w:rsidRPr="008E034A">
              <w:rPr>
                <w:rStyle w:val="a8"/>
                <w:noProof/>
              </w:rPr>
              <w:t xml:space="preserve"> (</w:t>
            </w:r>
            <w:r w:rsidR="001F6220" w:rsidRPr="008E034A">
              <w:rPr>
                <w:rStyle w:val="a8"/>
                <w:noProof/>
                <w:lang w:val="en-US"/>
              </w:rPr>
              <w:t>PIVOT</w:t>
            </w:r>
            <w:r w:rsidR="001F6220" w:rsidRPr="008E034A">
              <w:rPr>
                <w:rStyle w:val="a8"/>
                <w:noProof/>
              </w:rPr>
              <w:t xml:space="preserve"> </w:t>
            </w:r>
            <w:r w:rsidR="001F6220" w:rsidRPr="008E034A">
              <w:rPr>
                <w:rStyle w:val="a8"/>
                <w:noProof/>
                <w:lang w:val="en-US"/>
              </w:rPr>
              <w:t>POINTS</w:t>
            </w:r>
            <w:r w:rsidR="001F6220" w:rsidRPr="008E034A">
              <w:rPr>
                <w:rStyle w:val="a8"/>
                <w:noProof/>
              </w:rPr>
              <w:t>)– Уровни РАЗВОРОТА</w:t>
            </w:r>
            <w:r w:rsidR="001F6220">
              <w:rPr>
                <w:noProof/>
                <w:webHidden/>
              </w:rPr>
              <w:tab/>
            </w:r>
            <w:r w:rsidR="001F6220">
              <w:rPr>
                <w:noProof/>
                <w:webHidden/>
              </w:rPr>
              <w:fldChar w:fldCharType="begin"/>
            </w:r>
            <w:r w:rsidR="001F6220">
              <w:rPr>
                <w:noProof/>
                <w:webHidden/>
              </w:rPr>
              <w:instrText xml:space="preserve"> PAGEREF _Toc474331773 \h </w:instrText>
            </w:r>
            <w:r w:rsidR="001F6220">
              <w:rPr>
                <w:noProof/>
                <w:webHidden/>
              </w:rPr>
            </w:r>
            <w:r w:rsidR="001F6220">
              <w:rPr>
                <w:noProof/>
                <w:webHidden/>
              </w:rPr>
              <w:fldChar w:fldCharType="separate"/>
            </w:r>
            <w:r w:rsidR="001F6220">
              <w:rPr>
                <w:noProof/>
                <w:webHidden/>
              </w:rPr>
              <w:t>34</w:t>
            </w:r>
            <w:r w:rsidR="001F6220">
              <w:rPr>
                <w:noProof/>
                <w:webHidden/>
              </w:rPr>
              <w:fldChar w:fldCharType="end"/>
            </w:r>
          </w:hyperlink>
        </w:p>
        <w:p w14:paraId="26E40801" w14:textId="77777777" w:rsidR="001F6220" w:rsidRDefault="008F4E6B">
          <w:pPr>
            <w:pStyle w:val="21"/>
            <w:tabs>
              <w:tab w:val="right" w:leader="dot" w:pos="10456"/>
            </w:tabs>
            <w:rPr>
              <w:rFonts w:eastAsiaTheme="minorEastAsia"/>
              <w:noProof/>
              <w:lang w:eastAsia="ru-RU"/>
            </w:rPr>
          </w:pPr>
          <w:hyperlink w:anchor="_Toc474331774" w:history="1">
            <w:r w:rsidR="001F6220" w:rsidRPr="008E034A">
              <w:rPr>
                <w:rStyle w:val="a8"/>
                <w:noProof/>
                <w:lang w:val="en-US"/>
              </w:rPr>
              <w:t>LevelCamarilla</w:t>
            </w:r>
            <w:r w:rsidR="001F6220" w:rsidRPr="008E034A">
              <w:rPr>
                <w:rStyle w:val="a8"/>
                <w:noProof/>
              </w:rPr>
              <w:t xml:space="preserve"> (</w:t>
            </w:r>
            <w:r w:rsidR="001F6220" w:rsidRPr="008E034A">
              <w:rPr>
                <w:rStyle w:val="a8"/>
                <w:noProof/>
                <w:lang w:val="en-US"/>
              </w:rPr>
              <w:t>Camarilla</w:t>
            </w:r>
            <w:r w:rsidR="001F6220" w:rsidRPr="008E034A">
              <w:rPr>
                <w:rStyle w:val="a8"/>
                <w:noProof/>
              </w:rPr>
              <w:t xml:space="preserve"> </w:t>
            </w:r>
            <w:r w:rsidR="001F6220" w:rsidRPr="008E034A">
              <w:rPr>
                <w:rStyle w:val="a8"/>
                <w:noProof/>
                <w:lang w:val="en-US"/>
              </w:rPr>
              <w:t>Level</w:t>
            </w:r>
            <w:r w:rsidR="001F6220" w:rsidRPr="008E034A">
              <w:rPr>
                <w:rStyle w:val="a8"/>
                <w:noProof/>
              </w:rPr>
              <w:t>)– Уровни камарилла</w:t>
            </w:r>
            <w:r w:rsidR="001F6220">
              <w:rPr>
                <w:noProof/>
                <w:webHidden/>
              </w:rPr>
              <w:tab/>
            </w:r>
            <w:r w:rsidR="001F6220">
              <w:rPr>
                <w:noProof/>
                <w:webHidden/>
              </w:rPr>
              <w:fldChar w:fldCharType="begin"/>
            </w:r>
            <w:r w:rsidR="001F6220">
              <w:rPr>
                <w:noProof/>
                <w:webHidden/>
              </w:rPr>
              <w:instrText xml:space="preserve"> PAGEREF _Toc474331774 \h </w:instrText>
            </w:r>
            <w:r w:rsidR="001F6220">
              <w:rPr>
                <w:noProof/>
                <w:webHidden/>
              </w:rPr>
            </w:r>
            <w:r w:rsidR="001F6220">
              <w:rPr>
                <w:noProof/>
                <w:webHidden/>
              </w:rPr>
              <w:fldChar w:fldCharType="separate"/>
            </w:r>
            <w:r w:rsidR="001F6220">
              <w:rPr>
                <w:noProof/>
                <w:webHidden/>
              </w:rPr>
              <w:t>35</w:t>
            </w:r>
            <w:r w:rsidR="001F6220">
              <w:rPr>
                <w:noProof/>
                <w:webHidden/>
              </w:rPr>
              <w:fldChar w:fldCharType="end"/>
            </w:r>
          </w:hyperlink>
        </w:p>
        <w:p w14:paraId="1513C92F" w14:textId="77777777" w:rsidR="001F6220" w:rsidRDefault="008F4E6B">
          <w:pPr>
            <w:pStyle w:val="21"/>
            <w:tabs>
              <w:tab w:val="right" w:leader="dot" w:pos="10456"/>
            </w:tabs>
            <w:rPr>
              <w:rFonts w:eastAsiaTheme="minorEastAsia"/>
              <w:noProof/>
              <w:lang w:eastAsia="ru-RU"/>
            </w:rPr>
          </w:pPr>
          <w:hyperlink w:anchor="_Toc474331775" w:history="1">
            <w:r w:rsidR="001F6220" w:rsidRPr="008E034A">
              <w:rPr>
                <w:rStyle w:val="a8"/>
                <w:rFonts w:cs="Consolas"/>
                <w:noProof/>
                <w:lang w:val="en-US"/>
              </w:rPr>
              <w:t>Fractal</w:t>
            </w:r>
            <w:r w:rsidR="001F6220" w:rsidRPr="008E034A">
              <w:rPr>
                <w:rStyle w:val="a8"/>
                <w:rFonts w:cs="Consolas"/>
                <w:noProof/>
              </w:rPr>
              <w:t xml:space="preserve"> </w:t>
            </w:r>
            <w:r w:rsidR="001F6220" w:rsidRPr="008E034A">
              <w:rPr>
                <w:rStyle w:val="a8"/>
                <w:noProof/>
              </w:rPr>
              <w:t>– Фрактал (экстремум)</w:t>
            </w:r>
            <w:r w:rsidR="001F6220">
              <w:rPr>
                <w:noProof/>
                <w:webHidden/>
              </w:rPr>
              <w:tab/>
            </w:r>
            <w:r w:rsidR="001F6220">
              <w:rPr>
                <w:noProof/>
                <w:webHidden/>
              </w:rPr>
              <w:fldChar w:fldCharType="begin"/>
            </w:r>
            <w:r w:rsidR="001F6220">
              <w:rPr>
                <w:noProof/>
                <w:webHidden/>
              </w:rPr>
              <w:instrText xml:space="preserve"> PAGEREF _Toc474331775 \h </w:instrText>
            </w:r>
            <w:r w:rsidR="001F6220">
              <w:rPr>
                <w:noProof/>
                <w:webHidden/>
              </w:rPr>
            </w:r>
            <w:r w:rsidR="001F6220">
              <w:rPr>
                <w:noProof/>
                <w:webHidden/>
              </w:rPr>
              <w:fldChar w:fldCharType="separate"/>
            </w:r>
            <w:r w:rsidR="001F6220">
              <w:rPr>
                <w:noProof/>
                <w:webHidden/>
              </w:rPr>
              <w:t>38</w:t>
            </w:r>
            <w:r w:rsidR="001F6220">
              <w:rPr>
                <w:noProof/>
                <w:webHidden/>
              </w:rPr>
              <w:fldChar w:fldCharType="end"/>
            </w:r>
          </w:hyperlink>
        </w:p>
        <w:p w14:paraId="3319DA1B" w14:textId="77777777" w:rsidR="001F6220" w:rsidRDefault="008F4E6B">
          <w:pPr>
            <w:pStyle w:val="21"/>
            <w:tabs>
              <w:tab w:val="right" w:leader="dot" w:pos="10456"/>
            </w:tabs>
            <w:rPr>
              <w:rFonts w:eastAsiaTheme="minorEastAsia"/>
              <w:noProof/>
              <w:lang w:eastAsia="ru-RU"/>
            </w:rPr>
          </w:pPr>
          <w:hyperlink w:anchor="_Toc474331776" w:history="1">
            <w:r w:rsidR="001F6220" w:rsidRPr="008E034A">
              <w:rPr>
                <w:rStyle w:val="a8"/>
                <w:noProof/>
                <w:lang w:val="en-US"/>
              </w:rPr>
              <w:t>ZZ</w:t>
            </w:r>
            <w:r w:rsidR="001F6220" w:rsidRPr="008E034A">
              <w:rPr>
                <w:rStyle w:val="a8"/>
                <w:noProof/>
              </w:rPr>
              <w:t xml:space="preserve"> (</w:t>
            </w:r>
            <w:r w:rsidR="001F6220" w:rsidRPr="008E034A">
              <w:rPr>
                <w:rStyle w:val="a8"/>
                <w:noProof/>
                <w:lang w:val="en-US"/>
              </w:rPr>
              <w:t>ZigZag</w:t>
            </w:r>
            <w:r w:rsidR="001F6220" w:rsidRPr="008E034A">
              <w:rPr>
                <w:rStyle w:val="a8"/>
                <w:noProof/>
              </w:rPr>
              <w:t>) – Зигзаг</w:t>
            </w:r>
            <w:r w:rsidR="001F6220">
              <w:rPr>
                <w:noProof/>
                <w:webHidden/>
              </w:rPr>
              <w:tab/>
            </w:r>
            <w:r w:rsidR="001F6220">
              <w:rPr>
                <w:noProof/>
                <w:webHidden/>
              </w:rPr>
              <w:fldChar w:fldCharType="begin"/>
            </w:r>
            <w:r w:rsidR="001F6220">
              <w:rPr>
                <w:noProof/>
                <w:webHidden/>
              </w:rPr>
              <w:instrText xml:space="preserve"> PAGEREF _Toc474331776 \h </w:instrText>
            </w:r>
            <w:r w:rsidR="001F6220">
              <w:rPr>
                <w:noProof/>
                <w:webHidden/>
              </w:rPr>
            </w:r>
            <w:r w:rsidR="001F6220">
              <w:rPr>
                <w:noProof/>
                <w:webHidden/>
              </w:rPr>
              <w:fldChar w:fldCharType="separate"/>
            </w:r>
            <w:r w:rsidR="001F6220">
              <w:rPr>
                <w:noProof/>
                <w:webHidden/>
              </w:rPr>
              <w:t>39</w:t>
            </w:r>
            <w:r w:rsidR="001F6220">
              <w:rPr>
                <w:noProof/>
                <w:webHidden/>
              </w:rPr>
              <w:fldChar w:fldCharType="end"/>
            </w:r>
          </w:hyperlink>
        </w:p>
        <w:p w14:paraId="01D102F9" w14:textId="77777777" w:rsidR="001F6220" w:rsidRDefault="008F4E6B">
          <w:pPr>
            <w:pStyle w:val="11"/>
            <w:tabs>
              <w:tab w:val="right" w:leader="dot" w:pos="10456"/>
            </w:tabs>
            <w:rPr>
              <w:rFonts w:eastAsiaTheme="minorEastAsia"/>
              <w:noProof/>
              <w:lang w:eastAsia="ru-RU"/>
            </w:rPr>
          </w:pPr>
          <w:hyperlink w:anchor="_Toc474331777" w:history="1">
            <w:r w:rsidR="001F6220" w:rsidRPr="008E034A">
              <w:rPr>
                <w:rStyle w:val="a8"/>
                <w:noProof/>
              </w:rPr>
              <w:t>Александр</w:t>
            </w:r>
            <w:r w:rsidR="001F6220" w:rsidRPr="008E034A">
              <w:rPr>
                <w:rStyle w:val="a8"/>
                <w:noProof/>
                <w:lang w:val="en-US"/>
              </w:rPr>
              <w:t xml:space="preserve"> </w:t>
            </w:r>
            <w:r w:rsidR="001F6220" w:rsidRPr="008E034A">
              <w:rPr>
                <w:rStyle w:val="a8"/>
                <w:noProof/>
              </w:rPr>
              <w:t>ЭЛДЕР</w:t>
            </w:r>
            <w:r w:rsidR="001F6220">
              <w:rPr>
                <w:noProof/>
                <w:webHidden/>
              </w:rPr>
              <w:tab/>
            </w:r>
            <w:r w:rsidR="001F6220">
              <w:rPr>
                <w:noProof/>
                <w:webHidden/>
              </w:rPr>
              <w:fldChar w:fldCharType="begin"/>
            </w:r>
            <w:r w:rsidR="001F6220">
              <w:rPr>
                <w:noProof/>
                <w:webHidden/>
              </w:rPr>
              <w:instrText xml:space="preserve"> PAGEREF _Toc474331777 \h </w:instrText>
            </w:r>
            <w:r w:rsidR="001F6220">
              <w:rPr>
                <w:noProof/>
                <w:webHidden/>
              </w:rPr>
            </w:r>
            <w:r w:rsidR="001F6220">
              <w:rPr>
                <w:noProof/>
                <w:webHidden/>
              </w:rPr>
              <w:fldChar w:fldCharType="separate"/>
            </w:r>
            <w:r w:rsidR="001F6220">
              <w:rPr>
                <w:noProof/>
                <w:webHidden/>
              </w:rPr>
              <w:t>40</w:t>
            </w:r>
            <w:r w:rsidR="001F6220">
              <w:rPr>
                <w:noProof/>
                <w:webHidden/>
              </w:rPr>
              <w:fldChar w:fldCharType="end"/>
            </w:r>
          </w:hyperlink>
        </w:p>
        <w:p w14:paraId="4A6BB0AC" w14:textId="77777777" w:rsidR="001F6220" w:rsidRDefault="008F4E6B">
          <w:pPr>
            <w:pStyle w:val="21"/>
            <w:tabs>
              <w:tab w:val="right" w:leader="dot" w:pos="10456"/>
            </w:tabs>
            <w:rPr>
              <w:rFonts w:eastAsiaTheme="minorEastAsia"/>
              <w:noProof/>
              <w:lang w:eastAsia="ru-RU"/>
            </w:rPr>
          </w:pPr>
          <w:hyperlink w:anchor="_Toc474331778" w:history="1">
            <w:r w:rsidR="001F6220" w:rsidRPr="008E034A">
              <w:rPr>
                <w:rStyle w:val="a8"/>
                <w:rFonts w:cs="Consolas"/>
                <w:noProof/>
                <w:lang w:val="en-US"/>
              </w:rPr>
              <w:t xml:space="preserve">FI (Force Index) </w:t>
            </w:r>
            <w:r w:rsidR="001F6220" w:rsidRPr="008E034A">
              <w:rPr>
                <w:rStyle w:val="a8"/>
                <w:noProof/>
                <w:lang w:val="en-US"/>
              </w:rPr>
              <w:t xml:space="preserve">– </w:t>
            </w:r>
            <w:r w:rsidR="001F6220" w:rsidRPr="008E034A">
              <w:rPr>
                <w:rStyle w:val="a8"/>
                <w:noProof/>
              </w:rPr>
              <w:t>Индекс</w:t>
            </w:r>
            <w:r w:rsidR="001F6220" w:rsidRPr="008E034A">
              <w:rPr>
                <w:rStyle w:val="a8"/>
                <w:noProof/>
                <w:lang w:val="en-US"/>
              </w:rPr>
              <w:t xml:space="preserve"> </w:t>
            </w:r>
            <w:r w:rsidR="001F6220" w:rsidRPr="008E034A">
              <w:rPr>
                <w:rStyle w:val="a8"/>
                <w:noProof/>
              </w:rPr>
              <w:t>силы</w:t>
            </w:r>
            <w:r w:rsidR="001F6220" w:rsidRPr="008E034A">
              <w:rPr>
                <w:rStyle w:val="a8"/>
                <w:noProof/>
                <w:lang w:val="en-US"/>
              </w:rPr>
              <w:t xml:space="preserve"> </w:t>
            </w:r>
            <w:r w:rsidR="001F6220" w:rsidRPr="008E034A">
              <w:rPr>
                <w:rStyle w:val="a8"/>
                <w:noProof/>
              </w:rPr>
              <w:t>элдера</w:t>
            </w:r>
            <w:r w:rsidR="001F6220">
              <w:rPr>
                <w:noProof/>
                <w:webHidden/>
              </w:rPr>
              <w:tab/>
            </w:r>
            <w:r w:rsidR="001F6220">
              <w:rPr>
                <w:noProof/>
                <w:webHidden/>
              </w:rPr>
              <w:fldChar w:fldCharType="begin"/>
            </w:r>
            <w:r w:rsidR="001F6220">
              <w:rPr>
                <w:noProof/>
                <w:webHidden/>
              </w:rPr>
              <w:instrText xml:space="preserve"> PAGEREF _Toc474331778 \h </w:instrText>
            </w:r>
            <w:r w:rsidR="001F6220">
              <w:rPr>
                <w:noProof/>
                <w:webHidden/>
              </w:rPr>
            </w:r>
            <w:r w:rsidR="001F6220">
              <w:rPr>
                <w:noProof/>
                <w:webHidden/>
              </w:rPr>
              <w:fldChar w:fldCharType="separate"/>
            </w:r>
            <w:r w:rsidR="001F6220">
              <w:rPr>
                <w:noProof/>
                <w:webHidden/>
              </w:rPr>
              <w:t>40</w:t>
            </w:r>
            <w:r w:rsidR="001F6220">
              <w:rPr>
                <w:noProof/>
                <w:webHidden/>
              </w:rPr>
              <w:fldChar w:fldCharType="end"/>
            </w:r>
          </w:hyperlink>
        </w:p>
        <w:p w14:paraId="20658264" w14:textId="77777777" w:rsidR="001F6220" w:rsidRDefault="008F4E6B">
          <w:pPr>
            <w:pStyle w:val="21"/>
            <w:tabs>
              <w:tab w:val="right" w:leader="dot" w:pos="10456"/>
            </w:tabs>
            <w:rPr>
              <w:rFonts w:eastAsiaTheme="minorEastAsia"/>
              <w:noProof/>
              <w:lang w:eastAsia="ru-RU"/>
            </w:rPr>
          </w:pPr>
          <w:hyperlink w:anchor="_Toc474331779" w:history="1">
            <w:r w:rsidR="001F6220" w:rsidRPr="008E034A">
              <w:rPr>
                <w:rStyle w:val="a8"/>
                <w:noProof/>
                <w:lang w:val="en-US"/>
              </w:rPr>
              <w:t>ElderRay</w:t>
            </w:r>
            <w:r w:rsidR="001F6220" w:rsidRPr="008E034A">
              <w:rPr>
                <w:rStyle w:val="a8"/>
                <w:noProof/>
              </w:rPr>
              <w:t xml:space="preserve"> (</w:t>
            </w:r>
            <w:r w:rsidR="001F6220" w:rsidRPr="008E034A">
              <w:rPr>
                <w:rStyle w:val="a8"/>
                <w:noProof/>
                <w:lang w:val="en-US"/>
              </w:rPr>
              <w:t>Ray</w:t>
            </w:r>
            <w:r w:rsidR="001F6220" w:rsidRPr="008E034A">
              <w:rPr>
                <w:rStyle w:val="a8"/>
                <w:noProof/>
              </w:rPr>
              <w:t>) – Лучи элдера</w:t>
            </w:r>
            <w:r w:rsidR="001F6220">
              <w:rPr>
                <w:noProof/>
                <w:webHidden/>
              </w:rPr>
              <w:tab/>
            </w:r>
            <w:r w:rsidR="001F6220">
              <w:rPr>
                <w:noProof/>
                <w:webHidden/>
              </w:rPr>
              <w:fldChar w:fldCharType="begin"/>
            </w:r>
            <w:r w:rsidR="001F6220">
              <w:rPr>
                <w:noProof/>
                <w:webHidden/>
              </w:rPr>
              <w:instrText xml:space="preserve"> PAGEREF _Toc474331779 \h </w:instrText>
            </w:r>
            <w:r w:rsidR="001F6220">
              <w:rPr>
                <w:noProof/>
                <w:webHidden/>
              </w:rPr>
            </w:r>
            <w:r w:rsidR="001F6220">
              <w:rPr>
                <w:noProof/>
                <w:webHidden/>
              </w:rPr>
              <w:fldChar w:fldCharType="separate"/>
            </w:r>
            <w:r w:rsidR="001F6220">
              <w:rPr>
                <w:noProof/>
                <w:webHidden/>
              </w:rPr>
              <w:t>42</w:t>
            </w:r>
            <w:r w:rsidR="001F6220">
              <w:rPr>
                <w:noProof/>
                <w:webHidden/>
              </w:rPr>
              <w:fldChar w:fldCharType="end"/>
            </w:r>
          </w:hyperlink>
        </w:p>
        <w:p w14:paraId="714800E1" w14:textId="77777777" w:rsidR="001F6220" w:rsidRDefault="008F4E6B">
          <w:pPr>
            <w:pStyle w:val="11"/>
            <w:tabs>
              <w:tab w:val="right" w:leader="dot" w:pos="10456"/>
            </w:tabs>
            <w:rPr>
              <w:rFonts w:eastAsiaTheme="minorEastAsia"/>
              <w:noProof/>
              <w:lang w:eastAsia="ru-RU"/>
            </w:rPr>
          </w:pPr>
          <w:hyperlink w:anchor="_Toc474331780" w:history="1">
            <w:r w:rsidR="001F6220" w:rsidRPr="008E034A">
              <w:rPr>
                <w:rStyle w:val="a8"/>
                <w:noProof/>
              </w:rPr>
              <w:t>Билл</w:t>
            </w:r>
            <w:r w:rsidR="001F6220" w:rsidRPr="008E034A">
              <w:rPr>
                <w:rStyle w:val="a8"/>
                <w:noProof/>
                <w:lang w:val="en-US"/>
              </w:rPr>
              <w:t xml:space="preserve"> </w:t>
            </w:r>
            <w:r w:rsidR="001F6220" w:rsidRPr="008E034A">
              <w:rPr>
                <w:rStyle w:val="a8"/>
                <w:noProof/>
              </w:rPr>
              <w:t>ВИЛЬЯМС</w:t>
            </w:r>
            <w:r w:rsidR="001F6220">
              <w:rPr>
                <w:noProof/>
                <w:webHidden/>
              </w:rPr>
              <w:tab/>
            </w:r>
            <w:r w:rsidR="001F6220">
              <w:rPr>
                <w:noProof/>
                <w:webHidden/>
              </w:rPr>
              <w:fldChar w:fldCharType="begin"/>
            </w:r>
            <w:r w:rsidR="001F6220">
              <w:rPr>
                <w:noProof/>
                <w:webHidden/>
              </w:rPr>
              <w:instrText xml:space="preserve"> PAGEREF _Toc474331780 \h </w:instrText>
            </w:r>
            <w:r w:rsidR="001F6220">
              <w:rPr>
                <w:noProof/>
                <w:webHidden/>
              </w:rPr>
            </w:r>
            <w:r w:rsidR="001F6220">
              <w:rPr>
                <w:noProof/>
                <w:webHidden/>
              </w:rPr>
              <w:fldChar w:fldCharType="separate"/>
            </w:r>
            <w:r w:rsidR="001F6220">
              <w:rPr>
                <w:noProof/>
                <w:webHidden/>
              </w:rPr>
              <w:t>43</w:t>
            </w:r>
            <w:r w:rsidR="001F6220">
              <w:rPr>
                <w:noProof/>
                <w:webHidden/>
              </w:rPr>
              <w:fldChar w:fldCharType="end"/>
            </w:r>
          </w:hyperlink>
        </w:p>
        <w:p w14:paraId="7256ADAC" w14:textId="77777777" w:rsidR="001F6220" w:rsidRDefault="008F4E6B">
          <w:pPr>
            <w:pStyle w:val="21"/>
            <w:tabs>
              <w:tab w:val="right" w:leader="dot" w:pos="10456"/>
            </w:tabs>
            <w:rPr>
              <w:rFonts w:eastAsiaTheme="minorEastAsia"/>
              <w:noProof/>
              <w:lang w:eastAsia="ru-RU"/>
            </w:rPr>
          </w:pPr>
          <w:hyperlink w:anchor="_Toc474331781" w:history="1">
            <w:r w:rsidR="001F6220" w:rsidRPr="008E034A">
              <w:rPr>
                <w:rStyle w:val="a8"/>
                <w:rFonts w:cs="Consolas"/>
                <w:noProof/>
                <w:lang w:val="en-US"/>
              </w:rPr>
              <w:t xml:space="preserve">BW_Alligator </w:t>
            </w:r>
            <w:r w:rsidR="001F6220" w:rsidRPr="008E034A">
              <w:rPr>
                <w:rStyle w:val="a8"/>
                <w:noProof/>
                <w:lang w:val="en-US"/>
              </w:rPr>
              <w:t xml:space="preserve">– </w:t>
            </w:r>
            <w:r w:rsidR="001F6220" w:rsidRPr="008E034A">
              <w:rPr>
                <w:rStyle w:val="a8"/>
                <w:noProof/>
              </w:rPr>
              <w:t>Аллигатор</w:t>
            </w:r>
            <w:r w:rsidR="001F6220" w:rsidRPr="008E034A">
              <w:rPr>
                <w:rStyle w:val="a8"/>
                <w:noProof/>
                <w:lang w:val="en-US"/>
              </w:rPr>
              <w:t xml:space="preserve"> </w:t>
            </w:r>
            <w:r w:rsidR="001F6220" w:rsidRPr="008E034A">
              <w:rPr>
                <w:rStyle w:val="a8"/>
                <w:noProof/>
              </w:rPr>
              <w:t>Билла</w:t>
            </w:r>
            <w:r w:rsidR="001F6220" w:rsidRPr="008E034A">
              <w:rPr>
                <w:rStyle w:val="a8"/>
                <w:noProof/>
                <w:lang w:val="en-US"/>
              </w:rPr>
              <w:t xml:space="preserve"> </w:t>
            </w:r>
            <w:r w:rsidR="001F6220" w:rsidRPr="008E034A">
              <w:rPr>
                <w:rStyle w:val="a8"/>
                <w:noProof/>
              </w:rPr>
              <w:t>Вильямса</w:t>
            </w:r>
            <w:r w:rsidR="001F6220">
              <w:rPr>
                <w:noProof/>
                <w:webHidden/>
              </w:rPr>
              <w:tab/>
            </w:r>
            <w:r w:rsidR="001F6220">
              <w:rPr>
                <w:noProof/>
                <w:webHidden/>
              </w:rPr>
              <w:fldChar w:fldCharType="begin"/>
            </w:r>
            <w:r w:rsidR="001F6220">
              <w:rPr>
                <w:noProof/>
                <w:webHidden/>
              </w:rPr>
              <w:instrText xml:space="preserve"> PAGEREF _Toc474331781 \h </w:instrText>
            </w:r>
            <w:r w:rsidR="001F6220">
              <w:rPr>
                <w:noProof/>
                <w:webHidden/>
              </w:rPr>
            </w:r>
            <w:r w:rsidR="001F6220">
              <w:rPr>
                <w:noProof/>
                <w:webHidden/>
              </w:rPr>
              <w:fldChar w:fldCharType="separate"/>
            </w:r>
            <w:r w:rsidR="001F6220">
              <w:rPr>
                <w:noProof/>
                <w:webHidden/>
              </w:rPr>
              <w:t>43</w:t>
            </w:r>
            <w:r w:rsidR="001F6220">
              <w:rPr>
                <w:noProof/>
                <w:webHidden/>
              </w:rPr>
              <w:fldChar w:fldCharType="end"/>
            </w:r>
          </w:hyperlink>
        </w:p>
        <w:p w14:paraId="02519BF2" w14:textId="77777777" w:rsidR="001F6220" w:rsidRDefault="008F4E6B">
          <w:pPr>
            <w:pStyle w:val="21"/>
            <w:tabs>
              <w:tab w:val="right" w:leader="dot" w:pos="10456"/>
            </w:tabs>
            <w:rPr>
              <w:rFonts w:eastAsiaTheme="minorEastAsia"/>
              <w:noProof/>
              <w:lang w:eastAsia="ru-RU"/>
            </w:rPr>
          </w:pPr>
          <w:hyperlink w:anchor="_Toc474331782" w:history="1">
            <w:r w:rsidR="001F6220" w:rsidRPr="008E034A">
              <w:rPr>
                <w:rStyle w:val="a8"/>
                <w:noProof/>
                <w:lang w:val="en-US"/>
              </w:rPr>
              <w:t xml:space="preserve">BW_AO (Awesome Oscillator) – </w:t>
            </w:r>
            <w:r w:rsidR="001F6220" w:rsidRPr="008E034A">
              <w:rPr>
                <w:rStyle w:val="a8"/>
                <w:noProof/>
              </w:rPr>
              <w:t>ЧУДЕСНЫЙ</w:t>
            </w:r>
            <w:r w:rsidR="001F6220" w:rsidRPr="008E034A">
              <w:rPr>
                <w:rStyle w:val="a8"/>
                <w:noProof/>
                <w:lang w:val="en-US"/>
              </w:rPr>
              <w:t xml:space="preserve"> </w:t>
            </w:r>
            <w:r w:rsidR="001F6220" w:rsidRPr="008E034A">
              <w:rPr>
                <w:rStyle w:val="a8"/>
                <w:noProof/>
              </w:rPr>
              <w:t>ОСЦИЛЛЯТОР</w:t>
            </w:r>
            <w:r w:rsidR="001F6220" w:rsidRPr="008E034A">
              <w:rPr>
                <w:rStyle w:val="a8"/>
                <w:noProof/>
                <w:lang w:val="en-US"/>
              </w:rPr>
              <w:t xml:space="preserve"> </w:t>
            </w:r>
            <w:r w:rsidR="001F6220" w:rsidRPr="008E034A">
              <w:rPr>
                <w:rStyle w:val="a8"/>
                <w:rFonts w:cs="Consolas"/>
                <w:noProof/>
              </w:rPr>
              <w:t>Билла</w:t>
            </w:r>
            <w:r w:rsidR="001F6220" w:rsidRPr="008E034A">
              <w:rPr>
                <w:rStyle w:val="a8"/>
                <w:rFonts w:cs="Consolas"/>
                <w:noProof/>
                <w:lang w:val="en-US"/>
              </w:rPr>
              <w:t xml:space="preserve"> </w:t>
            </w:r>
            <w:r w:rsidR="001F6220" w:rsidRPr="008E034A">
              <w:rPr>
                <w:rStyle w:val="a8"/>
                <w:rFonts w:cs="Consolas"/>
                <w:noProof/>
              </w:rPr>
              <w:t>Вильямса</w:t>
            </w:r>
            <w:r w:rsidR="001F6220">
              <w:rPr>
                <w:noProof/>
                <w:webHidden/>
              </w:rPr>
              <w:tab/>
            </w:r>
            <w:r w:rsidR="001F6220">
              <w:rPr>
                <w:noProof/>
                <w:webHidden/>
              </w:rPr>
              <w:fldChar w:fldCharType="begin"/>
            </w:r>
            <w:r w:rsidR="001F6220">
              <w:rPr>
                <w:noProof/>
                <w:webHidden/>
              </w:rPr>
              <w:instrText xml:space="preserve"> PAGEREF _Toc474331782 \h </w:instrText>
            </w:r>
            <w:r w:rsidR="001F6220">
              <w:rPr>
                <w:noProof/>
                <w:webHidden/>
              </w:rPr>
            </w:r>
            <w:r w:rsidR="001F6220">
              <w:rPr>
                <w:noProof/>
                <w:webHidden/>
              </w:rPr>
              <w:fldChar w:fldCharType="separate"/>
            </w:r>
            <w:r w:rsidR="001F6220">
              <w:rPr>
                <w:noProof/>
                <w:webHidden/>
              </w:rPr>
              <w:t>44</w:t>
            </w:r>
            <w:r w:rsidR="001F6220">
              <w:rPr>
                <w:noProof/>
                <w:webHidden/>
              </w:rPr>
              <w:fldChar w:fldCharType="end"/>
            </w:r>
          </w:hyperlink>
        </w:p>
        <w:p w14:paraId="0FD83B27" w14:textId="77777777" w:rsidR="001F6220" w:rsidRDefault="008F4E6B">
          <w:pPr>
            <w:pStyle w:val="21"/>
            <w:tabs>
              <w:tab w:val="right" w:leader="dot" w:pos="10456"/>
            </w:tabs>
            <w:rPr>
              <w:rFonts w:eastAsiaTheme="minorEastAsia"/>
              <w:noProof/>
              <w:lang w:eastAsia="ru-RU"/>
            </w:rPr>
          </w:pPr>
          <w:hyperlink w:anchor="_Toc474331783" w:history="1">
            <w:r w:rsidR="001F6220" w:rsidRPr="008E034A">
              <w:rPr>
                <w:rStyle w:val="a8"/>
                <w:noProof/>
                <w:lang w:val="en-US"/>
              </w:rPr>
              <w:t xml:space="preserve">BW_AC (Acceleration/Deceleration) – </w:t>
            </w:r>
            <w:r w:rsidR="001F6220" w:rsidRPr="008E034A">
              <w:rPr>
                <w:rStyle w:val="a8"/>
                <w:noProof/>
              </w:rPr>
              <w:t>Ускорение</w:t>
            </w:r>
            <w:r w:rsidR="001F6220" w:rsidRPr="008E034A">
              <w:rPr>
                <w:rStyle w:val="a8"/>
                <w:noProof/>
                <w:lang w:val="en-US"/>
              </w:rPr>
              <w:t>/</w:t>
            </w:r>
            <w:r w:rsidR="001F6220" w:rsidRPr="008E034A">
              <w:rPr>
                <w:rStyle w:val="a8"/>
                <w:noProof/>
              </w:rPr>
              <w:t>замедление</w:t>
            </w:r>
            <w:r w:rsidR="001F6220" w:rsidRPr="008E034A">
              <w:rPr>
                <w:rStyle w:val="a8"/>
                <w:noProof/>
                <w:lang w:val="en-US"/>
              </w:rPr>
              <w:t xml:space="preserve"> </w:t>
            </w:r>
            <w:r w:rsidR="001F6220" w:rsidRPr="008E034A">
              <w:rPr>
                <w:rStyle w:val="a8"/>
                <w:noProof/>
              </w:rPr>
              <w:t>Билла</w:t>
            </w:r>
            <w:r w:rsidR="001F6220" w:rsidRPr="008E034A">
              <w:rPr>
                <w:rStyle w:val="a8"/>
                <w:noProof/>
                <w:lang w:val="en-US"/>
              </w:rPr>
              <w:t xml:space="preserve"> </w:t>
            </w:r>
            <w:r w:rsidR="001F6220" w:rsidRPr="008E034A">
              <w:rPr>
                <w:rStyle w:val="a8"/>
                <w:noProof/>
              </w:rPr>
              <w:t>Вильямса</w:t>
            </w:r>
            <w:r w:rsidR="001F6220">
              <w:rPr>
                <w:noProof/>
                <w:webHidden/>
              </w:rPr>
              <w:tab/>
            </w:r>
            <w:r w:rsidR="001F6220">
              <w:rPr>
                <w:noProof/>
                <w:webHidden/>
              </w:rPr>
              <w:fldChar w:fldCharType="begin"/>
            </w:r>
            <w:r w:rsidR="001F6220">
              <w:rPr>
                <w:noProof/>
                <w:webHidden/>
              </w:rPr>
              <w:instrText xml:space="preserve"> PAGEREF _Toc474331783 \h </w:instrText>
            </w:r>
            <w:r w:rsidR="001F6220">
              <w:rPr>
                <w:noProof/>
                <w:webHidden/>
              </w:rPr>
            </w:r>
            <w:r w:rsidR="001F6220">
              <w:rPr>
                <w:noProof/>
                <w:webHidden/>
              </w:rPr>
              <w:fldChar w:fldCharType="separate"/>
            </w:r>
            <w:r w:rsidR="001F6220">
              <w:rPr>
                <w:noProof/>
                <w:webHidden/>
              </w:rPr>
              <w:t>45</w:t>
            </w:r>
            <w:r w:rsidR="001F6220">
              <w:rPr>
                <w:noProof/>
                <w:webHidden/>
              </w:rPr>
              <w:fldChar w:fldCharType="end"/>
            </w:r>
          </w:hyperlink>
        </w:p>
        <w:p w14:paraId="75620F66" w14:textId="77777777" w:rsidR="001F6220" w:rsidRDefault="008F4E6B">
          <w:pPr>
            <w:pStyle w:val="21"/>
            <w:tabs>
              <w:tab w:val="right" w:leader="dot" w:pos="10456"/>
            </w:tabs>
            <w:rPr>
              <w:rFonts w:eastAsiaTheme="minorEastAsia"/>
              <w:noProof/>
              <w:lang w:eastAsia="ru-RU"/>
            </w:rPr>
          </w:pPr>
          <w:hyperlink w:anchor="_Toc474331784" w:history="1">
            <w:r w:rsidR="001F6220" w:rsidRPr="008E034A">
              <w:rPr>
                <w:rStyle w:val="a8"/>
                <w:noProof/>
                <w:lang w:val="en-US"/>
              </w:rPr>
              <w:t xml:space="preserve">BW_GatorOsc  (Gator Oscillator) – </w:t>
            </w:r>
            <w:r w:rsidR="001F6220" w:rsidRPr="008E034A">
              <w:rPr>
                <w:rStyle w:val="a8"/>
                <w:noProof/>
              </w:rPr>
              <w:t>осциллятор</w:t>
            </w:r>
            <w:r w:rsidR="001F6220" w:rsidRPr="008E034A">
              <w:rPr>
                <w:rStyle w:val="a8"/>
                <w:noProof/>
                <w:lang w:val="en-US"/>
              </w:rPr>
              <w:t xml:space="preserve"> </w:t>
            </w:r>
            <w:r w:rsidR="001F6220" w:rsidRPr="008E034A">
              <w:rPr>
                <w:rStyle w:val="a8"/>
                <w:noProof/>
              </w:rPr>
              <w:t>Билла</w:t>
            </w:r>
            <w:r w:rsidR="001F6220" w:rsidRPr="008E034A">
              <w:rPr>
                <w:rStyle w:val="a8"/>
                <w:noProof/>
                <w:lang w:val="en-US"/>
              </w:rPr>
              <w:t xml:space="preserve"> </w:t>
            </w:r>
            <w:r w:rsidR="001F6220" w:rsidRPr="008E034A">
              <w:rPr>
                <w:rStyle w:val="a8"/>
                <w:noProof/>
              </w:rPr>
              <w:t>Вильямса</w:t>
            </w:r>
            <w:r w:rsidR="001F6220">
              <w:rPr>
                <w:noProof/>
                <w:webHidden/>
              </w:rPr>
              <w:tab/>
            </w:r>
            <w:r w:rsidR="001F6220">
              <w:rPr>
                <w:noProof/>
                <w:webHidden/>
              </w:rPr>
              <w:fldChar w:fldCharType="begin"/>
            </w:r>
            <w:r w:rsidR="001F6220">
              <w:rPr>
                <w:noProof/>
                <w:webHidden/>
              </w:rPr>
              <w:instrText xml:space="preserve"> PAGEREF _Toc474331784 \h </w:instrText>
            </w:r>
            <w:r w:rsidR="001F6220">
              <w:rPr>
                <w:noProof/>
                <w:webHidden/>
              </w:rPr>
            </w:r>
            <w:r w:rsidR="001F6220">
              <w:rPr>
                <w:noProof/>
                <w:webHidden/>
              </w:rPr>
              <w:fldChar w:fldCharType="separate"/>
            </w:r>
            <w:r w:rsidR="001F6220">
              <w:rPr>
                <w:noProof/>
                <w:webHidden/>
              </w:rPr>
              <w:t>46</w:t>
            </w:r>
            <w:r w:rsidR="001F6220">
              <w:rPr>
                <w:noProof/>
                <w:webHidden/>
              </w:rPr>
              <w:fldChar w:fldCharType="end"/>
            </w:r>
          </w:hyperlink>
        </w:p>
        <w:p w14:paraId="4DF5B0CB" w14:textId="77777777" w:rsidR="001F6220" w:rsidRDefault="008F4E6B">
          <w:pPr>
            <w:pStyle w:val="21"/>
            <w:tabs>
              <w:tab w:val="right" w:leader="dot" w:pos="10456"/>
            </w:tabs>
            <w:rPr>
              <w:rFonts w:eastAsiaTheme="minorEastAsia"/>
              <w:noProof/>
              <w:lang w:eastAsia="ru-RU"/>
            </w:rPr>
          </w:pPr>
          <w:hyperlink w:anchor="_Toc474331785" w:history="1">
            <w:r w:rsidR="001F6220" w:rsidRPr="008E034A">
              <w:rPr>
                <w:rStyle w:val="a8"/>
                <w:noProof/>
                <w:lang w:val="en-US"/>
              </w:rPr>
              <w:t xml:space="preserve">BW_MFI (Market Facilitation Index) – </w:t>
            </w:r>
            <w:r w:rsidR="001F6220" w:rsidRPr="008E034A">
              <w:rPr>
                <w:rStyle w:val="a8"/>
                <w:noProof/>
              </w:rPr>
              <w:t>Индекс</w:t>
            </w:r>
            <w:r w:rsidR="001F6220" w:rsidRPr="008E034A">
              <w:rPr>
                <w:rStyle w:val="a8"/>
                <w:noProof/>
                <w:lang w:val="en-US"/>
              </w:rPr>
              <w:t xml:space="preserve"> </w:t>
            </w:r>
            <w:r w:rsidR="001F6220" w:rsidRPr="008E034A">
              <w:rPr>
                <w:rStyle w:val="a8"/>
                <w:noProof/>
              </w:rPr>
              <w:t>облегчения</w:t>
            </w:r>
            <w:r w:rsidR="001F6220" w:rsidRPr="008E034A">
              <w:rPr>
                <w:rStyle w:val="a8"/>
                <w:noProof/>
                <w:lang w:val="en-US"/>
              </w:rPr>
              <w:t xml:space="preserve"> </w:t>
            </w:r>
            <w:r w:rsidR="001F6220" w:rsidRPr="008E034A">
              <w:rPr>
                <w:rStyle w:val="a8"/>
                <w:noProof/>
              </w:rPr>
              <w:t>рынка</w:t>
            </w:r>
            <w:r w:rsidR="001F6220" w:rsidRPr="008E034A">
              <w:rPr>
                <w:rStyle w:val="a8"/>
                <w:noProof/>
                <w:lang w:val="en-US"/>
              </w:rPr>
              <w:t xml:space="preserve"> </w:t>
            </w:r>
            <w:r w:rsidR="001F6220" w:rsidRPr="008E034A">
              <w:rPr>
                <w:rStyle w:val="a8"/>
                <w:noProof/>
              </w:rPr>
              <w:t>Билла</w:t>
            </w:r>
            <w:r w:rsidR="001F6220" w:rsidRPr="008E034A">
              <w:rPr>
                <w:rStyle w:val="a8"/>
                <w:noProof/>
                <w:lang w:val="en-US"/>
              </w:rPr>
              <w:t xml:space="preserve"> </w:t>
            </w:r>
            <w:r w:rsidR="001F6220" w:rsidRPr="008E034A">
              <w:rPr>
                <w:rStyle w:val="a8"/>
                <w:noProof/>
              </w:rPr>
              <w:t>Вильямса</w:t>
            </w:r>
            <w:r w:rsidR="001F6220">
              <w:rPr>
                <w:noProof/>
                <w:webHidden/>
              </w:rPr>
              <w:tab/>
            </w:r>
            <w:r w:rsidR="001F6220">
              <w:rPr>
                <w:noProof/>
                <w:webHidden/>
              </w:rPr>
              <w:fldChar w:fldCharType="begin"/>
            </w:r>
            <w:r w:rsidR="001F6220">
              <w:rPr>
                <w:noProof/>
                <w:webHidden/>
              </w:rPr>
              <w:instrText xml:space="preserve"> PAGEREF _Toc474331785 \h </w:instrText>
            </w:r>
            <w:r w:rsidR="001F6220">
              <w:rPr>
                <w:noProof/>
                <w:webHidden/>
              </w:rPr>
            </w:r>
            <w:r w:rsidR="001F6220">
              <w:rPr>
                <w:noProof/>
                <w:webHidden/>
              </w:rPr>
              <w:fldChar w:fldCharType="separate"/>
            </w:r>
            <w:r w:rsidR="001F6220">
              <w:rPr>
                <w:noProof/>
                <w:webHidden/>
              </w:rPr>
              <w:t>47</w:t>
            </w:r>
            <w:r w:rsidR="001F6220">
              <w:rPr>
                <w:noProof/>
                <w:webHidden/>
              </w:rPr>
              <w:fldChar w:fldCharType="end"/>
            </w:r>
          </w:hyperlink>
        </w:p>
        <w:p w14:paraId="658C356F" w14:textId="77777777" w:rsidR="001F6220" w:rsidRDefault="008F4E6B">
          <w:pPr>
            <w:pStyle w:val="11"/>
            <w:tabs>
              <w:tab w:val="right" w:leader="dot" w:pos="10456"/>
            </w:tabs>
            <w:rPr>
              <w:rFonts w:eastAsiaTheme="minorEastAsia"/>
              <w:noProof/>
              <w:lang w:eastAsia="ru-RU"/>
            </w:rPr>
          </w:pPr>
          <w:hyperlink w:anchor="_Toc474331786" w:history="1">
            <w:r w:rsidR="001F6220" w:rsidRPr="008E034A">
              <w:rPr>
                <w:rStyle w:val="a8"/>
                <w:noProof/>
              </w:rPr>
              <w:t>ОСЦИЛЛЯТОРЫ</w:t>
            </w:r>
            <w:r w:rsidR="001F6220" w:rsidRPr="008E034A">
              <w:rPr>
                <w:rStyle w:val="a8"/>
                <w:noProof/>
                <w:lang w:val="en-US"/>
              </w:rPr>
              <w:t xml:space="preserve"> </w:t>
            </w:r>
            <w:r w:rsidR="001F6220" w:rsidRPr="008E034A">
              <w:rPr>
                <w:rStyle w:val="a8"/>
                <w:noProof/>
              </w:rPr>
              <w:t>НОРМИРОВАННЫЕ</w:t>
            </w:r>
            <w:r w:rsidR="001F6220">
              <w:rPr>
                <w:noProof/>
                <w:webHidden/>
              </w:rPr>
              <w:tab/>
            </w:r>
            <w:r w:rsidR="001F6220">
              <w:rPr>
                <w:noProof/>
                <w:webHidden/>
              </w:rPr>
              <w:fldChar w:fldCharType="begin"/>
            </w:r>
            <w:r w:rsidR="001F6220">
              <w:rPr>
                <w:noProof/>
                <w:webHidden/>
              </w:rPr>
              <w:instrText xml:space="preserve"> PAGEREF _Toc474331786 \h </w:instrText>
            </w:r>
            <w:r w:rsidR="001F6220">
              <w:rPr>
                <w:noProof/>
                <w:webHidden/>
              </w:rPr>
            </w:r>
            <w:r w:rsidR="001F6220">
              <w:rPr>
                <w:noProof/>
                <w:webHidden/>
              </w:rPr>
              <w:fldChar w:fldCharType="separate"/>
            </w:r>
            <w:r w:rsidR="001F6220">
              <w:rPr>
                <w:noProof/>
                <w:webHidden/>
              </w:rPr>
              <w:t>48</w:t>
            </w:r>
            <w:r w:rsidR="001F6220">
              <w:rPr>
                <w:noProof/>
                <w:webHidden/>
              </w:rPr>
              <w:fldChar w:fldCharType="end"/>
            </w:r>
          </w:hyperlink>
        </w:p>
        <w:p w14:paraId="4EEACD6C" w14:textId="77777777" w:rsidR="001F6220" w:rsidRDefault="008F4E6B">
          <w:pPr>
            <w:pStyle w:val="21"/>
            <w:tabs>
              <w:tab w:val="right" w:leader="dot" w:pos="10456"/>
            </w:tabs>
            <w:rPr>
              <w:rFonts w:eastAsiaTheme="minorEastAsia"/>
              <w:noProof/>
              <w:lang w:eastAsia="ru-RU"/>
            </w:rPr>
          </w:pPr>
          <w:hyperlink w:anchor="_Toc474331787" w:history="1">
            <w:r w:rsidR="001F6220" w:rsidRPr="008E034A">
              <w:rPr>
                <w:rStyle w:val="a8"/>
                <w:noProof/>
                <w:lang w:val="en-US"/>
              </w:rPr>
              <w:t xml:space="preserve">SO (Stochastic Oscillator) – </w:t>
            </w:r>
            <w:r w:rsidR="001F6220" w:rsidRPr="008E034A">
              <w:rPr>
                <w:rStyle w:val="a8"/>
                <w:noProof/>
              </w:rPr>
              <w:t>СТОХАСТИЧЕСКИЙ</w:t>
            </w:r>
            <w:r w:rsidR="001F6220" w:rsidRPr="008E034A">
              <w:rPr>
                <w:rStyle w:val="a8"/>
                <w:noProof/>
                <w:lang w:val="en-US"/>
              </w:rPr>
              <w:t xml:space="preserve"> </w:t>
            </w:r>
            <w:r w:rsidR="001F6220" w:rsidRPr="008E034A">
              <w:rPr>
                <w:rStyle w:val="a8"/>
                <w:noProof/>
              </w:rPr>
              <w:t>осциллятор</w:t>
            </w:r>
            <w:r w:rsidR="001F6220">
              <w:rPr>
                <w:noProof/>
                <w:webHidden/>
              </w:rPr>
              <w:tab/>
            </w:r>
            <w:r w:rsidR="001F6220">
              <w:rPr>
                <w:noProof/>
                <w:webHidden/>
              </w:rPr>
              <w:fldChar w:fldCharType="begin"/>
            </w:r>
            <w:r w:rsidR="001F6220">
              <w:rPr>
                <w:noProof/>
                <w:webHidden/>
              </w:rPr>
              <w:instrText xml:space="preserve"> PAGEREF _Toc474331787 \h </w:instrText>
            </w:r>
            <w:r w:rsidR="001F6220">
              <w:rPr>
                <w:noProof/>
                <w:webHidden/>
              </w:rPr>
            </w:r>
            <w:r w:rsidR="001F6220">
              <w:rPr>
                <w:noProof/>
                <w:webHidden/>
              </w:rPr>
              <w:fldChar w:fldCharType="separate"/>
            </w:r>
            <w:r w:rsidR="001F6220">
              <w:rPr>
                <w:noProof/>
                <w:webHidden/>
              </w:rPr>
              <w:t>48</w:t>
            </w:r>
            <w:r w:rsidR="001F6220">
              <w:rPr>
                <w:noProof/>
                <w:webHidden/>
              </w:rPr>
              <w:fldChar w:fldCharType="end"/>
            </w:r>
          </w:hyperlink>
        </w:p>
        <w:p w14:paraId="20D789DE" w14:textId="77777777" w:rsidR="001F6220" w:rsidRDefault="008F4E6B">
          <w:pPr>
            <w:pStyle w:val="21"/>
            <w:tabs>
              <w:tab w:val="right" w:leader="dot" w:pos="10456"/>
            </w:tabs>
            <w:rPr>
              <w:rFonts w:eastAsiaTheme="minorEastAsia"/>
              <w:noProof/>
              <w:lang w:eastAsia="ru-RU"/>
            </w:rPr>
          </w:pPr>
          <w:hyperlink w:anchor="_Toc474331788" w:history="1">
            <w:r w:rsidR="001F6220" w:rsidRPr="008E034A">
              <w:rPr>
                <w:rStyle w:val="a8"/>
                <w:noProof/>
                <w:lang w:val="en-US"/>
              </w:rPr>
              <w:t>RWilliams</w:t>
            </w:r>
            <w:r w:rsidR="001F6220" w:rsidRPr="008E034A">
              <w:rPr>
                <w:rStyle w:val="a8"/>
                <w:noProof/>
              </w:rPr>
              <w:t xml:space="preserve"> (%</w:t>
            </w:r>
            <w:r w:rsidR="001F6220" w:rsidRPr="008E034A">
              <w:rPr>
                <w:rStyle w:val="a8"/>
                <w:noProof/>
                <w:lang w:val="en-US"/>
              </w:rPr>
              <w:t>R</w:t>
            </w:r>
            <w:r w:rsidR="001F6220" w:rsidRPr="008E034A">
              <w:rPr>
                <w:rStyle w:val="a8"/>
                <w:noProof/>
              </w:rPr>
              <w:t>) – осциллятор процентного диапазона Вильямса</w:t>
            </w:r>
            <w:r w:rsidR="001F6220">
              <w:rPr>
                <w:noProof/>
                <w:webHidden/>
              </w:rPr>
              <w:tab/>
            </w:r>
            <w:r w:rsidR="001F6220">
              <w:rPr>
                <w:noProof/>
                <w:webHidden/>
              </w:rPr>
              <w:fldChar w:fldCharType="begin"/>
            </w:r>
            <w:r w:rsidR="001F6220">
              <w:rPr>
                <w:noProof/>
                <w:webHidden/>
              </w:rPr>
              <w:instrText xml:space="preserve"> PAGEREF _Toc474331788 \h </w:instrText>
            </w:r>
            <w:r w:rsidR="001F6220">
              <w:rPr>
                <w:noProof/>
                <w:webHidden/>
              </w:rPr>
            </w:r>
            <w:r w:rsidR="001F6220">
              <w:rPr>
                <w:noProof/>
                <w:webHidden/>
              </w:rPr>
              <w:fldChar w:fldCharType="separate"/>
            </w:r>
            <w:r w:rsidR="001F6220">
              <w:rPr>
                <w:noProof/>
                <w:webHidden/>
              </w:rPr>
              <w:t>49</w:t>
            </w:r>
            <w:r w:rsidR="001F6220">
              <w:rPr>
                <w:noProof/>
                <w:webHidden/>
              </w:rPr>
              <w:fldChar w:fldCharType="end"/>
            </w:r>
          </w:hyperlink>
        </w:p>
        <w:p w14:paraId="07D0D721" w14:textId="77777777" w:rsidR="001F6220" w:rsidRDefault="008F4E6B">
          <w:pPr>
            <w:pStyle w:val="21"/>
            <w:tabs>
              <w:tab w:val="right" w:leader="dot" w:pos="10456"/>
            </w:tabs>
            <w:rPr>
              <w:rFonts w:eastAsiaTheme="minorEastAsia"/>
              <w:noProof/>
              <w:lang w:eastAsia="ru-RU"/>
            </w:rPr>
          </w:pPr>
          <w:hyperlink w:anchor="_Toc474331789" w:history="1">
            <w:r w:rsidR="001F6220" w:rsidRPr="008E034A">
              <w:rPr>
                <w:rStyle w:val="a8"/>
                <w:noProof/>
                <w:lang w:val="en-US"/>
              </w:rPr>
              <w:t>RSI (</w:t>
            </w:r>
            <w:r w:rsidR="001F6220" w:rsidRPr="008E034A">
              <w:rPr>
                <w:rStyle w:val="a8"/>
                <w:i/>
                <w:noProof/>
                <w:lang w:val="en-US"/>
              </w:rPr>
              <w:t>Relative Strength Index</w:t>
            </w:r>
            <w:r w:rsidR="001F6220" w:rsidRPr="008E034A">
              <w:rPr>
                <w:rStyle w:val="a8"/>
                <w:noProof/>
                <w:lang w:val="en-US"/>
              </w:rPr>
              <w:t xml:space="preserve">) – </w:t>
            </w:r>
            <w:r w:rsidR="001F6220" w:rsidRPr="008E034A">
              <w:rPr>
                <w:rStyle w:val="a8"/>
                <w:noProof/>
              </w:rPr>
              <w:t>ИНДЕКС</w:t>
            </w:r>
            <w:r w:rsidR="001F6220" w:rsidRPr="008E034A">
              <w:rPr>
                <w:rStyle w:val="a8"/>
                <w:noProof/>
                <w:lang w:val="en-US"/>
              </w:rPr>
              <w:t xml:space="preserve"> </w:t>
            </w:r>
            <w:r w:rsidR="001F6220" w:rsidRPr="008E034A">
              <w:rPr>
                <w:rStyle w:val="a8"/>
                <w:noProof/>
              </w:rPr>
              <w:t>ОТНОСИТЕЛЬНОЙ</w:t>
            </w:r>
            <w:r w:rsidR="001F6220" w:rsidRPr="008E034A">
              <w:rPr>
                <w:rStyle w:val="a8"/>
                <w:noProof/>
                <w:lang w:val="en-US"/>
              </w:rPr>
              <w:t xml:space="preserve"> </w:t>
            </w:r>
            <w:r w:rsidR="001F6220" w:rsidRPr="008E034A">
              <w:rPr>
                <w:rStyle w:val="a8"/>
                <w:noProof/>
              </w:rPr>
              <w:t>СИЛЫ</w:t>
            </w:r>
            <w:r w:rsidR="001F6220">
              <w:rPr>
                <w:noProof/>
                <w:webHidden/>
              </w:rPr>
              <w:tab/>
            </w:r>
            <w:r w:rsidR="001F6220">
              <w:rPr>
                <w:noProof/>
                <w:webHidden/>
              </w:rPr>
              <w:fldChar w:fldCharType="begin"/>
            </w:r>
            <w:r w:rsidR="001F6220">
              <w:rPr>
                <w:noProof/>
                <w:webHidden/>
              </w:rPr>
              <w:instrText xml:space="preserve"> PAGEREF _Toc474331789 \h </w:instrText>
            </w:r>
            <w:r w:rsidR="001F6220">
              <w:rPr>
                <w:noProof/>
                <w:webHidden/>
              </w:rPr>
            </w:r>
            <w:r w:rsidR="001F6220">
              <w:rPr>
                <w:noProof/>
                <w:webHidden/>
              </w:rPr>
              <w:fldChar w:fldCharType="separate"/>
            </w:r>
            <w:r w:rsidR="001F6220">
              <w:rPr>
                <w:noProof/>
                <w:webHidden/>
              </w:rPr>
              <w:t>50</w:t>
            </w:r>
            <w:r w:rsidR="001F6220">
              <w:rPr>
                <w:noProof/>
                <w:webHidden/>
              </w:rPr>
              <w:fldChar w:fldCharType="end"/>
            </w:r>
          </w:hyperlink>
        </w:p>
        <w:p w14:paraId="71D9B96B" w14:textId="77777777" w:rsidR="001F6220" w:rsidRDefault="008F4E6B">
          <w:pPr>
            <w:pStyle w:val="21"/>
            <w:tabs>
              <w:tab w:val="right" w:leader="dot" w:pos="10456"/>
            </w:tabs>
            <w:rPr>
              <w:rFonts w:eastAsiaTheme="minorEastAsia"/>
              <w:noProof/>
              <w:lang w:eastAsia="ru-RU"/>
            </w:rPr>
          </w:pPr>
          <w:hyperlink w:anchor="_Toc474331790" w:history="1">
            <w:r w:rsidR="001F6220" w:rsidRPr="008E034A">
              <w:rPr>
                <w:rStyle w:val="a8"/>
                <w:noProof/>
                <w:lang w:val="en-US"/>
              </w:rPr>
              <w:t xml:space="preserve">MFI – </w:t>
            </w:r>
            <w:r w:rsidR="001F6220" w:rsidRPr="008E034A">
              <w:rPr>
                <w:rStyle w:val="a8"/>
                <w:noProof/>
              </w:rPr>
              <w:t>ИНДЕКС</w:t>
            </w:r>
            <w:r w:rsidR="001F6220" w:rsidRPr="008E034A">
              <w:rPr>
                <w:rStyle w:val="a8"/>
                <w:noProof/>
                <w:lang w:val="en-US"/>
              </w:rPr>
              <w:t xml:space="preserve"> </w:t>
            </w:r>
            <w:r w:rsidR="001F6220" w:rsidRPr="008E034A">
              <w:rPr>
                <w:rStyle w:val="a8"/>
                <w:noProof/>
              </w:rPr>
              <w:t>ДЕНЕЖНОГО</w:t>
            </w:r>
            <w:r w:rsidR="001F6220" w:rsidRPr="008E034A">
              <w:rPr>
                <w:rStyle w:val="a8"/>
                <w:noProof/>
                <w:lang w:val="en-US"/>
              </w:rPr>
              <w:t xml:space="preserve"> </w:t>
            </w:r>
            <w:r w:rsidR="001F6220" w:rsidRPr="008E034A">
              <w:rPr>
                <w:rStyle w:val="a8"/>
                <w:noProof/>
              </w:rPr>
              <w:t>ПОТОКА</w:t>
            </w:r>
            <w:r w:rsidR="001F6220" w:rsidRPr="008E034A">
              <w:rPr>
                <w:rStyle w:val="a8"/>
                <w:noProof/>
                <w:lang w:val="en-US"/>
              </w:rPr>
              <w:t xml:space="preserve"> (MONEY FLOW INDEX)</w:t>
            </w:r>
            <w:r w:rsidR="001F6220">
              <w:rPr>
                <w:noProof/>
                <w:webHidden/>
              </w:rPr>
              <w:tab/>
            </w:r>
            <w:r w:rsidR="001F6220">
              <w:rPr>
                <w:noProof/>
                <w:webHidden/>
              </w:rPr>
              <w:fldChar w:fldCharType="begin"/>
            </w:r>
            <w:r w:rsidR="001F6220">
              <w:rPr>
                <w:noProof/>
                <w:webHidden/>
              </w:rPr>
              <w:instrText xml:space="preserve"> PAGEREF _Toc474331790 \h </w:instrText>
            </w:r>
            <w:r w:rsidR="001F6220">
              <w:rPr>
                <w:noProof/>
                <w:webHidden/>
              </w:rPr>
            </w:r>
            <w:r w:rsidR="001F6220">
              <w:rPr>
                <w:noProof/>
                <w:webHidden/>
              </w:rPr>
              <w:fldChar w:fldCharType="separate"/>
            </w:r>
            <w:r w:rsidR="001F6220">
              <w:rPr>
                <w:noProof/>
                <w:webHidden/>
              </w:rPr>
              <w:t>51</w:t>
            </w:r>
            <w:r w:rsidR="001F6220">
              <w:rPr>
                <w:noProof/>
                <w:webHidden/>
              </w:rPr>
              <w:fldChar w:fldCharType="end"/>
            </w:r>
          </w:hyperlink>
        </w:p>
        <w:p w14:paraId="48AB330F" w14:textId="77777777" w:rsidR="001F6220" w:rsidRDefault="008F4E6B">
          <w:pPr>
            <w:pStyle w:val="11"/>
            <w:tabs>
              <w:tab w:val="right" w:leader="dot" w:pos="10456"/>
            </w:tabs>
            <w:rPr>
              <w:rFonts w:eastAsiaTheme="minorEastAsia"/>
              <w:noProof/>
              <w:lang w:eastAsia="ru-RU"/>
            </w:rPr>
          </w:pPr>
          <w:hyperlink w:anchor="_Toc474331791" w:history="1">
            <w:r w:rsidR="001F6220" w:rsidRPr="008E034A">
              <w:rPr>
                <w:rStyle w:val="a8"/>
                <w:noProof/>
              </w:rPr>
              <w:t>ОСЦИЛЛЯТОРЫ</w:t>
            </w:r>
            <w:r w:rsidR="001F6220" w:rsidRPr="008E034A">
              <w:rPr>
                <w:rStyle w:val="a8"/>
                <w:noProof/>
                <w:lang w:val="en-US"/>
              </w:rPr>
              <w:t xml:space="preserve"> </w:t>
            </w:r>
            <w:r w:rsidR="001F6220" w:rsidRPr="008E034A">
              <w:rPr>
                <w:rStyle w:val="a8"/>
                <w:noProof/>
              </w:rPr>
              <w:t>ПРОИЗВОДНЫЕ</w:t>
            </w:r>
            <w:r w:rsidR="001F6220">
              <w:rPr>
                <w:noProof/>
                <w:webHidden/>
              </w:rPr>
              <w:tab/>
            </w:r>
            <w:r w:rsidR="001F6220">
              <w:rPr>
                <w:noProof/>
                <w:webHidden/>
              </w:rPr>
              <w:fldChar w:fldCharType="begin"/>
            </w:r>
            <w:r w:rsidR="001F6220">
              <w:rPr>
                <w:noProof/>
                <w:webHidden/>
              </w:rPr>
              <w:instrText xml:space="preserve"> PAGEREF _Toc474331791 \h </w:instrText>
            </w:r>
            <w:r w:rsidR="001F6220">
              <w:rPr>
                <w:noProof/>
                <w:webHidden/>
              </w:rPr>
            </w:r>
            <w:r w:rsidR="001F6220">
              <w:rPr>
                <w:noProof/>
                <w:webHidden/>
              </w:rPr>
              <w:fldChar w:fldCharType="separate"/>
            </w:r>
            <w:r w:rsidR="001F6220">
              <w:rPr>
                <w:noProof/>
                <w:webHidden/>
              </w:rPr>
              <w:t>52</w:t>
            </w:r>
            <w:r w:rsidR="001F6220">
              <w:rPr>
                <w:noProof/>
                <w:webHidden/>
              </w:rPr>
              <w:fldChar w:fldCharType="end"/>
            </w:r>
          </w:hyperlink>
        </w:p>
        <w:p w14:paraId="6AD2A395" w14:textId="77777777" w:rsidR="001F6220" w:rsidRDefault="008F4E6B">
          <w:pPr>
            <w:pStyle w:val="21"/>
            <w:tabs>
              <w:tab w:val="right" w:leader="dot" w:pos="10456"/>
            </w:tabs>
            <w:rPr>
              <w:rFonts w:eastAsiaTheme="minorEastAsia"/>
              <w:noProof/>
              <w:lang w:eastAsia="ru-RU"/>
            </w:rPr>
          </w:pPr>
          <w:hyperlink w:anchor="_Toc474331792" w:history="1">
            <w:r w:rsidR="001F6220" w:rsidRPr="008E034A">
              <w:rPr>
                <w:rStyle w:val="a8"/>
                <w:noProof/>
                <w:lang w:val="en-US"/>
              </w:rPr>
              <w:t>Momentum</w:t>
            </w:r>
            <w:r w:rsidR="001F6220" w:rsidRPr="008E034A">
              <w:rPr>
                <w:rStyle w:val="a8"/>
                <w:noProof/>
              </w:rPr>
              <w:t xml:space="preserve"> – МОМЕНТ,</w:t>
            </w:r>
            <w:r w:rsidR="001F6220">
              <w:rPr>
                <w:noProof/>
                <w:webHidden/>
              </w:rPr>
              <w:tab/>
            </w:r>
            <w:r w:rsidR="001F6220">
              <w:rPr>
                <w:noProof/>
                <w:webHidden/>
              </w:rPr>
              <w:fldChar w:fldCharType="begin"/>
            </w:r>
            <w:r w:rsidR="001F6220">
              <w:rPr>
                <w:noProof/>
                <w:webHidden/>
              </w:rPr>
              <w:instrText xml:space="preserve"> PAGEREF _Toc474331792 \h </w:instrText>
            </w:r>
            <w:r w:rsidR="001F6220">
              <w:rPr>
                <w:noProof/>
                <w:webHidden/>
              </w:rPr>
            </w:r>
            <w:r w:rsidR="001F6220">
              <w:rPr>
                <w:noProof/>
                <w:webHidden/>
              </w:rPr>
              <w:fldChar w:fldCharType="separate"/>
            </w:r>
            <w:r w:rsidR="001F6220">
              <w:rPr>
                <w:noProof/>
                <w:webHidden/>
              </w:rPr>
              <w:t>52</w:t>
            </w:r>
            <w:r w:rsidR="001F6220">
              <w:rPr>
                <w:noProof/>
                <w:webHidden/>
              </w:rPr>
              <w:fldChar w:fldCharType="end"/>
            </w:r>
          </w:hyperlink>
        </w:p>
        <w:p w14:paraId="2DDA82DE" w14:textId="77777777" w:rsidR="001F6220" w:rsidRDefault="008F4E6B">
          <w:pPr>
            <w:pStyle w:val="21"/>
            <w:tabs>
              <w:tab w:val="right" w:leader="dot" w:pos="10456"/>
            </w:tabs>
            <w:rPr>
              <w:rFonts w:eastAsiaTheme="minorEastAsia"/>
              <w:noProof/>
              <w:lang w:eastAsia="ru-RU"/>
            </w:rPr>
          </w:pPr>
          <w:hyperlink w:anchor="_Toc474331793" w:history="1">
            <w:r w:rsidR="001F6220" w:rsidRPr="008E034A">
              <w:rPr>
                <w:rStyle w:val="a8"/>
                <w:noProof/>
                <w:lang w:val="en-US"/>
              </w:rPr>
              <w:t>ROC</w:t>
            </w:r>
            <w:r w:rsidR="001F6220" w:rsidRPr="008E034A">
              <w:rPr>
                <w:rStyle w:val="a8"/>
                <w:noProof/>
              </w:rPr>
              <w:t xml:space="preserve"> (</w:t>
            </w:r>
            <w:r w:rsidR="001F6220" w:rsidRPr="008E034A">
              <w:rPr>
                <w:rStyle w:val="a8"/>
                <w:noProof/>
                <w:lang w:val="en-US"/>
              </w:rPr>
              <w:t>Rate</w:t>
            </w:r>
            <w:r w:rsidR="001F6220" w:rsidRPr="008E034A">
              <w:rPr>
                <w:rStyle w:val="a8"/>
                <w:noProof/>
              </w:rPr>
              <w:t xml:space="preserve"> </w:t>
            </w:r>
            <w:r w:rsidR="001F6220" w:rsidRPr="008E034A">
              <w:rPr>
                <w:rStyle w:val="a8"/>
                <w:noProof/>
                <w:lang w:val="en-US"/>
              </w:rPr>
              <w:t>Of</w:t>
            </w:r>
            <w:r w:rsidR="001F6220" w:rsidRPr="008E034A">
              <w:rPr>
                <w:rStyle w:val="a8"/>
                <w:noProof/>
              </w:rPr>
              <w:t xml:space="preserve"> </w:t>
            </w:r>
            <w:r w:rsidR="001F6220" w:rsidRPr="008E034A">
              <w:rPr>
                <w:rStyle w:val="a8"/>
                <w:noProof/>
                <w:lang w:val="en-US"/>
              </w:rPr>
              <w:t>Change</w:t>
            </w:r>
            <w:r w:rsidR="001F6220" w:rsidRPr="008E034A">
              <w:rPr>
                <w:rStyle w:val="a8"/>
                <w:noProof/>
              </w:rPr>
              <w:t>) – СКОРОСТЬ ИЗМЕНЕНИЙ</w:t>
            </w:r>
            <w:r w:rsidR="001F6220">
              <w:rPr>
                <w:noProof/>
                <w:webHidden/>
              </w:rPr>
              <w:tab/>
            </w:r>
            <w:r w:rsidR="001F6220">
              <w:rPr>
                <w:noProof/>
                <w:webHidden/>
              </w:rPr>
              <w:fldChar w:fldCharType="begin"/>
            </w:r>
            <w:r w:rsidR="001F6220">
              <w:rPr>
                <w:noProof/>
                <w:webHidden/>
              </w:rPr>
              <w:instrText xml:space="preserve"> PAGEREF _Toc474331793 \h </w:instrText>
            </w:r>
            <w:r w:rsidR="001F6220">
              <w:rPr>
                <w:noProof/>
                <w:webHidden/>
              </w:rPr>
            </w:r>
            <w:r w:rsidR="001F6220">
              <w:rPr>
                <w:noProof/>
                <w:webHidden/>
              </w:rPr>
              <w:fldChar w:fldCharType="separate"/>
            </w:r>
            <w:r w:rsidR="001F6220">
              <w:rPr>
                <w:noProof/>
                <w:webHidden/>
              </w:rPr>
              <w:t>53</w:t>
            </w:r>
            <w:r w:rsidR="001F6220">
              <w:rPr>
                <w:noProof/>
                <w:webHidden/>
              </w:rPr>
              <w:fldChar w:fldCharType="end"/>
            </w:r>
          </w:hyperlink>
        </w:p>
        <w:p w14:paraId="32DB3C2A" w14:textId="77777777" w:rsidR="001F6220" w:rsidRDefault="008F4E6B">
          <w:pPr>
            <w:pStyle w:val="21"/>
            <w:tabs>
              <w:tab w:val="right" w:leader="dot" w:pos="10456"/>
            </w:tabs>
            <w:rPr>
              <w:rFonts w:eastAsiaTheme="minorEastAsia"/>
              <w:noProof/>
              <w:lang w:eastAsia="ru-RU"/>
            </w:rPr>
          </w:pPr>
          <w:hyperlink w:anchor="_Toc474331794" w:history="1">
            <w:r w:rsidR="001F6220" w:rsidRPr="008E034A">
              <w:rPr>
                <w:rStyle w:val="a8"/>
                <w:noProof/>
                <w:lang w:val="en-US"/>
              </w:rPr>
              <w:t xml:space="preserve">MACD (MOOVING AVERAGE CONVERGENCE / DIVERGENCE) – </w:t>
            </w:r>
            <w:r w:rsidR="001F6220" w:rsidRPr="008E034A">
              <w:rPr>
                <w:rStyle w:val="a8"/>
                <w:noProof/>
              </w:rPr>
              <w:t>СХОЖДЕНИЕ</w:t>
            </w:r>
            <w:r w:rsidR="001F6220" w:rsidRPr="008E034A">
              <w:rPr>
                <w:rStyle w:val="a8"/>
                <w:noProof/>
                <w:lang w:val="en-US"/>
              </w:rPr>
              <w:t xml:space="preserve"> / </w:t>
            </w:r>
            <w:r w:rsidR="001F6220" w:rsidRPr="008E034A">
              <w:rPr>
                <w:rStyle w:val="a8"/>
                <w:noProof/>
              </w:rPr>
              <w:t>РАСХОЖДЕНИЕ</w:t>
            </w:r>
            <w:r w:rsidR="001F6220" w:rsidRPr="008E034A">
              <w:rPr>
                <w:rStyle w:val="a8"/>
                <w:noProof/>
                <w:lang w:val="en-US"/>
              </w:rPr>
              <w:t xml:space="preserve"> </w:t>
            </w:r>
            <w:r w:rsidR="001F6220" w:rsidRPr="008E034A">
              <w:rPr>
                <w:rStyle w:val="a8"/>
                <w:noProof/>
              </w:rPr>
              <w:t>СОЛЬЗЯЩИХ</w:t>
            </w:r>
            <w:r w:rsidR="001F6220" w:rsidRPr="008E034A">
              <w:rPr>
                <w:rStyle w:val="a8"/>
                <w:noProof/>
                <w:lang w:val="en-US"/>
              </w:rPr>
              <w:t xml:space="preserve"> </w:t>
            </w:r>
            <w:r w:rsidR="001F6220" w:rsidRPr="008E034A">
              <w:rPr>
                <w:rStyle w:val="a8"/>
                <w:noProof/>
              </w:rPr>
              <w:t>СРЕДНИХ</w:t>
            </w:r>
            <w:r w:rsidR="001F6220">
              <w:rPr>
                <w:noProof/>
                <w:webHidden/>
              </w:rPr>
              <w:tab/>
            </w:r>
            <w:r w:rsidR="001F6220">
              <w:rPr>
                <w:noProof/>
                <w:webHidden/>
              </w:rPr>
              <w:fldChar w:fldCharType="begin"/>
            </w:r>
            <w:r w:rsidR="001F6220">
              <w:rPr>
                <w:noProof/>
                <w:webHidden/>
              </w:rPr>
              <w:instrText xml:space="preserve"> PAGEREF _Toc474331794 \h </w:instrText>
            </w:r>
            <w:r w:rsidR="001F6220">
              <w:rPr>
                <w:noProof/>
                <w:webHidden/>
              </w:rPr>
            </w:r>
            <w:r w:rsidR="001F6220">
              <w:rPr>
                <w:noProof/>
                <w:webHidden/>
              </w:rPr>
              <w:fldChar w:fldCharType="separate"/>
            </w:r>
            <w:r w:rsidR="001F6220">
              <w:rPr>
                <w:noProof/>
                <w:webHidden/>
              </w:rPr>
              <w:t>53</w:t>
            </w:r>
            <w:r w:rsidR="001F6220">
              <w:rPr>
                <w:noProof/>
                <w:webHidden/>
              </w:rPr>
              <w:fldChar w:fldCharType="end"/>
            </w:r>
          </w:hyperlink>
        </w:p>
        <w:p w14:paraId="1F9FF5F8" w14:textId="77777777" w:rsidR="001F6220" w:rsidRDefault="008F4E6B">
          <w:pPr>
            <w:pStyle w:val="21"/>
            <w:tabs>
              <w:tab w:val="right" w:leader="dot" w:pos="10456"/>
            </w:tabs>
            <w:rPr>
              <w:rFonts w:eastAsiaTheme="minorEastAsia"/>
              <w:noProof/>
              <w:lang w:eastAsia="ru-RU"/>
            </w:rPr>
          </w:pPr>
          <w:hyperlink w:anchor="_Toc474331795" w:history="1">
            <w:r w:rsidR="001F6220" w:rsidRPr="008E034A">
              <w:rPr>
                <w:rStyle w:val="a8"/>
                <w:noProof/>
                <w:lang w:val="en-US"/>
              </w:rPr>
              <w:t>TRIX (</w:t>
            </w:r>
            <w:r w:rsidR="001F6220" w:rsidRPr="008E034A">
              <w:rPr>
                <w:rStyle w:val="a8"/>
                <w:iCs/>
                <w:noProof/>
                <w:shd w:val="clear" w:color="auto" w:fill="FFFFFF"/>
                <w:lang w:val="en-US"/>
              </w:rPr>
              <w:t>Triple exponential moving average</w:t>
            </w:r>
            <w:r w:rsidR="001F6220" w:rsidRPr="008E034A">
              <w:rPr>
                <w:rStyle w:val="a8"/>
                <w:noProof/>
                <w:lang w:val="en-US"/>
              </w:rPr>
              <w:t xml:space="preserve">) – </w:t>
            </w:r>
            <w:r w:rsidR="001F6220" w:rsidRPr="008E034A">
              <w:rPr>
                <w:rStyle w:val="a8"/>
                <w:noProof/>
                <w:shd w:val="clear" w:color="auto" w:fill="FFFFFF"/>
              </w:rPr>
              <w:t>Тройная</w:t>
            </w:r>
            <w:r w:rsidR="001F6220" w:rsidRPr="008E034A">
              <w:rPr>
                <w:rStyle w:val="a8"/>
                <w:noProof/>
                <w:shd w:val="clear" w:color="auto" w:fill="FFFFFF"/>
                <w:lang w:val="en-US"/>
              </w:rPr>
              <w:t xml:space="preserve"> </w:t>
            </w:r>
            <w:r w:rsidR="001F6220" w:rsidRPr="008E034A">
              <w:rPr>
                <w:rStyle w:val="a8"/>
                <w:noProof/>
                <w:shd w:val="clear" w:color="auto" w:fill="FFFFFF"/>
              </w:rPr>
              <w:t>экспоненциально</w:t>
            </w:r>
            <w:r w:rsidR="001F6220" w:rsidRPr="008E034A">
              <w:rPr>
                <w:rStyle w:val="a8"/>
                <w:noProof/>
                <w:shd w:val="clear" w:color="auto" w:fill="FFFFFF"/>
                <w:lang w:val="en-US"/>
              </w:rPr>
              <w:t xml:space="preserve"> </w:t>
            </w:r>
            <w:r w:rsidR="001F6220" w:rsidRPr="008E034A">
              <w:rPr>
                <w:rStyle w:val="a8"/>
                <w:noProof/>
                <w:shd w:val="clear" w:color="auto" w:fill="FFFFFF"/>
              </w:rPr>
              <w:t>сглаженная</w:t>
            </w:r>
            <w:r w:rsidR="001F6220" w:rsidRPr="008E034A">
              <w:rPr>
                <w:rStyle w:val="a8"/>
                <w:noProof/>
                <w:shd w:val="clear" w:color="auto" w:fill="FFFFFF"/>
                <w:lang w:val="en-US"/>
              </w:rPr>
              <w:t xml:space="preserve"> </w:t>
            </w:r>
            <w:r w:rsidR="001F6220" w:rsidRPr="008E034A">
              <w:rPr>
                <w:rStyle w:val="a8"/>
                <w:noProof/>
                <w:shd w:val="clear" w:color="auto" w:fill="FFFFFF"/>
              </w:rPr>
              <w:t>скользящая</w:t>
            </w:r>
            <w:r w:rsidR="001F6220" w:rsidRPr="008E034A">
              <w:rPr>
                <w:rStyle w:val="a8"/>
                <w:noProof/>
                <w:shd w:val="clear" w:color="auto" w:fill="FFFFFF"/>
                <w:lang w:val="en-US"/>
              </w:rPr>
              <w:t xml:space="preserve"> </w:t>
            </w:r>
            <w:r w:rsidR="001F6220" w:rsidRPr="008E034A">
              <w:rPr>
                <w:rStyle w:val="a8"/>
                <w:noProof/>
                <w:shd w:val="clear" w:color="auto" w:fill="FFFFFF"/>
              </w:rPr>
              <w:t>средняя</w:t>
            </w:r>
            <w:r w:rsidR="001F6220">
              <w:rPr>
                <w:noProof/>
                <w:webHidden/>
              </w:rPr>
              <w:tab/>
            </w:r>
            <w:r w:rsidR="001F6220">
              <w:rPr>
                <w:noProof/>
                <w:webHidden/>
              </w:rPr>
              <w:fldChar w:fldCharType="begin"/>
            </w:r>
            <w:r w:rsidR="001F6220">
              <w:rPr>
                <w:noProof/>
                <w:webHidden/>
              </w:rPr>
              <w:instrText xml:space="preserve"> PAGEREF _Toc474331795 \h </w:instrText>
            </w:r>
            <w:r w:rsidR="001F6220">
              <w:rPr>
                <w:noProof/>
                <w:webHidden/>
              </w:rPr>
            </w:r>
            <w:r w:rsidR="001F6220">
              <w:rPr>
                <w:noProof/>
                <w:webHidden/>
              </w:rPr>
              <w:fldChar w:fldCharType="separate"/>
            </w:r>
            <w:r w:rsidR="001F6220">
              <w:rPr>
                <w:noProof/>
                <w:webHidden/>
              </w:rPr>
              <w:t>56</w:t>
            </w:r>
            <w:r w:rsidR="001F6220">
              <w:rPr>
                <w:noProof/>
                <w:webHidden/>
              </w:rPr>
              <w:fldChar w:fldCharType="end"/>
            </w:r>
          </w:hyperlink>
        </w:p>
        <w:p w14:paraId="56ABF559" w14:textId="77777777" w:rsidR="001F6220" w:rsidRDefault="008F4E6B">
          <w:pPr>
            <w:pStyle w:val="21"/>
            <w:tabs>
              <w:tab w:val="right" w:leader="dot" w:pos="10456"/>
            </w:tabs>
            <w:rPr>
              <w:rFonts w:eastAsiaTheme="minorEastAsia"/>
              <w:noProof/>
              <w:lang w:eastAsia="ru-RU"/>
            </w:rPr>
          </w:pPr>
          <w:hyperlink w:anchor="_Toc474331796" w:history="1">
            <w:r w:rsidR="001F6220" w:rsidRPr="008E034A">
              <w:rPr>
                <w:rStyle w:val="a8"/>
                <w:noProof/>
                <w:lang w:val="en-US"/>
              </w:rPr>
              <w:t xml:space="preserve">LinRegSlope (Linear Regression Slope) – </w:t>
            </w:r>
            <w:r w:rsidR="001F6220" w:rsidRPr="008E034A">
              <w:rPr>
                <w:rStyle w:val="a8"/>
                <w:noProof/>
              </w:rPr>
              <w:t>НАКЛОН</w:t>
            </w:r>
            <w:r w:rsidR="001F6220" w:rsidRPr="008E034A">
              <w:rPr>
                <w:rStyle w:val="a8"/>
                <w:noProof/>
                <w:lang w:val="en-US"/>
              </w:rPr>
              <w:t xml:space="preserve"> </w:t>
            </w:r>
            <w:r w:rsidR="001F6220" w:rsidRPr="008E034A">
              <w:rPr>
                <w:rStyle w:val="a8"/>
                <w:noProof/>
              </w:rPr>
              <w:t>ЛИНЕЙНОЙ</w:t>
            </w:r>
            <w:r w:rsidR="001F6220" w:rsidRPr="008E034A">
              <w:rPr>
                <w:rStyle w:val="a8"/>
                <w:noProof/>
                <w:lang w:val="en-US"/>
              </w:rPr>
              <w:t xml:space="preserve"> </w:t>
            </w:r>
            <w:r w:rsidR="001F6220" w:rsidRPr="008E034A">
              <w:rPr>
                <w:rStyle w:val="a8"/>
                <w:noProof/>
              </w:rPr>
              <w:t>РЕГРЕССИИ</w:t>
            </w:r>
            <w:r w:rsidR="001F6220">
              <w:rPr>
                <w:noProof/>
                <w:webHidden/>
              </w:rPr>
              <w:tab/>
            </w:r>
            <w:r w:rsidR="001F6220">
              <w:rPr>
                <w:noProof/>
                <w:webHidden/>
              </w:rPr>
              <w:fldChar w:fldCharType="begin"/>
            </w:r>
            <w:r w:rsidR="001F6220">
              <w:rPr>
                <w:noProof/>
                <w:webHidden/>
              </w:rPr>
              <w:instrText xml:space="preserve"> PAGEREF _Toc474331796 \h </w:instrText>
            </w:r>
            <w:r w:rsidR="001F6220">
              <w:rPr>
                <w:noProof/>
                <w:webHidden/>
              </w:rPr>
            </w:r>
            <w:r w:rsidR="001F6220">
              <w:rPr>
                <w:noProof/>
                <w:webHidden/>
              </w:rPr>
              <w:fldChar w:fldCharType="separate"/>
            </w:r>
            <w:r w:rsidR="001F6220">
              <w:rPr>
                <w:noProof/>
                <w:webHidden/>
              </w:rPr>
              <w:t>57</w:t>
            </w:r>
            <w:r w:rsidR="001F6220">
              <w:rPr>
                <w:noProof/>
                <w:webHidden/>
              </w:rPr>
              <w:fldChar w:fldCharType="end"/>
            </w:r>
          </w:hyperlink>
        </w:p>
        <w:p w14:paraId="1DF03166" w14:textId="77777777" w:rsidR="001F6220" w:rsidRDefault="008F4E6B">
          <w:pPr>
            <w:pStyle w:val="21"/>
            <w:tabs>
              <w:tab w:val="right" w:leader="dot" w:pos="10456"/>
            </w:tabs>
            <w:rPr>
              <w:rFonts w:eastAsiaTheme="minorEastAsia"/>
              <w:noProof/>
              <w:lang w:eastAsia="ru-RU"/>
            </w:rPr>
          </w:pPr>
          <w:hyperlink w:anchor="_Toc474331797" w:history="1">
            <w:r w:rsidR="001F6220" w:rsidRPr="008E034A">
              <w:rPr>
                <w:rStyle w:val="a8"/>
                <w:noProof/>
                <w:lang w:val="en-US"/>
              </w:rPr>
              <w:t>CCI</w:t>
            </w:r>
            <w:r w:rsidR="001F6220" w:rsidRPr="008E034A">
              <w:rPr>
                <w:rStyle w:val="a8"/>
                <w:noProof/>
              </w:rPr>
              <w:t xml:space="preserve"> (Commodity Channel Index) – ИНДЕКС ТОВАРНОГО КАНАЛА</w:t>
            </w:r>
            <w:r w:rsidR="001F6220">
              <w:rPr>
                <w:noProof/>
                <w:webHidden/>
              </w:rPr>
              <w:tab/>
            </w:r>
            <w:r w:rsidR="001F6220">
              <w:rPr>
                <w:noProof/>
                <w:webHidden/>
              </w:rPr>
              <w:fldChar w:fldCharType="begin"/>
            </w:r>
            <w:r w:rsidR="001F6220">
              <w:rPr>
                <w:noProof/>
                <w:webHidden/>
              </w:rPr>
              <w:instrText xml:space="preserve"> PAGEREF _Toc474331797 \h </w:instrText>
            </w:r>
            <w:r w:rsidR="001F6220">
              <w:rPr>
                <w:noProof/>
                <w:webHidden/>
              </w:rPr>
            </w:r>
            <w:r w:rsidR="001F6220">
              <w:rPr>
                <w:noProof/>
                <w:webHidden/>
              </w:rPr>
              <w:fldChar w:fldCharType="separate"/>
            </w:r>
            <w:r w:rsidR="001F6220">
              <w:rPr>
                <w:noProof/>
                <w:webHidden/>
              </w:rPr>
              <w:t>58</w:t>
            </w:r>
            <w:r w:rsidR="001F6220">
              <w:rPr>
                <w:noProof/>
                <w:webHidden/>
              </w:rPr>
              <w:fldChar w:fldCharType="end"/>
            </w:r>
          </w:hyperlink>
        </w:p>
        <w:p w14:paraId="22A3D645" w14:textId="77777777" w:rsidR="001F6220" w:rsidRDefault="008F4E6B">
          <w:pPr>
            <w:pStyle w:val="11"/>
            <w:tabs>
              <w:tab w:val="right" w:leader="dot" w:pos="10456"/>
            </w:tabs>
            <w:rPr>
              <w:rFonts w:eastAsiaTheme="minorEastAsia"/>
              <w:noProof/>
              <w:lang w:eastAsia="ru-RU"/>
            </w:rPr>
          </w:pPr>
          <w:hyperlink w:anchor="_Toc474331798" w:history="1">
            <w:r w:rsidR="001F6220" w:rsidRPr="008E034A">
              <w:rPr>
                <w:rStyle w:val="a8"/>
                <w:noProof/>
              </w:rPr>
              <w:t>ОСЦИЛЛЯТОРЫ ВОЛАТИЛЬНОСТИ</w:t>
            </w:r>
            <w:r w:rsidR="001F6220">
              <w:rPr>
                <w:noProof/>
                <w:webHidden/>
              </w:rPr>
              <w:tab/>
            </w:r>
            <w:r w:rsidR="001F6220">
              <w:rPr>
                <w:noProof/>
                <w:webHidden/>
              </w:rPr>
              <w:fldChar w:fldCharType="begin"/>
            </w:r>
            <w:r w:rsidR="001F6220">
              <w:rPr>
                <w:noProof/>
                <w:webHidden/>
              </w:rPr>
              <w:instrText xml:space="preserve"> PAGEREF _Toc474331798 \h </w:instrText>
            </w:r>
            <w:r w:rsidR="001F6220">
              <w:rPr>
                <w:noProof/>
                <w:webHidden/>
              </w:rPr>
            </w:r>
            <w:r w:rsidR="001F6220">
              <w:rPr>
                <w:noProof/>
                <w:webHidden/>
              </w:rPr>
              <w:fldChar w:fldCharType="separate"/>
            </w:r>
            <w:r w:rsidR="001F6220">
              <w:rPr>
                <w:noProof/>
                <w:webHidden/>
              </w:rPr>
              <w:t>59</w:t>
            </w:r>
            <w:r w:rsidR="001F6220">
              <w:rPr>
                <w:noProof/>
                <w:webHidden/>
              </w:rPr>
              <w:fldChar w:fldCharType="end"/>
            </w:r>
          </w:hyperlink>
        </w:p>
        <w:p w14:paraId="025FE219" w14:textId="77777777" w:rsidR="001F6220" w:rsidRDefault="008F4E6B">
          <w:pPr>
            <w:pStyle w:val="21"/>
            <w:tabs>
              <w:tab w:val="right" w:leader="dot" w:pos="10456"/>
            </w:tabs>
            <w:rPr>
              <w:rFonts w:eastAsiaTheme="minorEastAsia"/>
              <w:noProof/>
              <w:lang w:eastAsia="ru-RU"/>
            </w:rPr>
          </w:pPr>
          <w:hyperlink w:anchor="_Toc474331799" w:history="1">
            <w:r w:rsidR="001F6220" w:rsidRPr="008E034A">
              <w:rPr>
                <w:rStyle w:val="a8"/>
                <w:noProof/>
                <w:lang w:val="en-US"/>
              </w:rPr>
              <w:t>ATR</w:t>
            </w:r>
            <w:r w:rsidR="001F6220" w:rsidRPr="008E034A">
              <w:rPr>
                <w:rStyle w:val="a8"/>
                <w:noProof/>
              </w:rPr>
              <w:t xml:space="preserve"> (</w:t>
            </w:r>
            <w:r w:rsidR="001F6220" w:rsidRPr="008E034A">
              <w:rPr>
                <w:rStyle w:val="a8"/>
                <w:noProof/>
                <w:lang w:val="en-US"/>
              </w:rPr>
              <w:t>AVERAGE</w:t>
            </w:r>
            <w:r w:rsidR="001F6220" w:rsidRPr="008E034A">
              <w:rPr>
                <w:rStyle w:val="a8"/>
                <w:noProof/>
              </w:rPr>
              <w:t xml:space="preserve"> </w:t>
            </w:r>
            <w:r w:rsidR="001F6220" w:rsidRPr="008E034A">
              <w:rPr>
                <w:rStyle w:val="a8"/>
                <w:noProof/>
                <w:lang w:val="en-US"/>
              </w:rPr>
              <w:t>TRUE</w:t>
            </w:r>
            <w:r w:rsidR="001F6220" w:rsidRPr="008E034A">
              <w:rPr>
                <w:rStyle w:val="a8"/>
                <w:noProof/>
              </w:rPr>
              <w:t xml:space="preserve"> </w:t>
            </w:r>
            <w:r w:rsidR="001F6220" w:rsidRPr="008E034A">
              <w:rPr>
                <w:rStyle w:val="a8"/>
                <w:noProof/>
                <w:lang w:val="en-US"/>
              </w:rPr>
              <w:t>RANGE</w:t>
            </w:r>
            <w:r w:rsidR="001F6220" w:rsidRPr="008E034A">
              <w:rPr>
                <w:rStyle w:val="a8"/>
                <w:noProof/>
              </w:rPr>
              <w:t>) – СРЕДНИЙ ИСТИННЫЙ ДИАПАЗОН</w:t>
            </w:r>
            <w:r w:rsidR="001F6220">
              <w:rPr>
                <w:noProof/>
                <w:webHidden/>
              </w:rPr>
              <w:tab/>
            </w:r>
            <w:r w:rsidR="001F6220">
              <w:rPr>
                <w:noProof/>
                <w:webHidden/>
              </w:rPr>
              <w:fldChar w:fldCharType="begin"/>
            </w:r>
            <w:r w:rsidR="001F6220">
              <w:rPr>
                <w:noProof/>
                <w:webHidden/>
              </w:rPr>
              <w:instrText xml:space="preserve"> PAGEREF _Toc474331799 \h </w:instrText>
            </w:r>
            <w:r w:rsidR="001F6220">
              <w:rPr>
                <w:noProof/>
                <w:webHidden/>
              </w:rPr>
            </w:r>
            <w:r w:rsidR="001F6220">
              <w:rPr>
                <w:noProof/>
                <w:webHidden/>
              </w:rPr>
              <w:fldChar w:fldCharType="separate"/>
            </w:r>
            <w:r w:rsidR="001F6220">
              <w:rPr>
                <w:noProof/>
                <w:webHidden/>
              </w:rPr>
              <w:t>59</w:t>
            </w:r>
            <w:r w:rsidR="001F6220">
              <w:rPr>
                <w:noProof/>
                <w:webHidden/>
              </w:rPr>
              <w:fldChar w:fldCharType="end"/>
            </w:r>
          </w:hyperlink>
        </w:p>
        <w:p w14:paraId="33718212" w14:textId="77777777" w:rsidR="001F6220" w:rsidRDefault="008F4E6B">
          <w:pPr>
            <w:pStyle w:val="21"/>
            <w:tabs>
              <w:tab w:val="right" w:leader="dot" w:pos="10456"/>
            </w:tabs>
            <w:rPr>
              <w:rFonts w:eastAsiaTheme="minorEastAsia"/>
              <w:noProof/>
              <w:lang w:eastAsia="ru-RU"/>
            </w:rPr>
          </w:pPr>
          <w:hyperlink w:anchor="_Toc474331800" w:history="1">
            <w:r w:rsidR="001F6220" w:rsidRPr="008E034A">
              <w:rPr>
                <w:rStyle w:val="a8"/>
                <w:noProof/>
                <w:lang w:val="en-US"/>
              </w:rPr>
              <w:t>STD</w:t>
            </w:r>
            <w:r w:rsidR="001F6220" w:rsidRPr="008E034A">
              <w:rPr>
                <w:rStyle w:val="a8"/>
                <w:noProof/>
              </w:rPr>
              <w:t xml:space="preserve"> (</w:t>
            </w:r>
            <w:r w:rsidR="001F6220" w:rsidRPr="008E034A">
              <w:rPr>
                <w:rStyle w:val="a8"/>
                <w:noProof/>
                <w:lang w:val="en-US"/>
              </w:rPr>
              <w:t>Standard</w:t>
            </w:r>
            <w:r w:rsidR="001F6220" w:rsidRPr="008E034A">
              <w:rPr>
                <w:rStyle w:val="a8"/>
                <w:noProof/>
              </w:rPr>
              <w:t xml:space="preserve"> </w:t>
            </w:r>
            <w:r w:rsidR="001F6220" w:rsidRPr="008E034A">
              <w:rPr>
                <w:rStyle w:val="a8"/>
                <w:noProof/>
                <w:lang w:val="en-US"/>
              </w:rPr>
              <w:t>Deviation</w:t>
            </w:r>
            <w:r w:rsidR="001F6220" w:rsidRPr="008E034A">
              <w:rPr>
                <w:rStyle w:val="a8"/>
                <w:noProof/>
              </w:rPr>
              <w:t>) – СТАНДАРТНОЕ ОТКЛОНЕНИЕ</w:t>
            </w:r>
            <w:r w:rsidR="001F6220">
              <w:rPr>
                <w:noProof/>
                <w:webHidden/>
              </w:rPr>
              <w:tab/>
            </w:r>
            <w:r w:rsidR="001F6220">
              <w:rPr>
                <w:noProof/>
                <w:webHidden/>
              </w:rPr>
              <w:fldChar w:fldCharType="begin"/>
            </w:r>
            <w:r w:rsidR="001F6220">
              <w:rPr>
                <w:noProof/>
                <w:webHidden/>
              </w:rPr>
              <w:instrText xml:space="preserve"> PAGEREF _Toc474331800 \h </w:instrText>
            </w:r>
            <w:r w:rsidR="001F6220">
              <w:rPr>
                <w:noProof/>
                <w:webHidden/>
              </w:rPr>
            </w:r>
            <w:r w:rsidR="001F6220">
              <w:rPr>
                <w:noProof/>
                <w:webHidden/>
              </w:rPr>
              <w:fldChar w:fldCharType="separate"/>
            </w:r>
            <w:r w:rsidR="001F6220">
              <w:rPr>
                <w:noProof/>
                <w:webHidden/>
              </w:rPr>
              <w:t>60</w:t>
            </w:r>
            <w:r w:rsidR="001F6220">
              <w:rPr>
                <w:noProof/>
                <w:webHidden/>
              </w:rPr>
              <w:fldChar w:fldCharType="end"/>
            </w:r>
          </w:hyperlink>
        </w:p>
        <w:p w14:paraId="2497ADBB" w14:textId="77777777" w:rsidR="001F6220" w:rsidRDefault="008F4E6B">
          <w:pPr>
            <w:pStyle w:val="11"/>
            <w:tabs>
              <w:tab w:val="right" w:leader="dot" w:pos="10456"/>
            </w:tabs>
            <w:rPr>
              <w:rFonts w:eastAsiaTheme="minorEastAsia"/>
              <w:noProof/>
              <w:lang w:eastAsia="ru-RU"/>
            </w:rPr>
          </w:pPr>
          <w:hyperlink w:anchor="_Toc474331801" w:history="1">
            <w:r w:rsidR="001F6220" w:rsidRPr="008E034A">
              <w:rPr>
                <w:rStyle w:val="a8"/>
                <w:noProof/>
              </w:rPr>
              <w:t>ИНДИКАТОРЫ ОБЪЕМА</w:t>
            </w:r>
            <w:r w:rsidR="001F6220">
              <w:rPr>
                <w:noProof/>
                <w:webHidden/>
              </w:rPr>
              <w:tab/>
            </w:r>
            <w:r w:rsidR="001F6220">
              <w:rPr>
                <w:noProof/>
                <w:webHidden/>
              </w:rPr>
              <w:fldChar w:fldCharType="begin"/>
            </w:r>
            <w:r w:rsidR="001F6220">
              <w:rPr>
                <w:noProof/>
                <w:webHidden/>
              </w:rPr>
              <w:instrText xml:space="preserve"> PAGEREF _Toc474331801 \h </w:instrText>
            </w:r>
            <w:r w:rsidR="001F6220">
              <w:rPr>
                <w:noProof/>
                <w:webHidden/>
              </w:rPr>
            </w:r>
            <w:r w:rsidR="001F6220">
              <w:rPr>
                <w:noProof/>
                <w:webHidden/>
              </w:rPr>
              <w:fldChar w:fldCharType="separate"/>
            </w:r>
            <w:r w:rsidR="001F6220">
              <w:rPr>
                <w:noProof/>
                <w:webHidden/>
              </w:rPr>
              <w:t>61</w:t>
            </w:r>
            <w:r w:rsidR="001F6220">
              <w:rPr>
                <w:noProof/>
                <w:webHidden/>
              </w:rPr>
              <w:fldChar w:fldCharType="end"/>
            </w:r>
          </w:hyperlink>
        </w:p>
        <w:p w14:paraId="69F0AA76" w14:textId="77777777" w:rsidR="001F6220" w:rsidRDefault="008F4E6B">
          <w:pPr>
            <w:pStyle w:val="21"/>
            <w:tabs>
              <w:tab w:val="right" w:leader="dot" w:pos="10456"/>
            </w:tabs>
            <w:rPr>
              <w:rFonts w:eastAsiaTheme="minorEastAsia"/>
              <w:noProof/>
              <w:lang w:eastAsia="ru-RU"/>
            </w:rPr>
          </w:pPr>
          <w:hyperlink w:anchor="_Toc474331802" w:history="1">
            <w:r w:rsidR="001F6220" w:rsidRPr="008E034A">
              <w:rPr>
                <w:rStyle w:val="a8"/>
                <w:noProof/>
                <w:lang w:val="en-US"/>
              </w:rPr>
              <w:t>VBA</w:t>
            </w:r>
            <w:r w:rsidR="001F6220" w:rsidRPr="008E034A">
              <w:rPr>
                <w:rStyle w:val="a8"/>
                <w:noProof/>
              </w:rPr>
              <w:t xml:space="preserve"> (</w:t>
            </w:r>
            <w:r w:rsidR="001F6220" w:rsidRPr="008E034A">
              <w:rPr>
                <w:rStyle w:val="a8"/>
                <w:noProof/>
                <w:lang w:val="en-US"/>
              </w:rPr>
              <w:t>Volume</w:t>
            </w:r>
            <w:r w:rsidR="001F6220" w:rsidRPr="008E034A">
              <w:rPr>
                <w:rStyle w:val="a8"/>
                <w:noProof/>
              </w:rPr>
              <w:t xml:space="preserve"> </w:t>
            </w:r>
            <w:r w:rsidR="001F6220" w:rsidRPr="008E034A">
              <w:rPr>
                <w:rStyle w:val="a8"/>
                <w:noProof/>
                <w:lang w:val="en-US"/>
              </w:rPr>
              <w:t>of</w:t>
            </w:r>
            <w:r w:rsidR="001F6220" w:rsidRPr="008E034A">
              <w:rPr>
                <w:rStyle w:val="a8"/>
                <w:noProof/>
              </w:rPr>
              <w:t xml:space="preserve"> </w:t>
            </w:r>
            <w:r w:rsidR="001F6220" w:rsidRPr="008E034A">
              <w:rPr>
                <w:rStyle w:val="a8"/>
                <w:noProof/>
                <w:lang w:val="en-US"/>
              </w:rPr>
              <w:t>Bid</w:t>
            </w:r>
            <w:r w:rsidR="001F6220" w:rsidRPr="008E034A">
              <w:rPr>
                <w:rStyle w:val="a8"/>
                <w:noProof/>
              </w:rPr>
              <w:t xml:space="preserve"> / </w:t>
            </w:r>
            <w:r w:rsidR="001F6220" w:rsidRPr="008E034A">
              <w:rPr>
                <w:rStyle w:val="a8"/>
                <w:noProof/>
                <w:lang w:val="en-US"/>
              </w:rPr>
              <w:t>Ask</w:t>
            </w:r>
            <w:r w:rsidR="001F6220" w:rsidRPr="008E034A">
              <w:rPr>
                <w:rStyle w:val="a8"/>
                <w:noProof/>
              </w:rPr>
              <w:t>) – Объем по БИД и АСК</w:t>
            </w:r>
            <w:r w:rsidR="001F6220">
              <w:rPr>
                <w:noProof/>
                <w:webHidden/>
              </w:rPr>
              <w:tab/>
            </w:r>
            <w:r w:rsidR="001F6220">
              <w:rPr>
                <w:noProof/>
                <w:webHidden/>
              </w:rPr>
              <w:fldChar w:fldCharType="begin"/>
            </w:r>
            <w:r w:rsidR="001F6220">
              <w:rPr>
                <w:noProof/>
                <w:webHidden/>
              </w:rPr>
              <w:instrText xml:space="preserve"> PAGEREF _Toc474331802 \h </w:instrText>
            </w:r>
            <w:r w:rsidR="001F6220">
              <w:rPr>
                <w:noProof/>
                <w:webHidden/>
              </w:rPr>
            </w:r>
            <w:r w:rsidR="001F6220">
              <w:rPr>
                <w:noProof/>
                <w:webHidden/>
              </w:rPr>
              <w:fldChar w:fldCharType="separate"/>
            </w:r>
            <w:r w:rsidR="001F6220">
              <w:rPr>
                <w:noProof/>
                <w:webHidden/>
              </w:rPr>
              <w:t>61</w:t>
            </w:r>
            <w:r w:rsidR="001F6220">
              <w:rPr>
                <w:noProof/>
                <w:webHidden/>
              </w:rPr>
              <w:fldChar w:fldCharType="end"/>
            </w:r>
          </w:hyperlink>
        </w:p>
        <w:p w14:paraId="50C84E4D" w14:textId="77777777" w:rsidR="001F6220" w:rsidRDefault="008F4E6B">
          <w:pPr>
            <w:pStyle w:val="21"/>
            <w:tabs>
              <w:tab w:val="right" w:leader="dot" w:pos="10456"/>
            </w:tabs>
            <w:rPr>
              <w:rFonts w:eastAsiaTheme="minorEastAsia"/>
              <w:noProof/>
              <w:lang w:eastAsia="ru-RU"/>
            </w:rPr>
          </w:pPr>
          <w:hyperlink w:anchor="_Toc474331803" w:history="1">
            <w:r w:rsidR="001F6220" w:rsidRPr="008E034A">
              <w:rPr>
                <w:rStyle w:val="a8"/>
                <w:noProof/>
                <w:lang w:val="en-US"/>
              </w:rPr>
              <w:t xml:space="preserve">Delta – </w:t>
            </w:r>
            <w:r w:rsidR="001F6220" w:rsidRPr="008E034A">
              <w:rPr>
                <w:rStyle w:val="a8"/>
                <w:noProof/>
              </w:rPr>
              <w:t>Дельта</w:t>
            </w:r>
            <w:r w:rsidR="001F6220">
              <w:rPr>
                <w:noProof/>
                <w:webHidden/>
              </w:rPr>
              <w:tab/>
            </w:r>
            <w:r w:rsidR="001F6220">
              <w:rPr>
                <w:noProof/>
                <w:webHidden/>
              </w:rPr>
              <w:fldChar w:fldCharType="begin"/>
            </w:r>
            <w:r w:rsidR="001F6220">
              <w:rPr>
                <w:noProof/>
                <w:webHidden/>
              </w:rPr>
              <w:instrText xml:space="preserve"> PAGEREF _Toc474331803 \h </w:instrText>
            </w:r>
            <w:r w:rsidR="001F6220">
              <w:rPr>
                <w:noProof/>
                <w:webHidden/>
              </w:rPr>
            </w:r>
            <w:r w:rsidR="001F6220">
              <w:rPr>
                <w:noProof/>
                <w:webHidden/>
              </w:rPr>
              <w:fldChar w:fldCharType="separate"/>
            </w:r>
            <w:r w:rsidR="001F6220">
              <w:rPr>
                <w:noProof/>
                <w:webHidden/>
              </w:rPr>
              <w:t>62</w:t>
            </w:r>
            <w:r w:rsidR="001F6220">
              <w:rPr>
                <w:noProof/>
                <w:webHidden/>
              </w:rPr>
              <w:fldChar w:fldCharType="end"/>
            </w:r>
          </w:hyperlink>
        </w:p>
        <w:p w14:paraId="2F70CD38" w14:textId="77777777" w:rsidR="001F6220" w:rsidRDefault="008F4E6B">
          <w:pPr>
            <w:pStyle w:val="21"/>
            <w:tabs>
              <w:tab w:val="right" w:leader="dot" w:pos="10456"/>
            </w:tabs>
            <w:rPr>
              <w:rFonts w:eastAsiaTheme="minorEastAsia"/>
              <w:noProof/>
              <w:lang w:eastAsia="ru-RU"/>
            </w:rPr>
          </w:pPr>
          <w:hyperlink w:anchor="_Toc474331804" w:history="1">
            <w:r w:rsidR="001F6220" w:rsidRPr="008E034A">
              <w:rPr>
                <w:rStyle w:val="a8"/>
                <w:noProof/>
                <w:lang w:val="en-US"/>
              </w:rPr>
              <w:t>DeltaDay</w:t>
            </w:r>
            <w:r w:rsidR="001F6220" w:rsidRPr="008E034A">
              <w:rPr>
                <w:rStyle w:val="a8"/>
                <w:noProof/>
              </w:rPr>
              <w:t xml:space="preserve"> – Кумулятивная Дельта за день</w:t>
            </w:r>
            <w:r w:rsidR="001F6220">
              <w:rPr>
                <w:noProof/>
                <w:webHidden/>
              </w:rPr>
              <w:tab/>
            </w:r>
            <w:r w:rsidR="001F6220">
              <w:rPr>
                <w:noProof/>
                <w:webHidden/>
              </w:rPr>
              <w:fldChar w:fldCharType="begin"/>
            </w:r>
            <w:r w:rsidR="001F6220">
              <w:rPr>
                <w:noProof/>
                <w:webHidden/>
              </w:rPr>
              <w:instrText xml:space="preserve"> PAGEREF _Toc474331804 \h </w:instrText>
            </w:r>
            <w:r w:rsidR="001F6220">
              <w:rPr>
                <w:noProof/>
                <w:webHidden/>
              </w:rPr>
            </w:r>
            <w:r w:rsidR="001F6220">
              <w:rPr>
                <w:noProof/>
                <w:webHidden/>
              </w:rPr>
              <w:fldChar w:fldCharType="separate"/>
            </w:r>
            <w:r w:rsidR="001F6220">
              <w:rPr>
                <w:noProof/>
                <w:webHidden/>
              </w:rPr>
              <w:t>63</w:t>
            </w:r>
            <w:r w:rsidR="001F6220">
              <w:rPr>
                <w:noProof/>
                <w:webHidden/>
              </w:rPr>
              <w:fldChar w:fldCharType="end"/>
            </w:r>
          </w:hyperlink>
        </w:p>
        <w:p w14:paraId="157DB0BE" w14:textId="77777777" w:rsidR="001F6220" w:rsidRDefault="008F4E6B">
          <w:pPr>
            <w:pStyle w:val="21"/>
            <w:tabs>
              <w:tab w:val="right" w:leader="dot" w:pos="10456"/>
            </w:tabs>
            <w:rPr>
              <w:rFonts w:eastAsiaTheme="minorEastAsia"/>
              <w:noProof/>
              <w:lang w:eastAsia="ru-RU"/>
            </w:rPr>
          </w:pPr>
          <w:hyperlink w:anchor="_Toc474331805" w:history="1">
            <w:r w:rsidR="001F6220" w:rsidRPr="008E034A">
              <w:rPr>
                <w:rStyle w:val="a8"/>
                <w:noProof/>
                <w:lang w:val="en-US"/>
              </w:rPr>
              <w:t>ADL (</w:t>
            </w:r>
            <w:r w:rsidR="001F6220" w:rsidRPr="008E034A">
              <w:rPr>
                <w:rStyle w:val="a8"/>
                <w:rFonts w:cs="Consolas"/>
                <w:noProof/>
                <w:lang w:val="en-US"/>
              </w:rPr>
              <w:t>Accumulation/Distribution Line)</w:t>
            </w:r>
            <w:r w:rsidR="001F6220" w:rsidRPr="008E034A">
              <w:rPr>
                <w:rStyle w:val="a8"/>
                <w:noProof/>
                <w:lang w:val="en-US"/>
              </w:rPr>
              <w:t xml:space="preserve"> – </w:t>
            </w:r>
            <w:r w:rsidR="001F6220" w:rsidRPr="008E034A">
              <w:rPr>
                <w:rStyle w:val="a8"/>
                <w:noProof/>
              </w:rPr>
              <w:t>накопление</w:t>
            </w:r>
            <w:r w:rsidR="001F6220" w:rsidRPr="008E034A">
              <w:rPr>
                <w:rStyle w:val="a8"/>
                <w:noProof/>
                <w:lang w:val="en-US"/>
              </w:rPr>
              <w:t>/</w:t>
            </w:r>
            <w:r w:rsidR="001F6220" w:rsidRPr="008E034A">
              <w:rPr>
                <w:rStyle w:val="a8"/>
                <w:noProof/>
              </w:rPr>
              <w:t>распределение</w:t>
            </w:r>
            <w:r w:rsidR="001F6220">
              <w:rPr>
                <w:noProof/>
                <w:webHidden/>
              </w:rPr>
              <w:tab/>
            </w:r>
            <w:r w:rsidR="001F6220">
              <w:rPr>
                <w:noProof/>
                <w:webHidden/>
              </w:rPr>
              <w:fldChar w:fldCharType="begin"/>
            </w:r>
            <w:r w:rsidR="001F6220">
              <w:rPr>
                <w:noProof/>
                <w:webHidden/>
              </w:rPr>
              <w:instrText xml:space="preserve"> PAGEREF _Toc474331805 \h </w:instrText>
            </w:r>
            <w:r w:rsidR="001F6220">
              <w:rPr>
                <w:noProof/>
                <w:webHidden/>
              </w:rPr>
            </w:r>
            <w:r w:rsidR="001F6220">
              <w:rPr>
                <w:noProof/>
                <w:webHidden/>
              </w:rPr>
              <w:fldChar w:fldCharType="separate"/>
            </w:r>
            <w:r w:rsidR="001F6220">
              <w:rPr>
                <w:noProof/>
                <w:webHidden/>
              </w:rPr>
              <w:t>64</w:t>
            </w:r>
            <w:r w:rsidR="001F6220">
              <w:rPr>
                <w:noProof/>
                <w:webHidden/>
              </w:rPr>
              <w:fldChar w:fldCharType="end"/>
            </w:r>
          </w:hyperlink>
        </w:p>
        <w:p w14:paraId="11F222DF" w14:textId="77777777" w:rsidR="001F6220" w:rsidRDefault="008F4E6B">
          <w:pPr>
            <w:pStyle w:val="21"/>
            <w:tabs>
              <w:tab w:val="right" w:leader="dot" w:pos="10456"/>
            </w:tabs>
            <w:rPr>
              <w:rFonts w:eastAsiaTheme="minorEastAsia"/>
              <w:noProof/>
              <w:lang w:eastAsia="ru-RU"/>
            </w:rPr>
          </w:pPr>
          <w:hyperlink w:anchor="_Toc474331806" w:history="1">
            <w:r w:rsidR="001F6220" w:rsidRPr="008E034A">
              <w:rPr>
                <w:rStyle w:val="a8"/>
                <w:noProof/>
                <w:lang w:val="en-US"/>
              </w:rPr>
              <w:t xml:space="preserve">OBV (On-Balance Volume) – </w:t>
            </w:r>
            <w:r w:rsidR="001F6220" w:rsidRPr="008E034A">
              <w:rPr>
                <w:rStyle w:val="a8"/>
                <w:noProof/>
              </w:rPr>
              <w:t>Балансовый</w:t>
            </w:r>
            <w:r w:rsidR="001F6220" w:rsidRPr="008E034A">
              <w:rPr>
                <w:rStyle w:val="a8"/>
                <w:noProof/>
                <w:lang w:val="en-US"/>
              </w:rPr>
              <w:t xml:space="preserve"> </w:t>
            </w:r>
            <w:r w:rsidR="001F6220" w:rsidRPr="008E034A">
              <w:rPr>
                <w:rStyle w:val="a8"/>
                <w:noProof/>
              </w:rPr>
              <w:t>объем</w:t>
            </w:r>
            <w:r w:rsidR="001F6220">
              <w:rPr>
                <w:noProof/>
                <w:webHidden/>
              </w:rPr>
              <w:tab/>
            </w:r>
            <w:r w:rsidR="001F6220">
              <w:rPr>
                <w:noProof/>
                <w:webHidden/>
              </w:rPr>
              <w:fldChar w:fldCharType="begin"/>
            </w:r>
            <w:r w:rsidR="001F6220">
              <w:rPr>
                <w:noProof/>
                <w:webHidden/>
              </w:rPr>
              <w:instrText xml:space="preserve"> PAGEREF _Toc474331806 \h </w:instrText>
            </w:r>
            <w:r w:rsidR="001F6220">
              <w:rPr>
                <w:noProof/>
                <w:webHidden/>
              </w:rPr>
            </w:r>
            <w:r w:rsidR="001F6220">
              <w:rPr>
                <w:noProof/>
                <w:webHidden/>
              </w:rPr>
              <w:fldChar w:fldCharType="separate"/>
            </w:r>
            <w:r w:rsidR="001F6220">
              <w:rPr>
                <w:noProof/>
                <w:webHidden/>
              </w:rPr>
              <w:t>65</w:t>
            </w:r>
            <w:r w:rsidR="001F6220">
              <w:rPr>
                <w:noProof/>
                <w:webHidden/>
              </w:rPr>
              <w:fldChar w:fldCharType="end"/>
            </w:r>
          </w:hyperlink>
        </w:p>
        <w:p w14:paraId="1130812F" w14:textId="77777777" w:rsidR="001F6220" w:rsidRDefault="008F4E6B">
          <w:pPr>
            <w:pStyle w:val="21"/>
            <w:tabs>
              <w:tab w:val="right" w:leader="dot" w:pos="10456"/>
            </w:tabs>
            <w:rPr>
              <w:rFonts w:eastAsiaTheme="minorEastAsia"/>
              <w:noProof/>
              <w:lang w:eastAsia="ru-RU"/>
            </w:rPr>
          </w:pPr>
          <w:hyperlink w:anchor="_Toc474331807" w:history="1">
            <w:r w:rsidR="001F6220" w:rsidRPr="008E034A">
              <w:rPr>
                <w:rStyle w:val="a8"/>
                <w:noProof/>
                <w:lang w:val="en-US"/>
              </w:rPr>
              <w:t xml:space="preserve">OICandle (Open Interest Candle) – </w:t>
            </w:r>
            <w:r w:rsidR="001F6220" w:rsidRPr="008E034A">
              <w:rPr>
                <w:rStyle w:val="a8"/>
                <w:noProof/>
              </w:rPr>
              <w:t>свечной</w:t>
            </w:r>
            <w:r w:rsidR="001F6220" w:rsidRPr="008E034A">
              <w:rPr>
                <w:rStyle w:val="a8"/>
                <w:noProof/>
                <w:lang w:val="en-US"/>
              </w:rPr>
              <w:t xml:space="preserve"> </w:t>
            </w:r>
            <w:r w:rsidR="001F6220" w:rsidRPr="008E034A">
              <w:rPr>
                <w:rStyle w:val="a8"/>
                <w:noProof/>
              </w:rPr>
              <w:t>открытый</w:t>
            </w:r>
            <w:r w:rsidR="001F6220" w:rsidRPr="008E034A">
              <w:rPr>
                <w:rStyle w:val="a8"/>
                <w:noProof/>
                <w:lang w:val="en-US"/>
              </w:rPr>
              <w:t xml:space="preserve"> </w:t>
            </w:r>
            <w:r w:rsidR="001F6220" w:rsidRPr="008E034A">
              <w:rPr>
                <w:rStyle w:val="a8"/>
                <w:noProof/>
              </w:rPr>
              <w:t>интерес</w:t>
            </w:r>
            <w:r w:rsidR="001F6220">
              <w:rPr>
                <w:noProof/>
                <w:webHidden/>
              </w:rPr>
              <w:tab/>
            </w:r>
            <w:r w:rsidR="001F6220">
              <w:rPr>
                <w:noProof/>
                <w:webHidden/>
              </w:rPr>
              <w:fldChar w:fldCharType="begin"/>
            </w:r>
            <w:r w:rsidR="001F6220">
              <w:rPr>
                <w:noProof/>
                <w:webHidden/>
              </w:rPr>
              <w:instrText xml:space="preserve"> PAGEREF _Toc474331807 \h </w:instrText>
            </w:r>
            <w:r w:rsidR="001F6220">
              <w:rPr>
                <w:noProof/>
                <w:webHidden/>
              </w:rPr>
            </w:r>
            <w:r w:rsidR="001F6220">
              <w:rPr>
                <w:noProof/>
                <w:webHidden/>
              </w:rPr>
              <w:fldChar w:fldCharType="separate"/>
            </w:r>
            <w:r w:rsidR="001F6220">
              <w:rPr>
                <w:noProof/>
                <w:webHidden/>
              </w:rPr>
              <w:t>66</w:t>
            </w:r>
            <w:r w:rsidR="001F6220">
              <w:rPr>
                <w:noProof/>
                <w:webHidden/>
              </w:rPr>
              <w:fldChar w:fldCharType="end"/>
            </w:r>
          </w:hyperlink>
        </w:p>
        <w:p w14:paraId="0CD89615" w14:textId="77777777" w:rsidR="001F6220" w:rsidRDefault="008F4E6B">
          <w:pPr>
            <w:pStyle w:val="21"/>
            <w:tabs>
              <w:tab w:val="right" w:leader="dot" w:pos="10456"/>
            </w:tabs>
            <w:rPr>
              <w:rFonts w:eastAsiaTheme="minorEastAsia"/>
              <w:noProof/>
              <w:lang w:eastAsia="ru-RU"/>
            </w:rPr>
          </w:pPr>
          <w:hyperlink w:anchor="_Toc474331808" w:history="1">
            <w:r w:rsidR="001F6220" w:rsidRPr="008E034A">
              <w:rPr>
                <w:rStyle w:val="a8"/>
                <w:noProof/>
                <w:lang w:val="en-US"/>
              </w:rPr>
              <w:t>ADX</w:t>
            </w:r>
            <w:r w:rsidR="001F6220" w:rsidRPr="008E034A">
              <w:rPr>
                <w:rStyle w:val="a8"/>
                <w:noProof/>
              </w:rPr>
              <w:t xml:space="preserve"> (</w:t>
            </w:r>
            <w:r w:rsidR="001F6220" w:rsidRPr="008E034A">
              <w:rPr>
                <w:rStyle w:val="a8"/>
                <w:noProof/>
                <w:lang w:val="en-US"/>
              </w:rPr>
              <w:t>Average</w:t>
            </w:r>
            <w:r w:rsidR="001F6220" w:rsidRPr="008E034A">
              <w:rPr>
                <w:rStyle w:val="a8"/>
                <w:noProof/>
              </w:rPr>
              <w:t xml:space="preserve"> </w:t>
            </w:r>
            <w:r w:rsidR="001F6220" w:rsidRPr="008E034A">
              <w:rPr>
                <w:rStyle w:val="a8"/>
                <w:noProof/>
                <w:lang w:val="en-US"/>
              </w:rPr>
              <w:t>Directional</w:t>
            </w:r>
            <w:r w:rsidR="001F6220" w:rsidRPr="008E034A">
              <w:rPr>
                <w:rStyle w:val="a8"/>
                <w:noProof/>
              </w:rPr>
              <w:t xml:space="preserve"> </w:t>
            </w:r>
            <w:r w:rsidR="001F6220" w:rsidRPr="008E034A">
              <w:rPr>
                <w:rStyle w:val="a8"/>
                <w:noProof/>
                <w:lang w:val="en-US"/>
              </w:rPr>
              <w:t>Index</w:t>
            </w:r>
            <w:r w:rsidR="001F6220" w:rsidRPr="008E034A">
              <w:rPr>
                <w:rStyle w:val="a8"/>
                <w:noProof/>
              </w:rPr>
              <w:t>) – ИНДЕКС СРЕДНЕГО НАПРАВЛЕНОГО ДВИЖЕНИЯ</w:t>
            </w:r>
            <w:r w:rsidR="001F6220">
              <w:rPr>
                <w:noProof/>
                <w:webHidden/>
              </w:rPr>
              <w:tab/>
            </w:r>
            <w:r w:rsidR="001F6220">
              <w:rPr>
                <w:noProof/>
                <w:webHidden/>
              </w:rPr>
              <w:fldChar w:fldCharType="begin"/>
            </w:r>
            <w:r w:rsidR="001F6220">
              <w:rPr>
                <w:noProof/>
                <w:webHidden/>
              </w:rPr>
              <w:instrText xml:space="preserve"> PAGEREF _Toc474331808 \h </w:instrText>
            </w:r>
            <w:r w:rsidR="001F6220">
              <w:rPr>
                <w:noProof/>
                <w:webHidden/>
              </w:rPr>
            </w:r>
            <w:r w:rsidR="001F6220">
              <w:rPr>
                <w:noProof/>
                <w:webHidden/>
              </w:rPr>
              <w:fldChar w:fldCharType="separate"/>
            </w:r>
            <w:r w:rsidR="001F6220">
              <w:rPr>
                <w:noProof/>
                <w:webHidden/>
              </w:rPr>
              <w:t>67</w:t>
            </w:r>
            <w:r w:rsidR="001F6220">
              <w:rPr>
                <w:noProof/>
                <w:webHidden/>
              </w:rPr>
              <w:fldChar w:fldCharType="end"/>
            </w:r>
          </w:hyperlink>
        </w:p>
        <w:p w14:paraId="06F65D5E" w14:textId="77777777" w:rsidR="00932487" w:rsidRDefault="00E31A36">
          <w:r>
            <w:rPr>
              <w:b/>
              <w:bCs/>
            </w:rPr>
            <w:fldChar w:fldCharType="end"/>
          </w:r>
        </w:p>
      </w:sdtContent>
    </w:sdt>
    <w:p w14:paraId="06F65D5F" w14:textId="77777777" w:rsidR="00932487" w:rsidRDefault="00932487">
      <w:pPr>
        <w:rPr>
          <w:rFonts w:asciiTheme="majorHAnsi" w:hAnsiTheme="majorHAnsi"/>
          <w:b/>
          <w:color w:val="FF0000"/>
          <w:sz w:val="28"/>
          <w:szCs w:val="28"/>
        </w:rPr>
      </w:pPr>
      <w:r>
        <w:rPr>
          <w:rFonts w:asciiTheme="majorHAnsi" w:hAnsiTheme="majorHAnsi"/>
          <w:b/>
          <w:color w:val="FF0000"/>
          <w:sz w:val="28"/>
          <w:szCs w:val="28"/>
        </w:rPr>
        <w:br w:type="page"/>
      </w:r>
    </w:p>
    <w:p w14:paraId="06F65D60" w14:textId="77777777" w:rsidR="00B53460" w:rsidRPr="00B53460" w:rsidRDefault="00B53460" w:rsidP="00B53460">
      <w:pPr>
        <w:pStyle w:val="1"/>
      </w:pPr>
      <w:bookmarkStart w:id="1" w:name="_Toc474331734"/>
      <w:r w:rsidRPr="00B53460">
        <w:lastRenderedPageBreak/>
        <w:t>РАБОТА С ПОЛЬЗОВАТЕЛЬСКИМИ ИНДИКАТОРАМИ</w:t>
      </w:r>
      <w:bookmarkEnd w:id="1"/>
    </w:p>
    <w:p w14:paraId="1006438B" w14:textId="77777777" w:rsidR="00341503" w:rsidRPr="001F6220" w:rsidRDefault="00341503" w:rsidP="00B53460">
      <w:pPr>
        <w:pStyle w:val="2"/>
      </w:pPr>
    </w:p>
    <w:p w14:paraId="4B7C6C01" w14:textId="600C1269" w:rsidR="000725D5" w:rsidRDefault="000725D5" w:rsidP="000725D5">
      <w:pPr>
        <w:ind w:firstLine="708"/>
        <w:jc w:val="both"/>
        <w:rPr>
          <w:rFonts w:asciiTheme="majorHAnsi" w:hAnsiTheme="majorHAnsi"/>
          <w:sz w:val="18"/>
          <w:szCs w:val="18"/>
        </w:rPr>
      </w:pPr>
      <w:r>
        <w:rPr>
          <w:rFonts w:asciiTheme="majorHAnsi" w:hAnsiTheme="majorHAnsi"/>
          <w:sz w:val="18"/>
          <w:szCs w:val="18"/>
        </w:rPr>
        <w:t>Для работы с пользовательскими индикаторами необходимо в форме «Индикаторы» переключится на вкладку «Пользовательские»</w:t>
      </w:r>
      <w:r w:rsidRPr="00A84626">
        <w:rPr>
          <w:rFonts w:asciiTheme="majorHAnsi" w:hAnsiTheme="majorHAnsi"/>
          <w:sz w:val="18"/>
          <w:szCs w:val="18"/>
        </w:rPr>
        <w:t>.</w:t>
      </w:r>
    </w:p>
    <w:p w14:paraId="79F3ED30" w14:textId="77777777" w:rsidR="00BF5E81" w:rsidRDefault="00BF5E81" w:rsidP="000725D5">
      <w:pPr>
        <w:ind w:firstLine="708"/>
        <w:jc w:val="both"/>
        <w:rPr>
          <w:rFonts w:asciiTheme="majorHAnsi" w:hAnsiTheme="majorHAnsi"/>
          <w:sz w:val="18"/>
          <w:szCs w:val="18"/>
        </w:rPr>
      </w:pPr>
    </w:p>
    <w:p w14:paraId="1324B5D0" w14:textId="77777777" w:rsidR="000725D5" w:rsidRPr="000725D5" w:rsidRDefault="000725D5" w:rsidP="000725D5">
      <w:pPr>
        <w:ind w:firstLine="708"/>
        <w:jc w:val="both"/>
        <w:rPr>
          <w:rFonts w:asciiTheme="majorHAnsi" w:hAnsiTheme="majorHAnsi"/>
          <w:sz w:val="18"/>
          <w:szCs w:val="18"/>
        </w:rPr>
      </w:pPr>
    </w:p>
    <w:p w14:paraId="2E9C10E1" w14:textId="73561B69" w:rsidR="000725D5" w:rsidRPr="000725D5" w:rsidRDefault="008F4E6B" w:rsidP="000725D5">
      <w:pPr>
        <w:ind w:firstLine="708"/>
        <w:jc w:val="both"/>
        <w:rPr>
          <w:rFonts w:asciiTheme="majorHAnsi" w:hAnsiTheme="majorHAnsi"/>
          <w:sz w:val="18"/>
          <w:szCs w:val="18"/>
        </w:rPr>
      </w:pPr>
      <w:r>
        <w:rPr>
          <w:rFonts w:asciiTheme="majorHAnsi" w:hAnsiTheme="majorHAnsi"/>
          <w:sz w:val="18"/>
          <w:szCs w:val="18"/>
        </w:rPr>
      </w:r>
      <w:r>
        <w:rPr>
          <w:rFonts w:asciiTheme="majorHAnsi" w:hAnsiTheme="majorHAnsi"/>
          <w:sz w:val="18"/>
          <w:szCs w:val="18"/>
        </w:rPr>
        <w:pict w14:anchorId="606BD685">
          <v:group id="Группа 4" o:spid="_x0000_s1084" style="width:439.65pt;height:359.8pt;mso-position-horizontal-relative:char;mso-position-vertical-relative:line" coordsize="55835,45692">
            <v:shape id="Picture 2" o:spid="_x0000_s1085" type="#_x0000_t75" style="position:absolute;left:9292;top:5907;width:29718;height:34004;visibility:visible;mso-wrap-style:square" fillcolor="#4f81bd [3204]" strokecolor="black [3213]">
              <v:imagedata r:id="rId13"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91" o:spid="_x0000_s1086" type="#_x0000_t48" style="position:absolute;left:40342;width:15493;height:5320;visibility:visible;mso-wrap-style:square;v-text-anchor:middle" adj="-7601,26019" fillcolor="#d8d8d8 [2732]" strokecolor="red" strokeweight=".25pt">
              <v:stroke startarrow="oval"/>
              <v:textbox>
                <w:txbxContent>
                  <w:p w14:paraId="65C390A5" w14:textId="77777777" w:rsidR="00695F20" w:rsidRDefault="00695F20" w:rsidP="000725D5">
                    <w:pPr>
                      <w:pStyle w:val="a5"/>
                      <w:spacing w:before="0" w:beforeAutospacing="0" w:after="0"/>
                      <w:jc w:val="center"/>
                    </w:pPr>
                    <w:r w:rsidRPr="000725D5">
                      <w:rPr>
                        <w:rFonts w:asciiTheme="minorHAnsi" w:hAnsi="Calibri" w:cstheme="minorBidi"/>
                        <w:color w:val="002060"/>
                        <w:kern w:val="24"/>
                        <w:sz w:val="20"/>
                        <w:szCs w:val="20"/>
                      </w:rPr>
                      <w:t>Обновление или загрузка индикатора из базы</w:t>
                    </w:r>
                  </w:p>
                </w:txbxContent>
              </v:textbox>
              <o:callout v:ext="edit" minusy="t"/>
            </v:shape>
            <v:shape id="Выноска 2 92" o:spid="_x0000_s1087" type="#_x0000_t48" style="position:absolute;left:40342;top:15268;width:15493;height:5321;visibility:visible;mso-wrap-style:square;v-text-anchor:middle" adj="-7365,-9042" fillcolor="#d8d8d8 [2732]" strokecolor="red" strokeweight=".25pt">
              <v:stroke startarrow="oval"/>
              <v:textbox>
                <w:txbxContent>
                  <w:p w14:paraId="462882AE" w14:textId="77777777" w:rsidR="00695F20" w:rsidRDefault="00695F20"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v:textbox>
            </v:shape>
            <v:shape id="Выноска 2 93" o:spid="_x0000_s1088" type="#_x0000_t48" style="position:absolute;left:40342;top:40371;width:15493;height:5321;visibility:visible;mso-wrap-style:square;v-text-anchor:middle" adj="-5122,-8011" fillcolor="#d8d8d8 [2732]" strokecolor="red" strokeweight=".25pt">
              <v:stroke startarrow="oval"/>
              <v:textbox>
                <w:txbxContent>
                  <w:p w14:paraId="38742E90" w14:textId="77777777" w:rsidR="00695F20" w:rsidRDefault="00695F20"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v:textbox>
            </v:shape>
            <v:shape id="Выноска 2 94" o:spid="_x0000_s1089" type="#_x0000_t48" style="position:absolute;top:40371;width:15492;height:5321;visibility:visible;mso-wrap-style:square;v-text-anchor:middle" adj="29937,-10074,26856,3019,23580,3019" fillcolor="#d8d8d8 [2732]" strokecolor="red" strokeweight=".25pt">
              <v:stroke startarrow="oval"/>
              <v:textbox>
                <w:txbxContent>
                  <w:p w14:paraId="7D61A5FC" w14:textId="77777777" w:rsidR="00695F20" w:rsidRDefault="00695F20" w:rsidP="000725D5">
                    <w:pPr>
                      <w:pStyle w:val="a5"/>
                      <w:spacing w:before="0" w:beforeAutospacing="0" w:after="0"/>
                      <w:jc w:val="center"/>
                    </w:pPr>
                    <w:r w:rsidRPr="000725D5">
                      <w:rPr>
                        <w:rFonts w:asciiTheme="minorHAnsi" w:hAnsi="Calibri" w:cstheme="minorBidi"/>
                        <w:color w:val="002060"/>
                        <w:kern w:val="24"/>
                        <w:sz w:val="20"/>
                        <w:szCs w:val="20"/>
                      </w:rPr>
                      <w:t>Создать или редактировать текущий индикатор</w:t>
                    </w:r>
                  </w:p>
                </w:txbxContent>
              </v:textbox>
              <o:callout v:ext="edit" minusx="t"/>
            </v:shape>
            <v:shape id="Выноска 2 95" o:spid="_x0000_s1090" type="#_x0000_t48" style="position:absolute;width:15492;height:5320;visibility:visible;mso-wrap-style:square;v-text-anchor:middle" adj="31236,36331,26856,3019,23580,3019" fillcolor="#d8d8d8 [2732]" strokecolor="red" strokeweight=".25pt">
              <v:stroke startarrow="oval"/>
              <v:textbox>
                <w:txbxContent>
                  <w:p w14:paraId="27A0AB97" w14:textId="77777777" w:rsidR="00695F20" w:rsidRDefault="00695F20" w:rsidP="000725D5">
                    <w:pPr>
                      <w:pStyle w:val="a5"/>
                      <w:spacing w:before="0" w:beforeAutospacing="0" w:after="0"/>
                      <w:jc w:val="center"/>
                    </w:pPr>
                    <w:r w:rsidRPr="000725D5">
                      <w:rPr>
                        <w:rFonts w:asciiTheme="minorHAnsi" w:hAnsi="Calibri" w:cstheme="minorBidi"/>
                        <w:color w:val="002060"/>
                        <w:kern w:val="24"/>
                        <w:sz w:val="20"/>
                        <w:szCs w:val="20"/>
                      </w:rPr>
                      <w:t>Отображать список пользовательских индикаторов</w:t>
                    </w:r>
                  </w:p>
                </w:txbxContent>
              </v:textbox>
              <o:callout v:ext="edit" minusx="t" minusy="t"/>
            </v:shape>
            <w10:wrap type="none"/>
            <w10:anchorlock/>
          </v:group>
        </w:pict>
      </w:r>
    </w:p>
    <w:p w14:paraId="34404362" w14:textId="77777777" w:rsidR="000725D5" w:rsidRPr="000725D5" w:rsidRDefault="000725D5" w:rsidP="000725D5">
      <w:pPr>
        <w:ind w:firstLine="708"/>
        <w:jc w:val="both"/>
        <w:rPr>
          <w:rFonts w:asciiTheme="majorHAnsi" w:hAnsiTheme="majorHAnsi"/>
          <w:sz w:val="18"/>
          <w:szCs w:val="18"/>
        </w:rPr>
      </w:pPr>
    </w:p>
    <w:p w14:paraId="039ACC5A" w14:textId="2ACD62D2" w:rsidR="00341503" w:rsidRDefault="000725D5" w:rsidP="00B53460">
      <w:pPr>
        <w:pStyle w:val="2"/>
      </w:pPr>
      <w:r w:rsidRPr="001F6220">
        <w:t xml:space="preserve"> </w:t>
      </w:r>
    </w:p>
    <w:p w14:paraId="06F65D61" w14:textId="5182FFAD" w:rsidR="00527561" w:rsidRPr="00B53460" w:rsidRDefault="00932487" w:rsidP="00B53460">
      <w:pPr>
        <w:pStyle w:val="2"/>
      </w:pPr>
      <w:bookmarkStart w:id="2" w:name="_Toc474331735"/>
      <w:r w:rsidRPr="00932487">
        <w:t xml:space="preserve">ИНСТРУКЦИЯ ПО СОЗДАНИЮ </w:t>
      </w:r>
      <w:r w:rsidR="00BF5E81">
        <w:t xml:space="preserve">НОВЫХ </w:t>
      </w:r>
      <w:r w:rsidRPr="00932487">
        <w:t>И ИМПОРТУ ПОЛЬЗОВАТЕЛЬСКИХ ИНДИКАТОРОВ</w:t>
      </w:r>
      <w:r w:rsidR="00BF5E81">
        <w:t xml:space="preserve"> ИЗ БАЗЫ</w:t>
      </w:r>
      <w:bookmarkEnd w:id="2"/>
    </w:p>
    <w:p w14:paraId="0AFFDF87" w14:textId="77777777" w:rsidR="00BF5E81" w:rsidRDefault="00BF5E81" w:rsidP="00954A13">
      <w:pPr>
        <w:jc w:val="both"/>
        <w:rPr>
          <w:rFonts w:asciiTheme="majorHAnsi" w:hAnsiTheme="majorHAnsi"/>
          <w:b/>
          <w:sz w:val="18"/>
          <w:szCs w:val="18"/>
        </w:rPr>
      </w:pPr>
    </w:p>
    <w:p w14:paraId="06F65D62" w14:textId="206EAEB9" w:rsidR="00954A13" w:rsidRPr="006E2EF7" w:rsidRDefault="00954A13" w:rsidP="00954A13">
      <w:pPr>
        <w:jc w:val="both"/>
        <w:rPr>
          <w:rFonts w:asciiTheme="majorHAnsi" w:hAnsiTheme="majorHAnsi"/>
          <w:b/>
          <w:sz w:val="18"/>
          <w:szCs w:val="18"/>
        </w:rPr>
      </w:pPr>
      <w:r>
        <w:rPr>
          <w:rFonts w:asciiTheme="majorHAnsi" w:hAnsiTheme="majorHAnsi"/>
          <w:b/>
          <w:sz w:val="18"/>
          <w:szCs w:val="18"/>
        </w:rPr>
        <w:t>Создание</w:t>
      </w:r>
      <w:r w:rsidR="00F578BF" w:rsidRPr="00B53460">
        <w:rPr>
          <w:rFonts w:asciiTheme="majorHAnsi" w:hAnsiTheme="majorHAnsi"/>
          <w:b/>
          <w:sz w:val="18"/>
          <w:szCs w:val="18"/>
        </w:rPr>
        <w:t xml:space="preserve"> </w:t>
      </w:r>
      <w:r w:rsidR="00BF5E81">
        <w:rPr>
          <w:rFonts w:asciiTheme="majorHAnsi" w:hAnsiTheme="majorHAnsi"/>
          <w:b/>
          <w:sz w:val="18"/>
          <w:szCs w:val="18"/>
        </w:rPr>
        <w:t xml:space="preserve">нового пользовательского </w:t>
      </w:r>
      <w:r w:rsidR="00F578BF">
        <w:rPr>
          <w:rFonts w:asciiTheme="majorHAnsi" w:hAnsiTheme="majorHAnsi"/>
          <w:b/>
          <w:sz w:val="18"/>
          <w:szCs w:val="18"/>
        </w:rPr>
        <w:t>индикатора</w:t>
      </w:r>
      <w:r w:rsidRPr="006E2EF7">
        <w:rPr>
          <w:rFonts w:asciiTheme="majorHAnsi" w:hAnsiTheme="majorHAnsi"/>
          <w:b/>
          <w:sz w:val="18"/>
          <w:szCs w:val="18"/>
        </w:rPr>
        <w:t>:</w:t>
      </w:r>
    </w:p>
    <w:p w14:paraId="06F65D63" w14:textId="09CF4E3A"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r w:rsidR="000725D5">
        <w:rPr>
          <w:rFonts w:asciiTheme="majorHAnsi" w:hAnsiTheme="majorHAnsi"/>
          <w:sz w:val="18"/>
          <w:szCs w:val="18"/>
        </w:rPr>
        <w:t>\Кнопка «Редактор»</w:t>
      </w:r>
      <w:r>
        <w:rPr>
          <w:rFonts w:asciiTheme="majorHAnsi" w:hAnsiTheme="majorHAnsi"/>
          <w:sz w:val="18"/>
          <w:szCs w:val="18"/>
        </w:rPr>
        <w:t>)</w:t>
      </w:r>
    </w:p>
    <w:p w14:paraId="06F65D64"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Написать код индикатора в редакторе.</w:t>
      </w:r>
    </w:p>
    <w:p w14:paraId="06F65D65"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 xml:space="preserve">Нажать «Сохранить как»  (кнопка </w:t>
      </w:r>
      <w:r>
        <w:rPr>
          <w:rFonts w:asciiTheme="majorHAnsi" w:hAnsiTheme="majorHAnsi"/>
          <w:noProof/>
          <w:sz w:val="18"/>
          <w:szCs w:val="18"/>
          <w:lang w:eastAsia="ru-RU"/>
        </w:rPr>
        <w:drawing>
          <wp:inline distT="0" distB="0" distL="0" distR="0" wp14:anchorId="06F66A5F" wp14:editId="06F66A60">
            <wp:extent cx="118800" cy="11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00" cy="118800"/>
                    </a:xfrm>
                    <a:prstGeom prst="rect">
                      <a:avLst/>
                    </a:prstGeom>
                    <a:noFill/>
                    <a:ln>
                      <a:noFill/>
                    </a:ln>
                  </pic:spPr>
                </pic:pic>
              </a:graphicData>
            </a:graphic>
          </wp:inline>
        </w:drawing>
      </w:r>
      <w:r>
        <w:rPr>
          <w:rFonts w:asciiTheme="majorHAnsi" w:hAnsiTheme="majorHAnsi"/>
          <w:sz w:val="18"/>
          <w:szCs w:val="18"/>
        </w:rPr>
        <w:t>) и сохранить под предлагаемым именем (именем, указанным в индикаторе).</w:t>
      </w:r>
    </w:p>
    <w:p w14:paraId="06F65D66"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(кнопка </w:t>
      </w:r>
      <w:r>
        <w:rPr>
          <w:rFonts w:asciiTheme="majorHAnsi" w:hAnsiTheme="majorHAnsi"/>
          <w:noProof/>
          <w:sz w:val="18"/>
          <w:szCs w:val="18"/>
          <w:lang w:eastAsia="ru-RU"/>
        </w:rPr>
        <w:drawing>
          <wp:inline distT="0" distB="0" distL="0" distR="0" wp14:anchorId="06F66A61" wp14:editId="06F66A62">
            <wp:extent cx="133200" cy="108000"/>
            <wp:effectExtent l="0" t="0" r="63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Pr>
          <w:rFonts w:asciiTheme="majorHAnsi" w:hAnsiTheme="majorHAnsi"/>
          <w:sz w:val="18"/>
          <w:szCs w:val="18"/>
        </w:rPr>
        <w:t xml:space="preserve">). </w:t>
      </w:r>
    </w:p>
    <w:p w14:paraId="06F65D67" w14:textId="115C5B70"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r w:rsidR="000725D5">
        <w:rPr>
          <w:rFonts w:asciiTheme="majorHAnsi" w:hAnsiTheme="majorHAnsi"/>
          <w:sz w:val="18"/>
          <w:szCs w:val="18"/>
        </w:rPr>
        <w:t xml:space="preserve"> кнопка «Выбрать»</w:t>
      </w:r>
      <w:r>
        <w:rPr>
          <w:rFonts w:asciiTheme="majorHAnsi" w:hAnsiTheme="majorHAnsi"/>
          <w:sz w:val="18"/>
          <w:szCs w:val="18"/>
        </w:rPr>
        <w:t>.</w:t>
      </w:r>
    </w:p>
    <w:p w14:paraId="327214D5" w14:textId="77777777" w:rsidR="000725D5" w:rsidRDefault="000725D5" w:rsidP="000725D5">
      <w:pPr>
        <w:jc w:val="both"/>
        <w:rPr>
          <w:rFonts w:asciiTheme="majorHAnsi" w:hAnsiTheme="majorHAnsi"/>
          <w:b/>
          <w:sz w:val="18"/>
          <w:szCs w:val="18"/>
        </w:rPr>
      </w:pPr>
    </w:p>
    <w:p w14:paraId="5D95F955" w14:textId="4D1FB8B7" w:rsidR="000725D5" w:rsidRPr="006E2EF7" w:rsidRDefault="000725D5" w:rsidP="000725D5">
      <w:pPr>
        <w:jc w:val="both"/>
        <w:rPr>
          <w:rFonts w:asciiTheme="majorHAnsi" w:hAnsiTheme="majorHAnsi"/>
          <w:b/>
          <w:sz w:val="18"/>
          <w:szCs w:val="18"/>
        </w:rPr>
      </w:pPr>
      <w:r>
        <w:rPr>
          <w:rFonts w:asciiTheme="majorHAnsi" w:hAnsiTheme="majorHAnsi"/>
          <w:b/>
          <w:sz w:val="18"/>
          <w:szCs w:val="18"/>
        </w:rPr>
        <w:t>Импорт пользовательского индикатора из базы Альфа-Директ</w:t>
      </w:r>
      <w:r w:rsidRPr="006E2EF7">
        <w:rPr>
          <w:rFonts w:asciiTheme="majorHAnsi" w:hAnsiTheme="majorHAnsi"/>
          <w:b/>
          <w:sz w:val="18"/>
          <w:szCs w:val="18"/>
        </w:rPr>
        <w:t>:</w:t>
      </w:r>
    </w:p>
    <w:p w14:paraId="5D8B166E" w14:textId="1CB071FE" w:rsidR="000725D5" w:rsidRPr="000D236B" w:rsidRDefault="000725D5" w:rsidP="000725D5">
      <w:pPr>
        <w:pStyle w:val="a7"/>
        <w:numPr>
          <w:ilvl w:val="0"/>
          <w:numId w:val="7"/>
        </w:numPr>
        <w:jc w:val="both"/>
        <w:rPr>
          <w:rFonts w:asciiTheme="majorHAnsi" w:hAnsiTheme="majorHAnsi"/>
          <w:sz w:val="18"/>
          <w:szCs w:val="18"/>
        </w:rPr>
      </w:pPr>
      <w:r>
        <w:rPr>
          <w:rFonts w:asciiTheme="majorHAnsi" w:hAnsiTheme="majorHAnsi"/>
          <w:sz w:val="18"/>
          <w:szCs w:val="18"/>
        </w:rPr>
        <w:t>Нажать кнопку обновить на форме «Индикаторы»</w:t>
      </w:r>
    </w:p>
    <w:p w14:paraId="3BE87106" w14:textId="242244F4" w:rsidR="000725D5" w:rsidRDefault="000725D5" w:rsidP="000725D5">
      <w:pPr>
        <w:pStyle w:val="a7"/>
        <w:numPr>
          <w:ilvl w:val="0"/>
          <w:numId w:val="7"/>
        </w:numPr>
        <w:jc w:val="both"/>
        <w:rPr>
          <w:rFonts w:asciiTheme="majorHAnsi" w:hAnsiTheme="majorHAnsi"/>
          <w:sz w:val="18"/>
          <w:szCs w:val="18"/>
        </w:rPr>
      </w:pPr>
      <w:r>
        <w:rPr>
          <w:rFonts w:asciiTheme="majorHAnsi" w:hAnsiTheme="majorHAnsi"/>
          <w:sz w:val="18"/>
          <w:szCs w:val="18"/>
        </w:rPr>
        <w:t>В появившемся окне</w:t>
      </w:r>
      <w:r w:rsidR="00BF5E81">
        <w:rPr>
          <w:rFonts w:asciiTheme="majorHAnsi" w:hAnsiTheme="majorHAnsi"/>
          <w:sz w:val="18"/>
          <w:szCs w:val="18"/>
        </w:rPr>
        <w:t xml:space="preserve"> «Обновление» открыть нужную группу индикаторов (стрелка или плюс)</w:t>
      </w:r>
    </w:p>
    <w:p w14:paraId="3335E80E" w14:textId="7693BC67" w:rsidR="00BF5E81"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Либо найти нужный индикатор через поиск.</w:t>
      </w:r>
    </w:p>
    <w:p w14:paraId="5F44BEB5" w14:textId="6A0848C2" w:rsidR="000725D5"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На выбранном индикаторе нажать на ссылку «Установить» или «Обновить»</w:t>
      </w:r>
      <w:r w:rsidR="000725D5">
        <w:rPr>
          <w:rFonts w:asciiTheme="majorHAnsi" w:hAnsiTheme="majorHAnsi"/>
          <w:sz w:val="18"/>
          <w:szCs w:val="18"/>
        </w:rPr>
        <w:t xml:space="preserve">. </w:t>
      </w:r>
    </w:p>
    <w:p w14:paraId="6B550330" w14:textId="56C6282B" w:rsidR="000725D5"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Индикатор установится на компьютере и будет доступен в списке пользовательских индикаторов</w:t>
      </w:r>
      <w:r w:rsidR="000725D5">
        <w:rPr>
          <w:rFonts w:asciiTheme="majorHAnsi" w:hAnsiTheme="majorHAnsi"/>
          <w:sz w:val="18"/>
          <w:szCs w:val="18"/>
        </w:rPr>
        <w:t xml:space="preserve">.  </w:t>
      </w:r>
    </w:p>
    <w:p w14:paraId="1F2C852C" w14:textId="77777777" w:rsidR="000725D5" w:rsidRDefault="000725D5" w:rsidP="00527561">
      <w:pPr>
        <w:jc w:val="both"/>
        <w:rPr>
          <w:rFonts w:asciiTheme="majorHAnsi" w:hAnsiTheme="majorHAnsi"/>
          <w:b/>
          <w:sz w:val="18"/>
          <w:szCs w:val="18"/>
        </w:rPr>
      </w:pPr>
    </w:p>
    <w:p w14:paraId="09FDA648" w14:textId="77777777" w:rsidR="000725D5" w:rsidRDefault="000725D5" w:rsidP="00527561">
      <w:pPr>
        <w:jc w:val="both"/>
        <w:rPr>
          <w:rFonts w:asciiTheme="majorHAnsi" w:hAnsiTheme="majorHAnsi"/>
          <w:b/>
          <w:sz w:val="18"/>
          <w:szCs w:val="18"/>
        </w:rPr>
      </w:pPr>
    </w:p>
    <w:p w14:paraId="62E0BB98" w14:textId="77777777" w:rsidR="000725D5" w:rsidRDefault="000725D5" w:rsidP="00527561">
      <w:pPr>
        <w:jc w:val="both"/>
        <w:rPr>
          <w:rFonts w:asciiTheme="majorHAnsi" w:hAnsiTheme="majorHAnsi"/>
          <w:b/>
          <w:sz w:val="18"/>
          <w:szCs w:val="18"/>
        </w:rPr>
      </w:pPr>
    </w:p>
    <w:p w14:paraId="4E8F04E1" w14:textId="77777777" w:rsidR="000725D5" w:rsidRDefault="000725D5" w:rsidP="00527561">
      <w:pPr>
        <w:jc w:val="both"/>
        <w:rPr>
          <w:rFonts w:asciiTheme="majorHAnsi" w:hAnsiTheme="majorHAnsi"/>
          <w:b/>
          <w:sz w:val="18"/>
          <w:szCs w:val="18"/>
        </w:rPr>
      </w:pPr>
    </w:p>
    <w:p w14:paraId="1F90EACC" w14:textId="77777777" w:rsidR="00BF5E81" w:rsidRDefault="00BF5E81" w:rsidP="00527561">
      <w:pPr>
        <w:jc w:val="both"/>
        <w:rPr>
          <w:rFonts w:asciiTheme="majorHAnsi" w:hAnsiTheme="majorHAnsi"/>
          <w:b/>
          <w:sz w:val="18"/>
          <w:szCs w:val="18"/>
        </w:rPr>
      </w:pPr>
    </w:p>
    <w:p w14:paraId="158C6170" w14:textId="77777777" w:rsidR="00BF5E81" w:rsidRDefault="00BF5E81" w:rsidP="00527561">
      <w:pPr>
        <w:jc w:val="both"/>
        <w:rPr>
          <w:rFonts w:asciiTheme="majorHAnsi" w:hAnsiTheme="majorHAnsi"/>
          <w:b/>
          <w:sz w:val="18"/>
          <w:szCs w:val="18"/>
        </w:rPr>
      </w:pPr>
    </w:p>
    <w:p w14:paraId="4582CA8C" w14:textId="77777777" w:rsidR="00BF5E81" w:rsidRDefault="00BF5E81" w:rsidP="00527561">
      <w:pPr>
        <w:jc w:val="both"/>
        <w:rPr>
          <w:rFonts w:asciiTheme="majorHAnsi" w:hAnsiTheme="majorHAnsi"/>
          <w:b/>
          <w:sz w:val="18"/>
          <w:szCs w:val="18"/>
        </w:rPr>
      </w:pPr>
    </w:p>
    <w:p w14:paraId="45A133ED" w14:textId="77777777" w:rsidR="00BF5E81" w:rsidRDefault="00BF5E81" w:rsidP="00527561">
      <w:pPr>
        <w:jc w:val="both"/>
        <w:rPr>
          <w:rFonts w:asciiTheme="majorHAnsi" w:hAnsiTheme="majorHAnsi"/>
          <w:b/>
          <w:sz w:val="18"/>
          <w:szCs w:val="18"/>
        </w:rPr>
      </w:pPr>
    </w:p>
    <w:p w14:paraId="5451E77C" w14:textId="77777777" w:rsidR="00BF5E81" w:rsidRDefault="00BF5E81" w:rsidP="00527561">
      <w:pPr>
        <w:jc w:val="both"/>
        <w:rPr>
          <w:rFonts w:asciiTheme="majorHAnsi" w:hAnsiTheme="majorHAnsi"/>
          <w:b/>
          <w:sz w:val="18"/>
          <w:szCs w:val="18"/>
        </w:rPr>
      </w:pPr>
    </w:p>
    <w:p w14:paraId="652A5876" w14:textId="77777777" w:rsidR="00BF5E81" w:rsidRDefault="00BF5E81" w:rsidP="00527561">
      <w:pPr>
        <w:jc w:val="both"/>
        <w:rPr>
          <w:rFonts w:asciiTheme="majorHAnsi" w:hAnsiTheme="majorHAnsi"/>
          <w:b/>
          <w:sz w:val="18"/>
          <w:szCs w:val="18"/>
        </w:rPr>
      </w:pPr>
    </w:p>
    <w:p w14:paraId="378AC607" w14:textId="4FC0CDAE" w:rsidR="00BF5E81" w:rsidRDefault="008F4E6B" w:rsidP="00527561">
      <w:pPr>
        <w:jc w:val="both"/>
        <w:rPr>
          <w:rFonts w:asciiTheme="majorHAnsi" w:hAnsiTheme="majorHAnsi"/>
          <w:b/>
          <w:sz w:val="18"/>
          <w:szCs w:val="18"/>
        </w:rPr>
      </w:pPr>
      <w:r>
        <w:rPr>
          <w:rFonts w:asciiTheme="majorHAnsi" w:hAnsiTheme="majorHAnsi"/>
          <w:b/>
          <w:sz w:val="18"/>
          <w:szCs w:val="18"/>
        </w:rPr>
      </w:r>
      <w:r>
        <w:rPr>
          <w:rFonts w:asciiTheme="majorHAnsi" w:hAnsiTheme="majorHAnsi"/>
          <w:b/>
          <w:sz w:val="18"/>
          <w:szCs w:val="18"/>
        </w:rPr>
        <w:pict w14:anchorId="6FF2078C">
          <v:group id="Группа 3" o:spid="_x0000_s1099" style="width:521.85pt;height:338.8pt;mso-position-horizontal-relative:char;mso-position-vertical-relative:line" coordsize="70104,44378">
            <v:shape id="Picture 3" o:spid="_x0000_s1100" type="#_x0000_t75" style="position:absolute;top:1706;width:70104;height:42672;visibility:visible;mso-wrap-style:square" fillcolor="#4f81bd [3204]" strokecolor="black [3213]">
              <v:imagedata r:id="rId16" o:title=""/>
            </v:shape>
            <v:shape id="Выноска 2 2048" o:spid="_x0000_s1101" type="#_x0000_t48" style="position:absolute;left:32891;top:11263;width:17653;height:5320;visibility:visible;mso-wrap-style:square;v-text-anchor:middle" adj="31236,36331,26856,3019,23580,3019" fillcolor="#d8d8d8 [2732]" strokecolor="red" strokeweight=".25pt">
              <v:stroke startarrow="oval"/>
              <v:textbox>
                <w:txbxContent>
                  <w:p w14:paraId="71B793B9" w14:textId="77777777" w:rsidR="00695F20" w:rsidRDefault="00695F20" w:rsidP="00BF5E81">
                    <w:pPr>
                      <w:pStyle w:val="a5"/>
                      <w:spacing w:before="0" w:beforeAutospacing="0" w:after="0"/>
                      <w:jc w:val="center"/>
                    </w:pPr>
                    <w:r w:rsidRPr="00BF5E81">
                      <w:rPr>
                        <w:rFonts w:asciiTheme="minorHAnsi" w:hAnsi="Calibri" w:cstheme="minorBidi"/>
                        <w:color w:val="002060"/>
                        <w:kern w:val="24"/>
                        <w:sz w:val="20"/>
                        <w:szCs w:val="20"/>
                      </w:rPr>
                      <w:t>Обновить или установить индикатор на компьютер</w:t>
                    </w:r>
                  </w:p>
                </w:txbxContent>
              </v:textbox>
              <o:callout v:ext="edit" minusx="t" minusy="t"/>
            </v:shape>
            <v:shape id="Выноска 2 2049" o:spid="_x0000_s1102" type="#_x0000_t48" style="position:absolute;left:11289;top:11167;width:15492;height:5321;visibility:visible;mso-wrap-style:square;v-text-anchor:middle" adj="-12913,31175,-6551,2331,-1328,2675" fillcolor="#d8d8d8 [2732]" strokecolor="red" strokeweight=".25pt">
              <v:stroke startarrow="oval"/>
              <v:textbox>
                <w:txbxContent>
                  <w:p w14:paraId="2AAB1FD0" w14:textId="77777777" w:rsidR="00695F20" w:rsidRDefault="00695F20" w:rsidP="00BF5E81">
                    <w:pPr>
                      <w:pStyle w:val="a5"/>
                      <w:spacing w:before="0" w:beforeAutospacing="0" w:after="0"/>
                      <w:jc w:val="center"/>
                    </w:pPr>
                    <w:r w:rsidRPr="00BF5E81">
                      <w:rPr>
                        <w:rFonts w:asciiTheme="minorHAnsi" w:hAnsi="Calibri" w:cstheme="minorBidi"/>
                        <w:color w:val="002060"/>
                        <w:kern w:val="24"/>
                        <w:sz w:val="20"/>
                        <w:szCs w:val="20"/>
                      </w:rPr>
                      <w:t>Просмотр группы индикаторов</w:t>
                    </w:r>
                  </w:p>
                </w:txbxContent>
              </v:textbox>
              <o:callout v:ext="edit" minusy="t"/>
            </v:shape>
            <v:shape id="Выноска 2 2050" o:spid="_x0000_s1103" type="#_x0000_t48" style="position:absolute;left:30011;width:15492;height:5320;visibility:visible;mso-wrap-style:square;v-text-anchor:middle" adj="-17281,30831,-6551,2331,-1328,2675" fillcolor="#d8d8d8 [2732]" strokecolor="red" strokeweight=".25pt">
              <v:stroke startarrow="oval"/>
              <v:textbox>
                <w:txbxContent>
                  <w:p w14:paraId="01F02EEE" w14:textId="77777777" w:rsidR="00695F20" w:rsidRDefault="00695F20" w:rsidP="00BF5E81">
                    <w:pPr>
                      <w:pStyle w:val="a5"/>
                      <w:spacing w:before="0" w:beforeAutospacing="0" w:after="0"/>
                      <w:jc w:val="center"/>
                    </w:pPr>
                    <w:r w:rsidRPr="00BF5E81">
                      <w:rPr>
                        <w:rFonts w:asciiTheme="minorHAnsi" w:hAnsi="Calibri" w:cstheme="minorBidi"/>
                        <w:color w:val="002060"/>
                        <w:kern w:val="24"/>
                        <w:sz w:val="20"/>
                        <w:szCs w:val="20"/>
                      </w:rPr>
                      <w:t>Поиск индикатора по имени</w:t>
                    </w:r>
                  </w:p>
                </w:txbxContent>
              </v:textbox>
              <o:callout v:ext="edit" minusy="t"/>
            </v:shape>
            <w10:wrap type="none"/>
            <w10:anchorlock/>
          </v:group>
        </w:pict>
      </w:r>
    </w:p>
    <w:p w14:paraId="24908D99" w14:textId="77777777" w:rsidR="00BF5E81" w:rsidRDefault="00BF5E81" w:rsidP="00527561">
      <w:pPr>
        <w:jc w:val="both"/>
        <w:rPr>
          <w:rFonts w:asciiTheme="majorHAnsi" w:hAnsiTheme="majorHAnsi"/>
          <w:b/>
          <w:sz w:val="18"/>
          <w:szCs w:val="18"/>
        </w:rPr>
      </w:pPr>
    </w:p>
    <w:p w14:paraId="6E2BDE71" w14:textId="12D1D0DF" w:rsidR="00BF5E81" w:rsidRPr="00B53460" w:rsidRDefault="00BF5E81" w:rsidP="00BF5E81">
      <w:pPr>
        <w:pStyle w:val="2"/>
      </w:pPr>
      <w:bookmarkStart w:id="3" w:name="_Toc474331736"/>
      <w:r w:rsidRPr="00932487">
        <w:t>ИНСТРУКЦИЯ ПО ИМПОРТУ</w:t>
      </w:r>
      <w:r>
        <w:t xml:space="preserve">/ЭКСПОРТУ </w:t>
      </w:r>
      <w:r w:rsidRPr="00932487">
        <w:t xml:space="preserve"> ПОЛЬЗОВАТЕЛЬСКИХ ИНДИКАТОРОВ</w:t>
      </w:r>
      <w:r>
        <w:t xml:space="preserve"> НА ДРУГОЙ КОПЬЮТЕР</w:t>
      </w:r>
      <w:bookmarkEnd w:id="3"/>
    </w:p>
    <w:p w14:paraId="005293C7" w14:textId="77777777" w:rsidR="000725D5" w:rsidRDefault="000725D5" w:rsidP="00527561">
      <w:pPr>
        <w:jc w:val="both"/>
        <w:rPr>
          <w:rFonts w:asciiTheme="majorHAnsi" w:hAnsiTheme="majorHAnsi"/>
          <w:b/>
          <w:sz w:val="18"/>
          <w:szCs w:val="18"/>
        </w:rPr>
      </w:pPr>
    </w:p>
    <w:p w14:paraId="06F65D69" w14:textId="77777777" w:rsidR="00527561" w:rsidRPr="006E2EF7" w:rsidRDefault="00954A13" w:rsidP="00527561">
      <w:pPr>
        <w:jc w:val="both"/>
        <w:rPr>
          <w:rFonts w:asciiTheme="majorHAnsi" w:hAnsiTheme="majorHAnsi"/>
          <w:b/>
          <w:sz w:val="18"/>
          <w:szCs w:val="18"/>
        </w:rPr>
      </w:pPr>
      <w:r>
        <w:rPr>
          <w:rFonts w:asciiTheme="majorHAnsi" w:hAnsiTheme="majorHAnsi"/>
          <w:b/>
          <w:sz w:val="18"/>
          <w:szCs w:val="18"/>
        </w:rPr>
        <w:t>Импорт</w:t>
      </w:r>
      <w:r w:rsidR="00F578BF">
        <w:rPr>
          <w:rFonts w:asciiTheme="majorHAnsi" w:hAnsiTheme="majorHAnsi"/>
          <w:b/>
          <w:sz w:val="18"/>
          <w:szCs w:val="18"/>
        </w:rPr>
        <w:t xml:space="preserve"> индикатора</w:t>
      </w:r>
      <w:r>
        <w:rPr>
          <w:rFonts w:asciiTheme="majorHAnsi" w:hAnsiTheme="majorHAnsi"/>
          <w:b/>
          <w:sz w:val="18"/>
          <w:szCs w:val="18"/>
        </w:rPr>
        <w:t xml:space="preserve">. </w:t>
      </w:r>
      <w:r w:rsidR="00307C77" w:rsidRPr="006E2EF7">
        <w:rPr>
          <w:rFonts w:asciiTheme="majorHAnsi" w:hAnsiTheme="majorHAnsi"/>
          <w:b/>
          <w:sz w:val="18"/>
          <w:szCs w:val="18"/>
        </w:rPr>
        <w:t>Вариант 1</w:t>
      </w:r>
      <w:r w:rsidR="00527561" w:rsidRPr="006E2EF7">
        <w:rPr>
          <w:rFonts w:asciiTheme="majorHAnsi" w:hAnsiTheme="majorHAnsi"/>
          <w:b/>
          <w:sz w:val="18"/>
          <w:szCs w:val="18"/>
        </w:rPr>
        <w:t>:</w:t>
      </w:r>
    </w:p>
    <w:p w14:paraId="06F65D6A" w14:textId="77777777" w:rsidR="00F179AF" w:rsidRPr="000D236B"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Сохранить</w:t>
      </w:r>
      <w:r w:rsidRPr="000D236B">
        <w:rPr>
          <w:rFonts w:asciiTheme="majorHAnsi" w:hAnsiTheme="majorHAnsi"/>
          <w:sz w:val="18"/>
          <w:szCs w:val="18"/>
        </w:rPr>
        <w:t xml:space="preserve"> </w:t>
      </w:r>
      <w:r>
        <w:rPr>
          <w:rFonts w:asciiTheme="majorHAnsi" w:hAnsiTheme="majorHAnsi"/>
          <w:sz w:val="18"/>
          <w:szCs w:val="18"/>
        </w:rPr>
        <w:t>файл</w:t>
      </w:r>
      <w:r w:rsidRPr="000D236B">
        <w:rPr>
          <w:rFonts w:asciiTheme="majorHAnsi" w:hAnsiTheme="majorHAnsi"/>
          <w:sz w:val="18"/>
          <w:szCs w:val="18"/>
        </w:rPr>
        <w:t xml:space="preserve"> </w:t>
      </w:r>
      <w:r w:rsidR="00A54B3A">
        <w:rPr>
          <w:rFonts w:asciiTheme="majorHAnsi" w:hAnsiTheme="majorHAnsi"/>
          <w:sz w:val="18"/>
          <w:szCs w:val="18"/>
        </w:rPr>
        <w:t xml:space="preserve">индикатора </w:t>
      </w:r>
      <w:r>
        <w:rPr>
          <w:rFonts w:asciiTheme="majorHAnsi" w:hAnsiTheme="majorHAnsi"/>
          <w:sz w:val="18"/>
          <w:szCs w:val="18"/>
        </w:rPr>
        <w:t>в</w:t>
      </w:r>
      <w:r w:rsidRPr="000D236B">
        <w:rPr>
          <w:rFonts w:asciiTheme="majorHAnsi" w:hAnsiTheme="majorHAnsi"/>
          <w:sz w:val="18"/>
          <w:szCs w:val="18"/>
        </w:rPr>
        <w:t xml:space="preserve"> </w:t>
      </w:r>
      <w:r>
        <w:rPr>
          <w:rFonts w:asciiTheme="majorHAnsi" w:hAnsiTheme="majorHAnsi"/>
          <w:sz w:val="18"/>
          <w:szCs w:val="18"/>
        </w:rPr>
        <w:t>директорию</w:t>
      </w:r>
      <w:r w:rsidRPr="000D236B">
        <w:rPr>
          <w:rFonts w:asciiTheme="majorHAnsi" w:hAnsiTheme="majorHAnsi"/>
          <w:sz w:val="18"/>
          <w:szCs w:val="18"/>
        </w:rPr>
        <w:t xml:space="preserve">: </w:t>
      </w:r>
      <w:r>
        <w:rPr>
          <w:rFonts w:asciiTheme="majorHAnsi" w:hAnsiTheme="majorHAnsi"/>
          <w:sz w:val="18"/>
          <w:szCs w:val="18"/>
        </w:rPr>
        <w:t>С</w:t>
      </w:r>
      <w:r w:rsidRPr="000D236B">
        <w:rPr>
          <w:rFonts w:asciiTheme="majorHAnsi" w:hAnsiTheme="majorHAnsi"/>
          <w:sz w:val="18"/>
          <w:szCs w:val="18"/>
        </w:rPr>
        <w:t>:\</w:t>
      </w:r>
      <w:r w:rsidR="000D236B">
        <w:rPr>
          <w:rFonts w:asciiTheme="majorHAnsi" w:hAnsiTheme="majorHAnsi"/>
          <w:sz w:val="18"/>
          <w:szCs w:val="18"/>
          <w:lang w:val="en-US"/>
        </w:rPr>
        <w:t>Users</w:t>
      </w:r>
      <w:r w:rsidR="000D236B" w:rsidRPr="000D236B">
        <w:rPr>
          <w:rFonts w:asciiTheme="majorHAnsi" w:hAnsiTheme="majorHAnsi"/>
          <w:sz w:val="18"/>
          <w:szCs w:val="18"/>
        </w:rPr>
        <w:t>\</w:t>
      </w:r>
      <w:r w:rsidR="000D236B">
        <w:rPr>
          <w:rFonts w:asciiTheme="majorHAnsi" w:hAnsiTheme="majorHAnsi"/>
          <w:sz w:val="18"/>
          <w:szCs w:val="18"/>
          <w:lang w:val="en-US"/>
        </w:rPr>
        <w:t>XXXXXXX</w:t>
      </w:r>
      <w:r w:rsidR="000D236B" w:rsidRPr="000D236B">
        <w:rPr>
          <w:rFonts w:asciiTheme="majorHAnsi" w:hAnsiTheme="majorHAnsi"/>
          <w:sz w:val="18"/>
          <w:szCs w:val="18"/>
        </w:rPr>
        <w:t>\</w:t>
      </w:r>
      <w:r w:rsidR="000D236B">
        <w:rPr>
          <w:rFonts w:asciiTheme="majorHAnsi" w:hAnsiTheme="majorHAnsi"/>
          <w:sz w:val="18"/>
          <w:szCs w:val="18"/>
          <w:lang w:val="en-US"/>
        </w:rPr>
        <w:t>Local</w:t>
      </w:r>
      <w:r w:rsidRPr="000D236B">
        <w:rPr>
          <w:rFonts w:asciiTheme="majorHAnsi" w:hAnsiTheme="majorHAnsi"/>
          <w:sz w:val="18"/>
          <w:szCs w:val="18"/>
        </w:rPr>
        <w:t>\</w:t>
      </w:r>
      <w:r w:rsidRPr="00307C77">
        <w:rPr>
          <w:rFonts w:asciiTheme="majorHAnsi" w:hAnsiTheme="majorHAnsi"/>
          <w:sz w:val="18"/>
          <w:szCs w:val="18"/>
          <w:lang w:val="en-US"/>
        </w:rPr>
        <w:t>Alfa</w:t>
      </w:r>
      <w:r w:rsidRPr="000D236B">
        <w:rPr>
          <w:rFonts w:asciiTheme="majorHAnsi" w:hAnsiTheme="majorHAnsi"/>
          <w:sz w:val="18"/>
          <w:szCs w:val="18"/>
        </w:rPr>
        <w:t>-</w:t>
      </w:r>
      <w:r w:rsidRPr="00307C77">
        <w:rPr>
          <w:rFonts w:asciiTheme="majorHAnsi" w:hAnsiTheme="majorHAnsi"/>
          <w:sz w:val="18"/>
          <w:szCs w:val="18"/>
          <w:lang w:val="en-US"/>
        </w:rPr>
        <w:t>Direct</w:t>
      </w:r>
      <w:r w:rsidRPr="000D236B">
        <w:rPr>
          <w:rFonts w:asciiTheme="majorHAnsi" w:hAnsiTheme="majorHAnsi"/>
          <w:sz w:val="18"/>
          <w:szCs w:val="18"/>
        </w:rPr>
        <w:t>\</w:t>
      </w:r>
      <w:r w:rsidRPr="00307C77">
        <w:rPr>
          <w:rFonts w:asciiTheme="majorHAnsi" w:hAnsiTheme="majorHAnsi"/>
          <w:sz w:val="18"/>
          <w:szCs w:val="18"/>
          <w:lang w:val="en-US"/>
        </w:rPr>
        <w:t>Scripts</w:t>
      </w:r>
      <w:r w:rsidRPr="000D236B">
        <w:rPr>
          <w:rFonts w:asciiTheme="majorHAnsi" w:hAnsiTheme="majorHAnsi"/>
          <w:sz w:val="18"/>
          <w:szCs w:val="18"/>
        </w:rPr>
        <w:t>\</w:t>
      </w:r>
      <w:r w:rsidRPr="00307C77">
        <w:rPr>
          <w:rFonts w:asciiTheme="majorHAnsi" w:hAnsiTheme="majorHAnsi"/>
          <w:sz w:val="18"/>
          <w:szCs w:val="18"/>
          <w:lang w:val="en-US"/>
        </w:rPr>
        <w:t>Indicators</w:t>
      </w:r>
      <w:r w:rsidRPr="000D236B">
        <w:rPr>
          <w:rFonts w:asciiTheme="majorHAnsi" w:hAnsiTheme="majorHAnsi"/>
          <w:sz w:val="18"/>
          <w:szCs w:val="18"/>
        </w:rPr>
        <w:t>\</w:t>
      </w:r>
      <w:r w:rsidRPr="00307C77">
        <w:rPr>
          <w:rFonts w:asciiTheme="majorHAnsi" w:hAnsiTheme="majorHAnsi"/>
          <w:sz w:val="18"/>
          <w:szCs w:val="18"/>
          <w:lang w:val="en-US"/>
        </w:rPr>
        <w:t>Src</w:t>
      </w:r>
      <w:r w:rsidRPr="000D236B">
        <w:rPr>
          <w:rFonts w:asciiTheme="majorHAnsi" w:hAnsiTheme="majorHAnsi"/>
          <w:sz w:val="18"/>
          <w:szCs w:val="18"/>
        </w:rPr>
        <w:t>\</w:t>
      </w:r>
    </w:p>
    <w:p w14:paraId="06F65D6B" w14:textId="77777777" w:rsidR="00527561"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p>
    <w:p w14:paraId="06F65D6C" w14:textId="77777777" w:rsidR="00307C77"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 xml:space="preserve">Открыть </w:t>
      </w:r>
      <w:r w:rsidR="00317067">
        <w:rPr>
          <w:rFonts w:asciiTheme="majorHAnsi" w:hAnsiTheme="majorHAnsi"/>
          <w:sz w:val="18"/>
          <w:szCs w:val="18"/>
        </w:rPr>
        <w:t xml:space="preserve">файл </w:t>
      </w:r>
      <w:r>
        <w:rPr>
          <w:rFonts w:asciiTheme="majorHAnsi" w:hAnsiTheme="majorHAnsi"/>
          <w:sz w:val="18"/>
          <w:szCs w:val="18"/>
        </w:rPr>
        <w:t>в редакторе</w:t>
      </w:r>
      <w:r w:rsidR="00317067">
        <w:rPr>
          <w:rFonts w:asciiTheme="majorHAnsi" w:hAnsiTheme="majorHAnsi"/>
          <w:sz w:val="18"/>
          <w:szCs w:val="18"/>
        </w:rPr>
        <w:t xml:space="preserve"> (кнопка «Открыть» </w:t>
      </w:r>
      <w:r w:rsidR="00317067">
        <w:rPr>
          <w:rFonts w:asciiTheme="majorHAnsi" w:hAnsiTheme="majorHAnsi"/>
          <w:noProof/>
          <w:sz w:val="18"/>
          <w:szCs w:val="18"/>
          <w:lang w:eastAsia="ru-RU"/>
        </w:rPr>
        <w:drawing>
          <wp:inline distT="0" distB="0" distL="0" distR="0" wp14:anchorId="06F66A63" wp14:editId="06F66A64">
            <wp:extent cx="122400" cy="10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400" cy="1008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6D" w14:textId="77777777" w:rsidR="00307C77"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w:t>
      </w:r>
      <w:r w:rsidR="00317067">
        <w:rPr>
          <w:rFonts w:asciiTheme="majorHAnsi" w:hAnsiTheme="majorHAnsi"/>
          <w:sz w:val="18"/>
          <w:szCs w:val="18"/>
        </w:rPr>
        <w:t xml:space="preserve">(кнопка </w:t>
      </w:r>
      <w:r>
        <w:rPr>
          <w:rFonts w:asciiTheme="majorHAnsi" w:hAnsiTheme="majorHAnsi"/>
          <w:noProof/>
          <w:sz w:val="18"/>
          <w:szCs w:val="18"/>
          <w:lang w:eastAsia="ru-RU"/>
        </w:rPr>
        <w:drawing>
          <wp:inline distT="0" distB="0" distL="0" distR="0" wp14:anchorId="06F66A65" wp14:editId="06F66A66">
            <wp:extent cx="133200" cy="1080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6E"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p>
    <w:p w14:paraId="06F65D6F" w14:textId="77777777" w:rsidR="00954A13" w:rsidRPr="00234EEF" w:rsidRDefault="00954A13" w:rsidP="00954A13">
      <w:pPr>
        <w:pStyle w:val="a7"/>
        <w:jc w:val="both"/>
        <w:rPr>
          <w:rFonts w:asciiTheme="majorHAnsi" w:hAnsiTheme="majorHAnsi"/>
          <w:sz w:val="18"/>
          <w:szCs w:val="18"/>
        </w:rPr>
      </w:pPr>
    </w:p>
    <w:p w14:paraId="06F65D70" w14:textId="77777777" w:rsidR="00D61483" w:rsidRPr="00F578BF" w:rsidRDefault="00B761E8" w:rsidP="008E146F">
      <w:p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noProof/>
          <w:color w:val="984806" w:themeColor="accent6" w:themeShade="80"/>
          <w:position w:val="-6"/>
          <w:lang w:eastAsia="ru-RU"/>
        </w:rPr>
        <w:drawing>
          <wp:inline distT="0" distB="0" distL="0" distR="0" wp14:anchorId="06F66A67" wp14:editId="06F66A68">
            <wp:extent cx="176400" cy="172800"/>
            <wp:effectExtent l="0" t="0" r="0" b="0"/>
            <wp:docPr id="50" name="Рисунок 5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578BF">
        <w:rPr>
          <w:rFonts w:asciiTheme="majorHAnsi" w:hAnsiTheme="majorHAnsi"/>
          <w:color w:val="984806" w:themeColor="accent6" w:themeShade="80"/>
          <w:sz w:val="18"/>
          <w:szCs w:val="18"/>
        </w:rPr>
        <w:t xml:space="preserve"> </w:t>
      </w:r>
      <w:r w:rsidR="00FF66C0" w:rsidRPr="00F578BF">
        <w:rPr>
          <w:rFonts w:asciiTheme="majorHAnsi" w:hAnsiTheme="majorHAnsi"/>
          <w:color w:val="984806" w:themeColor="accent6" w:themeShade="80"/>
          <w:sz w:val="18"/>
          <w:szCs w:val="18"/>
        </w:rPr>
        <w:t xml:space="preserve">Папку </w:t>
      </w:r>
      <w:r w:rsidR="00F578BF" w:rsidRPr="00F578BF">
        <w:rPr>
          <w:rFonts w:asciiTheme="majorHAnsi" w:hAnsiTheme="majorHAnsi"/>
          <w:color w:val="984806" w:themeColor="accent6" w:themeShade="80"/>
          <w:sz w:val="18"/>
          <w:szCs w:val="18"/>
        </w:rPr>
        <w:t>С:\</w:t>
      </w:r>
      <w:r w:rsidR="00F578BF" w:rsidRPr="00F578BF">
        <w:rPr>
          <w:rFonts w:asciiTheme="majorHAnsi" w:hAnsiTheme="majorHAnsi"/>
          <w:color w:val="984806" w:themeColor="accent6" w:themeShade="80"/>
          <w:sz w:val="18"/>
          <w:szCs w:val="18"/>
          <w:lang w:val="en-US"/>
        </w:rPr>
        <w:t>Users</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XXXXXXX</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Local</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Alfa</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Direct</w:t>
      </w:r>
      <w:r w:rsidR="00F578BF" w:rsidRPr="00F578BF">
        <w:rPr>
          <w:rFonts w:asciiTheme="majorHAnsi" w:hAnsiTheme="majorHAnsi"/>
          <w:color w:val="984806" w:themeColor="accent6" w:themeShade="80"/>
          <w:sz w:val="18"/>
          <w:szCs w:val="18"/>
        </w:rPr>
        <w:t>\</w:t>
      </w:r>
      <w:r w:rsidR="00FF66C0" w:rsidRPr="00F578BF">
        <w:rPr>
          <w:rFonts w:asciiTheme="majorHAnsi" w:hAnsiTheme="majorHAnsi"/>
          <w:color w:val="984806" w:themeColor="accent6" w:themeShade="80"/>
          <w:sz w:val="18"/>
          <w:szCs w:val="18"/>
        </w:rPr>
        <w:t xml:space="preserve"> можно </w:t>
      </w:r>
      <w:r w:rsidR="00FF66C0" w:rsidRPr="008E146F">
        <w:rPr>
          <w:rFonts w:asciiTheme="majorHAnsi" w:hAnsiTheme="majorHAnsi"/>
          <w:color w:val="984806" w:themeColor="accent6" w:themeShade="80"/>
          <w:sz w:val="18"/>
          <w:szCs w:val="18"/>
        </w:rPr>
        <w:t>открыть</w:t>
      </w:r>
      <w:r w:rsidR="00D61483" w:rsidRPr="00F578BF">
        <w:rPr>
          <w:rFonts w:asciiTheme="majorHAnsi" w:hAnsiTheme="majorHAnsi"/>
          <w:color w:val="984806" w:themeColor="accent6" w:themeShade="80"/>
          <w:sz w:val="18"/>
          <w:szCs w:val="18"/>
        </w:rPr>
        <w:t>:</w:t>
      </w:r>
    </w:p>
    <w:p w14:paraId="06F65D71" w14:textId="77777777" w:rsidR="00D61483" w:rsidRPr="008E146F" w:rsidRDefault="00D61483" w:rsidP="008E146F">
      <w:pPr>
        <w:pStyle w:val="a7"/>
        <w:numPr>
          <w:ilvl w:val="0"/>
          <w:numId w:val="28"/>
        </w:num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rFonts w:asciiTheme="majorHAnsi" w:hAnsiTheme="majorHAnsi"/>
          <w:color w:val="984806" w:themeColor="accent6" w:themeShade="80"/>
          <w:sz w:val="18"/>
          <w:szCs w:val="18"/>
        </w:rPr>
        <w:t>через Проводник, далее выбрать папку Документы (</w:t>
      </w:r>
      <w:r w:rsidRPr="008E146F">
        <w:rPr>
          <w:rFonts w:asciiTheme="majorHAnsi" w:hAnsiTheme="majorHAnsi"/>
          <w:color w:val="984806" w:themeColor="accent6" w:themeShade="80"/>
          <w:sz w:val="18"/>
          <w:szCs w:val="18"/>
          <w:lang w:val="en-US"/>
        </w:rPr>
        <w:t>Documents</w:t>
      </w:r>
      <w:r w:rsidRPr="008E146F">
        <w:rPr>
          <w:rFonts w:asciiTheme="majorHAnsi" w:hAnsiTheme="majorHAnsi"/>
          <w:color w:val="984806" w:themeColor="accent6" w:themeShade="80"/>
          <w:sz w:val="18"/>
          <w:szCs w:val="18"/>
        </w:rPr>
        <w:t>) и в ней найти ссылку «Файлы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w:t>
      </w:r>
    </w:p>
    <w:p w14:paraId="06F65D72" w14:textId="77777777" w:rsidR="00FF66C0" w:rsidRPr="008E146F" w:rsidRDefault="00FF66C0" w:rsidP="008E146F">
      <w:pPr>
        <w:pStyle w:val="a7"/>
        <w:numPr>
          <w:ilvl w:val="0"/>
          <w:numId w:val="28"/>
        </w:num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rFonts w:asciiTheme="majorHAnsi" w:hAnsiTheme="majorHAnsi"/>
          <w:color w:val="984806" w:themeColor="accent6" w:themeShade="80"/>
          <w:sz w:val="18"/>
          <w:szCs w:val="18"/>
        </w:rPr>
        <w:t xml:space="preserve">через общее меню </w:t>
      </w:r>
      <w:r w:rsidRPr="008E146F">
        <w:rPr>
          <w:rFonts w:asciiTheme="majorHAnsi" w:hAnsiTheme="majorHAnsi"/>
          <w:color w:val="984806" w:themeColor="accent6" w:themeShade="80"/>
          <w:sz w:val="18"/>
          <w:szCs w:val="18"/>
          <w:lang w:val="en-US"/>
        </w:rPr>
        <w:t>Windows</w:t>
      </w:r>
      <w:r w:rsidRPr="008E146F">
        <w:rPr>
          <w:rFonts w:asciiTheme="majorHAnsi" w:hAnsiTheme="majorHAnsi"/>
          <w:color w:val="984806" w:themeColor="accent6" w:themeShade="80"/>
          <w:sz w:val="18"/>
          <w:szCs w:val="18"/>
        </w:rPr>
        <w:t xml:space="preserve"> «Пуск»</w:t>
      </w:r>
      <w:r w:rsidR="00D61483" w:rsidRPr="008E146F">
        <w:rPr>
          <w:rFonts w:asciiTheme="majorHAnsi" w:hAnsiTheme="majorHAnsi"/>
          <w:color w:val="984806" w:themeColor="accent6" w:themeShade="80"/>
          <w:sz w:val="18"/>
          <w:szCs w:val="18"/>
        </w:rPr>
        <w:t xml:space="preserve">, </w:t>
      </w:r>
      <w:r w:rsidRPr="008E146F">
        <w:rPr>
          <w:rFonts w:asciiTheme="majorHAnsi" w:hAnsiTheme="majorHAnsi"/>
          <w:color w:val="984806" w:themeColor="accent6" w:themeShade="80"/>
          <w:sz w:val="18"/>
          <w:szCs w:val="18"/>
        </w:rPr>
        <w:t xml:space="preserve"> далее </w:t>
      </w:r>
      <w:r w:rsidR="00D61483" w:rsidRPr="008E146F">
        <w:rPr>
          <w:rFonts w:asciiTheme="majorHAnsi" w:hAnsiTheme="majorHAnsi"/>
          <w:color w:val="984806" w:themeColor="accent6" w:themeShade="80"/>
          <w:sz w:val="18"/>
          <w:szCs w:val="18"/>
        </w:rPr>
        <w:t xml:space="preserve">выбрать </w:t>
      </w:r>
      <w:r w:rsidRPr="008E146F">
        <w:rPr>
          <w:rFonts w:asciiTheme="majorHAnsi" w:hAnsiTheme="majorHAnsi"/>
          <w:color w:val="984806" w:themeColor="accent6" w:themeShade="80"/>
          <w:sz w:val="18"/>
          <w:szCs w:val="18"/>
        </w:rPr>
        <w:t>меню «все программы» найти установленную программу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 xml:space="preserve"> и выбрать папку «</w:t>
      </w:r>
      <w:r w:rsidR="00D61483" w:rsidRPr="008E146F">
        <w:rPr>
          <w:rFonts w:asciiTheme="majorHAnsi" w:hAnsiTheme="majorHAnsi"/>
          <w:color w:val="984806" w:themeColor="accent6" w:themeShade="80"/>
          <w:sz w:val="18"/>
          <w:szCs w:val="18"/>
        </w:rPr>
        <w:t>Ф</w:t>
      </w:r>
      <w:r w:rsidRPr="008E146F">
        <w:rPr>
          <w:rFonts w:asciiTheme="majorHAnsi" w:hAnsiTheme="majorHAnsi"/>
          <w:color w:val="984806" w:themeColor="accent6" w:themeShade="80"/>
          <w:sz w:val="18"/>
          <w:szCs w:val="18"/>
        </w:rPr>
        <w:t>айлы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w:t>
      </w:r>
    </w:p>
    <w:p w14:paraId="06F65D73" w14:textId="77777777" w:rsidR="00FF66C0" w:rsidRPr="00307C77" w:rsidRDefault="00FF66C0" w:rsidP="00FF66C0">
      <w:pPr>
        <w:jc w:val="both"/>
        <w:rPr>
          <w:rFonts w:asciiTheme="majorHAnsi" w:hAnsiTheme="majorHAnsi"/>
          <w:sz w:val="18"/>
          <w:szCs w:val="18"/>
        </w:rPr>
      </w:pPr>
    </w:p>
    <w:p w14:paraId="06F65D74" w14:textId="77777777" w:rsidR="00FF66C0" w:rsidRDefault="00FF66C0" w:rsidP="00307C77">
      <w:pPr>
        <w:jc w:val="both"/>
        <w:rPr>
          <w:rFonts w:asciiTheme="majorHAnsi" w:hAnsiTheme="majorHAnsi"/>
          <w:sz w:val="18"/>
          <w:szCs w:val="18"/>
          <w:lang w:val="en-US"/>
        </w:rPr>
      </w:pPr>
      <w:r>
        <w:rPr>
          <w:rFonts w:asciiTheme="majorHAnsi" w:hAnsiTheme="majorHAnsi"/>
          <w:noProof/>
          <w:sz w:val="18"/>
          <w:szCs w:val="18"/>
          <w:lang w:eastAsia="ru-RU"/>
        </w:rPr>
        <w:drawing>
          <wp:inline distT="0" distB="0" distL="0" distR="0" wp14:anchorId="06F66A69" wp14:editId="06F66A6A">
            <wp:extent cx="1461600" cy="11124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600" cy="1112400"/>
                    </a:xfrm>
                    <a:prstGeom prst="rect">
                      <a:avLst/>
                    </a:prstGeom>
                    <a:noFill/>
                    <a:ln>
                      <a:noFill/>
                    </a:ln>
                  </pic:spPr>
                </pic:pic>
              </a:graphicData>
            </a:graphic>
          </wp:inline>
        </w:drawing>
      </w:r>
    </w:p>
    <w:p w14:paraId="06F65D75" w14:textId="77777777" w:rsidR="00D61483" w:rsidRPr="00D61483" w:rsidRDefault="00D61483" w:rsidP="00307C77">
      <w:pPr>
        <w:jc w:val="both"/>
        <w:rPr>
          <w:rFonts w:asciiTheme="majorHAnsi" w:hAnsiTheme="majorHAnsi"/>
          <w:sz w:val="18"/>
          <w:szCs w:val="18"/>
        </w:rPr>
      </w:pPr>
    </w:p>
    <w:p w14:paraId="06F65D76" w14:textId="77777777" w:rsidR="00307C77" w:rsidRPr="006E2EF7" w:rsidRDefault="00954A13" w:rsidP="00307C77">
      <w:pPr>
        <w:jc w:val="both"/>
        <w:rPr>
          <w:rFonts w:asciiTheme="majorHAnsi" w:hAnsiTheme="majorHAnsi"/>
          <w:b/>
          <w:sz w:val="18"/>
          <w:szCs w:val="18"/>
        </w:rPr>
      </w:pPr>
      <w:r>
        <w:rPr>
          <w:rFonts w:asciiTheme="majorHAnsi" w:hAnsiTheme="majorHAnsi"/>
          <w:b/>
          <w:sz w:val="18"/>
          <w:szCs w:val="18"/>
        </w:rPr>
        <w:t>Импорт</w:t>
      </w:r>
      <w:r w:rsidR="00F578BF">
        <w:rPr>
          <w:rFonts w:asciiTheme="majorHAnsi" w:hAnsiTheme="majorHAnsi"/>
          <w:b/>
          <w:sz w:val="18"/>
          <w:szCs w:val="18"/>
        </w:rPr>
        <w:t xml:space="preserve"> индикатора</w:t>
      </w:r>
      <w:r>
        <w:rPr>
          <w:rFonts w:asciiTheme="majorHAnsi" w:hAnsiTheme="majorHAnsi"/>
          <w:b/>
          <w:sz w:val="18"/>
          <w:szCs w:val="18"/>
        </w:rPr>
        <w:t xml:space="preserve">. </w:t>
      </w:r>
      <w:r w:rsidR="00307C77" w:rsidRPr="006E2EF7">
        <w:rPr>
          <w:rFonts w:asciiTheme="majorHAnsi" w:hAnsiTheme="majorHAnsi"/>
          <w:b/>
          <w:sz w:val="18"/>
          <w:szCs w:val="18"/>
        </w:rPr>
        <w:t>Вариант 2:</w:t>
      </w:r>
    </w:p>
    <w:p w14:paraId="06F65D77" w14:textId="77777777" w:rsidR="00307C77" w:rsidRP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Скопировать содержимое исходного кода</w:t>
      </w:r>
      <w:r w:rsidR="00317067">
        <w:rPr>
          <w:rFonts w:asciiTheme="majorHAnsi" w:hAnsiTheme="majorHAnsi"/>
          <w:sz w:val="18"/>
          <w:szCs w:val="18"/>
        </w:rPr>
        <w:t xml:space="preserve"> в буфер</w:t>
      </w:r>
      <w:r>
        <w:rPr>
          <w:rFonts w:asciiTheme="majorHAnsi" w:hAnsiTheme="majorHAnsi"/>
          <w:sz w:val="18"/>
          <w:szCs w:val="18"/>
        </w:rPr>
        <w:t>.</w:t>
      </w:r>
    </w:p>
    <w:p w14:paraId="06F65D78"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p>
    <w:p w14:paraId="06F65D79"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Вставить в редактор содержимое</w:t>
      </w:r>
      <w:r w:rsidR="00A54B3A">
        <w:rPr>
          <w:rFonts w:asciiTheme="majorHAnsi" w:hAnsiTheme="majorHAnsi"/>
          <w:sz w:val="18"/>
          <w:szCs w:val="18"/>
        </w:rPr>
        <w:t xml:space="preserve"> из буфера</w:t>
      </w:r>
      <w:r>
        <w:rPr>
          <w:rFonts w:asciiTheme="majorHAnsi" w:hAnsiTheme="majorHAnsi"/>
          <w:sz w:val="18"/>
          <w:szCs w:val="18"/>
        </w:rPr>
        <w:t>.</w:t>
      </w:r>
    </w:p>
    <w:p w14:paraId="06F65D7A"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 xml:space="preserve">Нажать «Сохранить как» </w:t>
      </w:r>
      <w:r w:rsidR="00317067">
        <w:rPr>
          <w:rFonts w:asciiTheme="majorHAnsi" w:hAnsiTheme="majorHAnsi"/>
          <w:sz w:val="18"/>
          <w:szCs w:val="18"/>
        </w:rPr>
        <w:t xml:space="preserve"> (кнопка </w:t>
      </w:r>
      <w:r w:rsidR="00317067">
        <w:rPr>
          <w:rFonts w:asciiTheme="majorHAnsi" w:hAnsiTheme="majorHAnsi"/>
          <w:noProof/>
          <w:sz w:val="18"/>
          <w:szCs w:val="18"/>
          <w:lang w:eastAsia="ru-RU"/>
        </w:rPr>
        <w:drawing>
          <wp:inline distT="0" distB="0" distL="0" distR="0" wp14:anchorId="06F66A6B" wp14:editId="06F66A6C">
            <wp:extent cx="118800" cy="11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00" cy="118800"/>
                    </a:xfrm>
                    <a:prstGeom prst="rect">
                      <a:avLst/>
                    </a:prstGeom>
                    <a:noFill/>
                    <a:ln>
                      <a:noFill/>
                    </a:ln>
                  </pic:spPr>
                </pic:pic>
              </a:graphicData>
            </a:graphic>
          </wp:inline>
        </w:drawing>
      </w:r>
      <w:r w:rsidR="00317067">
        <w:rPr>
          <w:rFonts w:asciiTheme="majorHAnsi" w:hAnsiTheme="majorHAnsi"/>
          <w:sz w:val="18"/>
          <w:szCs w:val="18"/>
        </w:rPr>
        <w:t xml:space="preserve">) </w:t>
      </w:r>
      <w:r>
        <w:rPr>
          <w:rFonts w:asciiTheme="majorHAnsi" w:hAnsiTheme="majorHAnsi"/>
          <w:sz w:val="18"/>
          <w:szCs w:val="18"/>
        </w:rPr>
        <w:t>и сохранить под предлагаемым именем</w:t>
      </w:r>
      <w:r w:rsidR="00A54B3A">
        <w:rPr>
          <w:rFonts w:asciiTheme="majorHAnsi" w:hAnsiTheme="majorHAnsi"/>
          <w:sz w:val="18"/>
          <w:szCs w:val="18"/>
        </w:rPr>
        <w:t xml:space="preserve"> (именем, указанным в индикаторе)</w:t>
      </w:r>
      <w:r>
        <w:rPr>
          <w:rFonts w:asciiTheme="majorHAnsi" w:hAnsiTheme="majorHAnsi"/>
          <w:sz w:val="18"/>
          <w:szCs w:val="18"/>
        </w:rPr>
        <w:t>.</w:t>
      </w:r>
    </w:p>
    <w:p w14:paraId="06F65D7B"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w:t>
      </w:r>
      <w:r w:rsidR="00317067">
        <w:rPr>
          <w:rFonts w:asciiTheme="majorHAnsi" w:hAnsiTheme="majorHAnsi"/>
          <w:sz w:val="18"/>
          <w:szCs w:val="18"/>
        </w:rPr>
        <w:t xml:space="preserve">(кнопка </w:t>
      </w:r>
      <w:r w:rsidR="00317067">
        <w:rPr>
          <w:rFonts w:asciiTheme="majorHAnsi" w:hAnsiTheme="majorHAnsi"/>
          <w:noProof/>
          <w:sz w:val="18"/>
          <w:szCs w:val="18"/>
          <w:lang w:eastAsia="ru-RU"/>
        </w:rPr>
        <w:drawing>
          <wp:inline distT="0" distB="0" distL="0" distR="0" wp14:anchorId="06F66A6D" wp14:editId="06F66A6E">
            <wp:extent cx="133200" cy="108000"/>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7C"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p>
    <w:p w14:paraId="06F65D7D" w14:textId="77777777" w:rsidR="00530769" w:rsidRDefault="00530769">
      <w:pPr>
        <w:rPr>
          <w:rFonts w:asciiTheme="majorHAnsi" w:hAnsiTheme="majorHAnsi"/>
          <w:sz w:val="18"/>
          <w:szCs w:val="18"/>
        </w:rPr>
      </w:pPr>
      <w:r>
        <w:rPr>
          <w:rFonts w:asciiTheme="majorHAnsi" w:hAnsiTheme="majorHAnsi"/>
          <w:sz w:val="18"/>
          <w:szCs w:val="18"/>
        </w:rPr>
        <w:br w:type="page"/>
      </w:r>
    </w:p>
    <w:p w14:paraId="06F65D7E" w14:textId="77777777" w:rsidR="00576696" w:rsidRPr="00D3135F" w:rsidRDefault="00576696">
      <w:pPr>
        <w:rPr>
          <w:rFonts w:asciiTheme="majorHAnsi" w:hAnsiTheme="majorHAnsi"/>
          <w:sz w:val="18"/>
          <w:szCs w:val="18"/>
        </w:rPr>
      </w:pPr>
    </w:p>
    <w:p w14:paraId="06F65D7F" w14:textId="77777777" w:rsidR="00D3135F" w:rsidRPr="00BF44C6" w:rsidRDefault="00D3135F" w:rsidP="00D3135F">
      <w:pPr>
        <w:rPr>
          <w:rFonts w:asciiTheme="majorHAnsi" w:hAnsiTheme="majorHAnsi"/>
          <w:sz w:val="18"/>
          <w:szCs w:val="18"/>
        </w:rPr>
      </w:pPr>
    </w:p>
    <w:p w14:paraId="06F65D80" w14:textId="77777777" w:rsidR="00530769" w:rsidRPr="00071B5E" w:rsidRDefault="00E53EED" w:rsidP="00B53460">
      <w:pPr>
        <w:pStyle w:val="1"/>
      </w:pPr>
      <w:bookmarkStart w:id="4" w:name="_Toc474331737"/>
      <w:r>
        <w:t xml:space="preserve">БИБЛИОТЕКА ПОЛЬЗОВАТЕЛЬСКИХ </w:t>
      </w:r>
      <w:r w:rsidR="00071B5E">
        <w:t>ИНДИКАТОРОВ</w:t>
      </w:r>
      <w:bookmarkEnd w:id="4"/>
    </w:p>
    <w:p w14:paraId="06F65D81" w14:textId="77777777" w:rsidR="00066914" w:rsidRPr="0081167E" w:rsidRDefault="00F578BF" w:rsidP="00066914">
      <w:pPr>
        <w:rPr>
          <w:rFonts w:asciiTheme="majorHAnsi" w:hAnsiTheme="majorHAnsi"/>
          <w:b/>
          <w:sz w:val="24"/>
          <w:szCs w:val="24"/>
        </w:rPr>
      </w:pPr>
      <w:r w:rsidRPr="0081167E">
        <w:rPr>
          <w:rFonts w:asciiTheme="majorHAnsi" w:hAnsiTheme="majorHAnsi"/>
          <w:b/>
          <w:sz w:val="24"/>
          <w:szCs w:val="24"/>
        </w:rPr>
        <w:t>Индикаторы</w:t>
      </w:r>
    </w:p>
    <w:tbl>
      <w:tblPr>
        <w:tblStyle w:val="ae"/>
        <w:tblW w:w="0" w:type="auto"/>
        <w:tblLook w:val="04A0" w:firstRow="1" w:lastRow="0" w:firstColumn="1" w:lastColumn="0" w:noHBand="0" w:noVBand="1"/>
      </w:tblPr>
      <w:tblGrid>
        <w:gridCol w:w="3227"/>
        <w:gridCol w:w="7371"/>
      </w:tblGrid>
      <w:tr w:rsidR="00785CD3" w:rsidRPr="00AB3D5C" w14:paraId="06F65D86" w14:textId="77777777" w:rsidTr="00922910">
        <w:tc>
          <w:tcPr>
            <w:tcW w:w="3227" w:type="dxa"/>
            <w:shd w:val="clear" w:color="auto" w:fill="244061" w:themeFill="accent1" w:themeFillShade="80"/>
          </w:tcPr>
          <w:p w14:paraId="06F65D82" w14:textId="77777777" w:rsidR="00D91A66" w:rsidRPr="00F578BF" w:rsidRDefault="00D91A66"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Скользящие</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средние</w:t>
            </w:r>
          </w:p>
          <w:p w14:paraId="06F65D83" w14:textId="77777777" w:rsidR="00F578BF" w:rsidRPr="00F578BF"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84" w14:textId="77777777" w:rsidR="004C7D49" w:rsidRPr="004C7D49" w:rsidRDefault="00785CD3" w:rsidP="004C7D49">
            <w:pPr>
              <w:rPr>
                <w:rFonts w:asciiTheme="majorHAnsi" w:hAnsiTheme="majorHAnsi"/>
                <w:color w:val="FF0000"/>
                <w:sz w:val="18"/>
                <w:szCs w:val="18"/>
                <w:lang w:val="en-US"/>
              </w:rPr>
            </w:pPr>
            <w:r w:rsidRPr="008E4DE9">
              <w:rPr>
                <w:rFonts w:asciiTheme="majorHAnsi" w:hAnsiTheme="majorHAnsi"/>
                <w:sz w:val="18"/>
                <w:szCs w:val="18"/>
                <w:lang w:val="en-US"/>
              </w:rPr>
              <w:t xml:space="preserve">SMA / EMA / WMA /  TMA / </w:t>
            </w:r>
            <w:r w:rsidR="00825E1B" w:rsidRPr="008E4DE9">
              <w:rPr>
                <w:rFonts w:asciiTheme="majorHAnsi" w:hAnsiTheme="majorHAnsi"/>
                <w:sz w:val="18"/>
                <w:szCs w:val="18"/>
                <w:lang w:val="en-US"/>
              </w:rPr>
              <w:t>VW</w:t>
            </w:r>
            <w:r w:rsidR="005A7A74" w:rsidRPr="008E4DE9">
              <w:rPr>
                <w:rFonts w:asciiTheme="majorHAnsi" w:hAnsiTheme="majorHAnsi"/>
                <w:sz w:val="18"/>
                <w:szCs w:val="18"/>
                <w:lang w:val="en-US"/>
              </w:rPr>
              <w:t>MA</w:t>
            </w:r>
            <w:r w:rsidR="001A4C2C" w:rsidRPr="008E4DE9">
              <w:rPr>
                <w:rFonts w:asciiTheme="majorHAnsi" w:hAnsiTheme="majorHAnsi"/>
                <w:sz w:val="18"/>
                <w:szCs w:val="18"/>
                <w:lang w:val="en-US"/>
              </w:rPr>
              <w:t xml:space="preserve"> </w:t>
            </w:r>
          </w:p>
          <w:p w14:paraId="06F65D85" w14:textId="77777777" w:rsidR="00A6222B" w:rsidRPr="00A631EE" w:rsidRDefault="00A6222B" w:rsidP="00D95D89">
            <w:pPr>
              <w:rPr>
                <w:rFonts w:asciiTheme="majorHAnsi" w:hAnsiTheme="majorHAnsi"/>
                <w:sz w:val="18"/>
                <w:szCs w:val="18"/>
                <w:lang w:val="en-US"/>
              </w:rPr>
            </w:pPr>
          </w:p>
        </w:tc>
      </w:tr>
      <w:tr w:rsidR="00C82FFB" w14:paraId="06F65D89" w14:textId="77777777" w:rsidTr="00922910">
        <w:tc>
          <w:tcPr>
            <w:tcW w:w="3227" w:type="dxa"/>
            <w:shd w:val="clear" w:color="auto" w:fill="244061" w:themeFill="accent1" w:themeFillShade="80"/>
          </w:tcPr>
          <w:p w14:paraId="06F65D87" w14:textId="77777777" w:rsidR="00922910" w:rsidRPr="00AB3D5C" w:rsidRDefault="00AB3D5C" w:rsidP="00AB3D5C">
            <w:pPr>
              <w:rPr>
                <w:rFonts w:asciiTheme="majorHAnsi" w:hAnsiTheme="majorHAnsi"/>
                <w:color w:val="FFFFFF" w:themeColor="background1"/>
                <w:sz w:val="18"/>
                <w:szCs w:val="18"/>
              </w:rPr>
            </w:pPr>
            <w:r>
              <w:rPr>
                <w:rFonts w:asciiTheme="majorHAnsi" w:hAnsiTheme="majorHAnsi"/>
                <w:color w:val="FFFFFF" w:themeColor="background1"/>
                <w:sz w:val="18"/>
                <w:szCs w:val="18"/>
              </w:rPr>
              <w:t>Скользящие средние с</w:t>
            </w:r>
            <w:r w:rsidR="00C82FFB" w:rsidRPr="00F578BF">
              <w:rPr>
                <w:rFonts w:asciiTheme="majorHAnsi" w:hAnsiTheme="majorHAnsi"/>
                <w:color w:val="FFFFFF" w:themeColor="background1"/>
                <w:sz w:val="18"/>
                <w:szCs w:val="18"/>
              </w:rPr>
              <w:t xml:space="preserve"> минимальным запаздыванием</w:t>
            </w:r>
          </w:p>
        </w:tc>
        <w:tc>
          <w:tcPr>
            <w:tcW w:w="7371" w:type="dxa"/>
            <w:shd w:val="clear" w:color="auto" w:fill="244061" w:themeFill="accent1" w:themeFillShade="80"/>
          </w:tcPr>
          <w:p w14:paraId="06F65D88" w14:textId="77777777" w:rsidR="00C82FFB" w:rsidRPr="008E4DE9" w:rsidRDefault="00C82FFB" w:rsidP="007539D9">
            <w:pPr>
              <w:rPr>
                <w:rFonts w:asciiTheme="majorHAnsi" w:hAnsiTheme="majorHAnsi"/>
                <w:sz w:val="18"/>
                <w:szCs w:val="18"/>
                <w:lang w:val="en-US"/>
              </w:rPr>
            </w:pPr>
            <w:r>
              <w:rPr>
                <w:rFonts w:asciiTheme="majorHAnsi" w:hAnsiTheme="majorHAnsi"/>
                <w:sz w:val="18"/>
                <w:szCs w:val="18"/>
                <w:lang w:val="en-US"/>
              </w:rPr>
              <w:t xml:space="preserve">HMA / EHMA / </w:t>
            </w:r>
            <w:r w:rsidRPr="00D46ED1">
              <w:rPr>
                <w:rFonts w:asciiTheme="majorHAnsi" w:hAnsiTheme="majorHAnsi"/>
                <w:color w:val="FFFFFF" w:themeColor="background1"/>
                <w:sz w:val="18"/>
                <w:szCs w:val="18"/>
                <w:lang w:val="en-US"/>
              </w:rPr>
              <w:t xml:space="preserve">DEMA </w:t>
            </w:r>
          </w:p>
        </w:tc>
      </w:tr>
      <w:tr w:rsidR="00AB3D5C" w:rsidRPr="00922910" w14:paraId="06F65D8E" w14:textId="77777777" w:rsidTr="00AB3D5C">
        <w:tc>
          <w:tcPr>
            <w:tcW w:w="3227" w:type="dxa"/>
            <w:shd w:val="clear" w:color="auto" w:fill="244061" w:themeFill="accent1" w:themeFillShade="80"/>
          </w:tcPr>
          <w:p w14:paraId="06F65D8A" w14:textId="77777777" w:rsidR="00AB3D5C" w:rsidRDefault="00AB3D5C" w:rsidP="00AB3D5C">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 xml:space="preserve">Адаптивные </w:t>
            </w:r>
            <w:r>
              <w:rPr>
                <w:rFonts w:asciiTheme="majorHAnsi" w:hAnsiTheme="majorHAnsi"/>
                <w:color w:val="FFFFFF" w:themeColor="background1"/>
                <w:sz w:val="18"/>
                <w:szCs w:val="18"/>
              </w:rPr>
              <w:t>с</w:t>
            </w:r>
            <w:r w:rsidRPr="00F578BF">
              <w:rPr>
                <w:rFonts w:asciiTheme="majorHAnsi" w:hAnsiTheme="majorHAnsi"/>
                <w:color w:val="FFFFFF" w:themeColor="background1"/>
                <w:sz w:val="18"/>
                <w:szCs w:val="18"/>
              </w:rPr>
              <w:t>кользящие средние</w:t>
            </w:r>
          </w:p>
          <w:p w14:paraId="06F65D8B" w14:textId="77777777" w:rsidR="00AB3D5C" w:rsidRPr="00F578BF" w:rsidRDefault="00AB3D5C" w:rsidP="00AB3D5C">
            <w:pPr>
              <w:rPr>
                <w:rFonts w:asciiTheme="majorHAnsi" w:hAnsiTheme="majorHAnsi"/>
                <w:color w:val="FFFFFF" w:themeColor="background1"/>
                <w:sz w:val="18"/>
                <w:szCs w:val="18"/>
              </w:rPr>
            </w:pPr>
          </w:p>
        </w:tc>
        <w:tc>
          <w:tcPr>
            <w:tcW w:w="7371" w:type="dxa"/>
            <w:shd w:val="clear" w:color="auto" w:fill="244061" w:themeFill="accent1" w:themeFillShade="80"/>
          </w:tcPr>
          <w:p w14:paraId="06F65D8C" w14:textId="77777777" w:rsidR="00AB3D5C" w:rsidRPr="00F578BF" w:rsidRDefault="00AB3D5C" w:rsidP="00AB3D5C">
            <w:pPr>
              <w:rPr>
                <w:rFonts w:asciiTheme="majorHAnsi" w:hAnsiTheme="majorHAnsi"/>
                <w:color w:val="FF0000"/>
                <w:sz w:val="18"/>
                <w:szCs w:val="18"/>
                <w:lang w:val="en-US"/>
              </w:rPr>
            </w:pPr>
            <w:r w:rsidRPr="008E4DE9">
              <w:rPr>
                <w:rFonts w:asciiTheme="majorHAnsi" w:hAnsiTheme="majorHAnsi"/>
                <w:sz w:val="18"/>
                <w:szCs w:val="18"/>
                <w:lang w:val="en-US"/>
              </w:rPr>
              <w:t xml:space="preserve">AMA (KAMA) / </w:t>
            </w:r>
            <w:r w:rsidRPr="008E4DE9">
              <w:rPr>
                <w:rFonts w:asciiTheme="majorHAnsi" w:hAnsiTheme="majorHAnsi"/>
                <w:color w:val="FF0000"/>
                <w:sz w:val="18"/>
                <w:szCs w:val="18"/>
                <w:lang w:val="en-US"/>
              </w:rPr>
              <w:t>MAMA / FAMA / VIDYA</w:t>
            </w:r>
          </w:p>
          <w:p w14:paraId="06F65D8D" w14:textId="77777777" w:rsidR="00AB3D5C" w:rsidRPr="00F578BF" w:rsidRDefault="00AB3D5C" w:rsidP="00AB3D5C">
            <w:pPr>
              <w:rPr>
                <w:rFonts w:asciiTheme="majorHAnsi" w:hAnsiTheme="majorHAnsi"/>
                <w:sz w:val="18"/>
                <w:szCs w:val="18"/>
                <w:lang w:val="en-US"/>
              </w:rPr>
            </w:pPr>
          </w:p>
        </w:tc>
      </w:tr>
      <w:tr w:rsidR="000F5B92" w14:paraId="06F65D92" w14:textId="77777777" w:rsidTr="00922910">
        <w:tc>
          <w:tcPr>
            <w:tcW w:w="3227" w:type="dxa"/>
            <w:shd w:val="clear" w:color="auto" w:fill="244061" w:themeFill="accent1" w:themeFillShade="80"/>
          </w:tcPr>
          <w:p w14:paraId="06F65D8F" w14:textId="77777777" w:rsidR="000F5B92" w:rsidRDefault="00F578BF"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М</w:t>
            </w:r>
            <w:r w:rsidR="00C82FFB" w:rsidRPr="00F578BF">
              <w:rPr>
                <w:rFonts w:asciiTheme="majorHAnsi" w:hAnsiTheme="majorHAnsi"/>
                <w:color w:val="FFFFFF" w:themeColor="background1"/>
                <w:sz w:val="18"/>
                <w:szCs w:val="18"/>
              </w:rPr>
              <w:t>одели</w:t>
            </w:r>
          </w:p>
          <w:p w14:paraId="06F65D90" w14:textId="77777777" w:rsidR="00922910" w:rsidRPr="00922910" w:rsidRDefault="00922910"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91" w14:textId="77777777" w:rsidR="00CA0EC3" w:rsidRPr="002B7985" w:rsidRDefault="000F5B92" w:rsidP="00471478">
            <w:pPr>
              <w:rPr>
                <w:rFonts w:asciiTheme="majorHAnsi" w:hAnsiTheme="majorHAnsi"/>
                <w:sz w:val="18"/>
                <w:szCs w:val="18"/>
                <w:lang w:val="en-US"/>
              </w:rPr>
            </w:pPr>
            <w:r w:rsidRPr="008E4DE9">
              <w:rPr>
                <w:rFonts w:asciiTheme="majorHAnsi" w:hAnsiTheme="majorHAnsi"/>
                <w:sz w:val="18"/>
                <w:szCs w:val="18"/>
                <w:lang w:val="en-US"/>
              </w:rPr>
              <w:t>LinReg</w:t>
            </w:r>
            <w:r w:rsidR="00C82FFB">
              <w:rPr>
                <w:rFonts w:asciiTheme="majorHAnsi" w:hAnsiTheme="majorHAnsi"/>
                <w:sz w:val="18"/>
                <w:szCs w:val="18"/>
              </w:rPr>
              <w:t xml:space="preserve"> / </w:t>
            </w:r>
            <w:r w:rsidR="00C82FFB">
              <w:rPr>
                <w:rFonts w:asciiTheme="majorHAnsi" w:hAnsiTheme="majorHAnsi"/>
                <w:color w:val="FF0000"/>
                <w:sz w:val="18"/>
                <w:szCs w:val="18"/>
                <w:lang w:val="en-US"/>
              </w:rPr>
              <w:t>QuadReg</w:t>
            </w:r>
            <w:r w:rsidR="00C82FFB" w:rsidRPr="008E4DE9">
              <w:rPr>
                <w:rFonts w:asciiTheme="majorHAnsi" w:hAnsiTheme="majorHAnsi"/>
                <w:color w:val="FF0000"/>
                <w:sz w:val="18"/>
                <w:szCs w:val="18"/>
                <w:lang w:val="en-US"/>
              </w:rPr>
              <w:t xml:space="preserve"> / </w:t>
            </w:r>
            <w:r w:rsidR="002B7985">
              <w:rPr>
                <w:rFonts w:asciiTheme="majorHAnsi" w:hAnsiTheme="majorHAnsi"/>
                <w:sz w:val="18"/>
                <w:szCs w:val="18"/>
                <w:lang w:val="en-US"/>
              </w:rPr>
              <w:t>LinRegChannel</w:t>
            </w:r>
          </w:p>
        </w:tc>
      </w:tr>
      <w:tr w:rsidR="005A7A74" w14:paraId="06F65D97" w14:textId="77777777" w:rsidTr="00922910">
        <w:tc>
          <w:tcPr>
            <w:tcW w:w="3227" w:type="dxa"/>
            <w:shd w:val="clear" w:color="auto" w:fill="244061" w:themeFill="accent1" w:themeFillShade="80"/>
          </w:tcPr>
          <w:p w14:paraId="06F65D93" w14:textId="77777777" w:rsidR="005A7A74" w:rsidRPr="00DF0E6A" w:rsidRDefault="005A7A74"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Стоп</w:t>
            </w:r>
            <w:r w:rsidR="00D05EAC" w:rsidRPr="00F578BF">
              <w:rPr>
                <w:rFonts w:asciiTheme="majorHAnsi" w:hAnsiTheme="majorHAnsi"/>
                <w:color w:val="FFFFFF" w:themeColor="background1"/>
                <w:sz w:val="18"/>
                <w:szCs w:val="18"/>
                <w:lang w:val="en-US"/>
              </w:rPr>
              <w:t xml:space="preserve"> </w:t>
            </w:r>
            <w:r w:rsidR="00D05EAC" w:rsidRPr="00F578BF">
              <w:rPr>
                <w:rFonts w:asciiTheme="majorHAnsi" w:hAnsiTheme="majorHAnsi"/>
                <w:color w:val="FFFFFF" w:themeColor="background1"/>
                <w:sz w:val="18"/>
                <w:szCs w:val="18"/>
              </w:rPr>
              <w:t>и</w:t>
            </w:r>
            <w:r w:rsidR="00D05EAC"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Реверс</w:t>
            </w:r>
          </w:p>
          <w:p w14:paraId="06F65D94" w14:textId="77777777" w:rsidR="00F578BF" w:rsidRPr="00F578BF"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95" w14:textId="77777777" w:rsidR="005A7A74" w:rsidRPr="008E4DE9" w:rsidRDefault="005A7A74" w:rsidP="006762F3">
            <w:pPr>
              <w:rPr>
                <w:rFonts w:asciiTheme="majorHAnsi" w:hAnsiTheme="majorHAnsi"/>
                <w:sz w:val="18"/>
                <w:szCs w:val="18"/>
              </w:rPr>
            </w:pPr>
            <w:r w:rsidRPr="008E4DE9">
              <w:rPr>
                <w:rFonts w:asciiTheme="majorHAnsi" w:hAnsiTheme="majorHAnsi"/>
                <w:sz w:val="18"/>
                <w:szCs w:val="18"/>
                <w:lang w:val="en-US"/>
              </w:rPr>
              <w:t>ParabolicSAR, NRTR, NATR</w:t>
            </w:r>
          </w:p>
          <w:p w14:paraId="06F65D96" w14:textId="77777777" w:rsidR="00D17ADE" w:rsidRPr="008E4DE9" w:rsidRDefault="00D17ADE" w:rsidP="006762F3">
            <w:pPr>
              <w:rPr>
                <w:rFonts w:asciiTheme="majorHAnsi" w:hAnsiTheme="majorHAnsi"/>
                <w:sz w:val="18"/>
                <w:szCs w:val="18"/>
              </w:rPr>
            </w:pPr>
          </w:p>
        </w:tc>
      </w:tr>
      <w:tr w:rsidR="00C81790" w14:paraId="06F65D9C" w14:textId="77777777" w:rsidTr="00922910">
        <w:tc>
          <w:tcPr>
            <w:tcW w:w="3227" w:type="dxa"/>
            <w:shd w:val="clear" w:color="auto" w:fill="244061" w:themeFill="accent1" w:themeFillShade="80"/>
          </w:tcPr>
          <w:p w14:paraId="06F65D98" w14:textId="77777777" w:rsidR="00C81790" w:rsidRDefault="00C81790"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STD</w:t>
            </w:r>
          </w:p>
          <w:p w14:paraId="06F65D99" w14:textId="77777777" w:rsidR="00F578BF" w:rsidRPr="00F578BF" w:rsidRDefault="00F578BF"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9A"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 xml:space="preserve">BB, </w:t>
            </w:r>
          </w:p>
          <w:p w14:paraId="06F65D9B" w14:textId="77777777" w:rsidR="00D05EAC" w:rsidRPr="008E4DE9" w:rsidRDefault="00D05EAC" w:rsidP="00C81790">
            <w:pPr>
              <w:rPr>
                <w:rFonts w:asciiTheme="majorHAnsi" w:hAnsiTheme="majorHAnsi"/>
                <w:sz w:val="18"/>
                <w:szCs w:val="18"/>
                <w:lang w:val="en-US"/>
              </w:rPr>
            </w:pPr>
          </w:p>
        </w:tc>
      </w:tr>
      <w:tr w:rsidR="00C81790" w14:paraId="06F65DA1" w14:textId="77777777" w:rsidTr="00922910">
        <w:tc>
          <w:tcPr>
            <w:tcW w:w="3227" w:type="dxa"/>
            <w:shd w:val="clear" w:color="auto" w:fill="244061" w:themeFill="accent1" w:themeFillShade="80"/>
          </w:tcPr>
          <w:p w14:paraId="06F65D9D" w14:textId="77777777" w:rsidR="00C81790" w:rsidRPr="00F578BF" w:rsidRDefault="00F578BF"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w:t>
            </w:r>
            <w:r w:rsidR="00C81790" w:rsidRPr="00F578BF">
              <w:rPr>
                <w:rFonts w:asciiTheme="majorHAnsi" w:hAnsiTheme="majorHAnsi"/>
                <w:color w:val="FFFFFF" w:themeColor="background1"/>
                <w:sz w:val="18"/>
                <w:szCs w:val="18"/>
                <w:lang w:val="en-US"/>
              </w:rPr>
              <w:t>ATR</w:t>
            </w:r>
          </w:p>
          <w:p w14:paraId="06F65D9E"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9F"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KeltnerEMA, KeltnerSMA</w:t>
            </w:r>
          </w:p>
          <w:p w14:paraId="06F65DA0" w14:textId="77777777" w:rsidR="00D05EAC" w:rsidRPr="008E4DE9" w:rsidRDefault="00D05EAC" w:rsidP="00C81790">
            <w:pPr>
              <w:rPr>
                <w:rFonts w:asciiTheme="majorHAnsi" w:hAnsiTheme="majorHAnsi"/>
                <w:sz w:val="18"/>
                <w:szCs w:val="18"/>
                <w:lang w:val="en-US"/>
              </w:rPr>
            </w:pPr>
          </w:p>
        </w:tc>
      </w:tr>
      <w:tr w:rsidR="00C81790" w14:paraId="06F65DA6" w14:textId="77777777" w:rsidTr="00922910">
        <w:tc>
          <w:tcPr>
            <w:tcW w:w="3227" w:type="dxa"/>
            <w:shd w:val="clear" w:color="auto" w:fill="244061" w:themeFill="accent1" w:themeFillShade="80"/>
          </w:tcPr>
          <w:p w14:paraId="06F65DA2" w14:textId="77777777" w:rsidR="00C81790" w:rsidRPr="00F578BF" w:rsidRDefault="00F578BF"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Процент</w:t>
            </w:r>
            <w:r>
              <w:rPr>
                <w:rFonts w:asciiTheme="majorHAnsi" w:hAnsiTheme="majorHAnsi"/>
                <w:color w:val="FFFFFF" w:themeColor="background1"/>
                <w:sz w:val="18"/>
                <w:szCs w:val="18"/>
              </w:rPr>
              <w:t>ные</w:t>
            </w:r>
          </w:p>
          <w:p w14:paraId="06F65DA3"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4"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ConvertEMA, ConvertSMA</w:t>
            </w:r>
          </w:p>
          <w:p w14:paraId="06F65DA5" w14:textId="77777777" w:rsidR="00D05EAC" w:rsidRPr="008E4DE9" w:rsidRDefault="00D05EAC" w:rsidP="00C81790">
            <w:pPr>
              <w:rPr>
                <w:rFonts w:asciiTheme="majorHAnsi" w:hAnsiTheme="majorHAnsi"/>
                <w:sz w:val="18"/>
                <w:szCs w:val="18"/>
                <w:lang w:val="en-US"/>
              </w:rPr>
            </w:pPr>
          </w:p>
        </w:tc>
      </w:tr>
      <w:tr w:rsidR="00C81790" w14:paraId="06F65DAB" w14:textId="77777777" w:rsidTr="00922910">
        <w:tc>
          <w:tcPr>
            <w:tcW w:w="3227" w:type="dxa"/>
            <w:shd w:val="clear" w:color="auto" w:fill="244061" w:themeFill="accent1" w:themeFillShade="80"/>
          </w:tcPr>
          <w:p w14:paraId="06F65DA7" w14:textId="77777777" w:rsidR="00C81790" w:rsidRPr="00F578BF" w:rsidRDefault="003C09A3" w:rsidP="00F578BF">
            <w:pPr>
              <w:rPr>
                <w:rFonts w:asciiTheme="majorHAnsi" w:hAnsiTheme="majorHAnsi"/>
                <w:color w:val="FFFFFF" w:themeColor="background1"/>
                <w:sz w:val="18"/>
                <w:szCs w:val="18"/>
              </w:rPr>
            </w:pPr>
            <w:r>
              <w:rPr>
                <w:rFonts w:asciiTheme="majorHAnsi" w:hAnsiTheme="majorHAnsi"/>
                <w:color w:val="FFFFFF" w:themeColor="background1"/>
                <w:sz w:val="18"/>
                <w:szCs w:val="18"/>
              </w:rPr>
              <w:t>Каналы</w:t>
            </w:r>
            <w:r w:rsidR="00F578BF" w:rsidRPr="00F578BF">
              <w:rPr>
                <w:rFonts w:asciiTheme="majorHAnsi" w:hAnsiTheme="majorHAnsi"/>
                <w:color w:val="FFFFFF" w:themeColor="background1"/>
                <w:sz w:val="18"/>
                <w:szCs w:val="18"/>
                <w:lang w:val="en-US"/>
              </w:rPr>
              <w:t xml:space="preserve"> </w:t>
            </w:r>
            <w:r w:rsidR="00C81790" w:rsidRPr="00F578BF">
              <w:rPr>
                <w:rFonts w:asciiTheme="majorHAnsi" w:hAnsiTheme="majorHAnsi"/>
                <w:color w:val="FFFFFF" w:themeColor="background1"/>
                <w:sz w:val="18"/>
                <w:szCs w:val="18"/>
                <w:lang w:val="en-US"/>
              </w:rPr>
              <w:t>High/Low</w:t>
            </w:r>
          </w:p>
          <w:p w14:paraId="06F65DA8"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9" w14:textId="77777777" w:rsidR="00C81790" w:rsidRPr="008E4DE9" w:rsidRDefault="00C81790" w:rsidP="006762F3">
            <w:pPr>
              <w:rPr>
                <w:rFonts w:asciiTheme="majorHAnsi" w:hAnsiTheme="majorHAnsi"/>
                <w:sz w:val="18"/>
                <w:szCs w:val="18"/>
                <w:lang w:val="en-US"/>
              </w:rPr>
            </w:pPr>
            <w:r w:rsidRPr="008E4DE9">
              <w:rPr>
                <w:rFonts w:asciiTheme="majorHAnsi" w:hAnsiTheme="majorHAnsi"/>
                <w:sz w:val="18"/>
                <w:szCs w:val="18"/>
                <w:lang w:val="en-US"/>
              </w:rPr>
              <w:t>PriceChannel</w:t>
            </w:r>
          </w:p>
          <w:p w14:paraId="06F65DAA" w14:textId="77777777" w:rsidR="00D05EAC" w:rsidRPr="008E4DE9" w:rsidRDefault="00D05EAC" w:rsidP="006762F3">
            <w:pPr>
              <w:rPr>
                <w:rFonts w:asciiTheme="majorHAnsi" w:hAnsiTheme="majorHAnsi"/>
                <w:sz w:val="18"/>
                <w:szCs w:val="18"/>
                <w:lang w:val="en-US"/>
              </w:rPr>
            </w:pPr>
          </w:p>
        </w:tc>
      </w:tr>
      <w:tr w:rsidR="00C81790" w14:paraId="06F65DAF" w14:textId="77777777" w:rsidTr="00922910">
        <w:tc>
          <w:tcPr>
            <w:tcW w:w="3227" w:type="dxa"/>
            <w:shd w:val="clear" w:color="auto" w:fill="244061" w:themeFill="accent1" w:themeFillShade="80"/>
          </w:tcPr>
          <w:p w14:paraId="06F65DAC" w14:textId="77777777" w:rsidR="008523C8" w:rsidRDefault="000205C1" w:rsidP="00F578BF">
            <w:pPr>
              <w:rPr>
                <w:rFonts w:asciiTheme="majorHAnsi" w:hAnsiTheme="majorHAnsi"/>
                <w:color w:val="FFFFFF" w:themeColor="background1"/>
                <w:sz w:val="18"/>
                <w:szCs w:val="18"/>
              </w:rPr>
            </w:pPr>
            <w:r>
              <w:rPr>
                <w:rFonts w:asciiTheme="majorHAnsi" w:hAnsiTheme="majorHAnsi"/>
                <w:color w:val="FFFFFF" w:themeColor="background1"/>
                <w:sz w:val="18"/>
                <w:szCs w:val="18"/>
              </w:rPr>
              <w:t>Японские традиции</w:t>
            </w:r>
          </w:p>
          <w:p w14:paraId="06F65DAD" w14:textId="77777777" w:rsidR="000205C1" w:rsidRPr="000205C1" w:rsidRDefault="000205C1"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E" w14:textId="77777777" w:rsidR="00C81790" w:rsidRPr="00AB0235" w:rsidRDefault="00BC3A04" w:rsidP="006762F3">
            <w:pPr>
              <w:rPr>
                <w:rFonts w:asciiTheme="majorHAnsi" w:hAnsiTheme="majorHAnsi"/>
                <w:sz w:val="18"/>
                <w:szCs w:val="18"/>
                <w:lang w:val="en-US"/>
              </w:rPr>
            </w:pPr>
            <w:r w:rsidRPr="008E4DE9">
              <w:rPr>
                <w:rFonts w:asciiTheme="majorHAnsi" w:hAnsiTheme="majorHAnsi"/>
                <w:sz w:val="18"/>
                <w:szCs w:val="18"/>
                <w:lang w:val="en-US"/>
              </w:rPr>
              <w:t>Heiken-Ashi</w:t>
            </w:r>
            <w:r w:rsidR="00AB0235">
              <w:rPr>
                <w:rFonts w:asciiTheme="majorHAnsi" w:hAnsiTheme="majorHAnsi"/>
                <w:sz w:val="18"/>
                <w:szCs w:val="18"/>
              </w:rPr>
              <w:t xml:space="preserve"> / </w:t>
            </w:r>
            <w:r w:rsidR="00AB0235">
              <w:rPr>
                <w:rFonts w:asciiTheme="majorHAnsi" w:hAnsiTheme="majorHAnsi"/>
                <w:sz w:val="18"/>
                <w:szCs w:val="18"/>
                <w:lang w:val="en-US"/>
              </w:rPr>
              <w:t>ICHIMOKU</w:t>
            </w:r>
          </w:p>
        </w:tc>
      </w:tr>
      <w:tr w:rsidR="00C81790" w:rsidRPr="00370C40" w14:paraId="06F65DB4" w14:textId="77777777" w:rsidTr="00922910">
        <w:tc>
          <w:tcPr>
            <w:tcW w:w="3227" w:type="dxa"/>
            <w:shd w:val="clear" w:color="auto" w:fill="244061" w:themeFill="accent1" w:themeFillShade="80"/>
          </w:tcPr>
          <w:p w14:paraId="06F65DB0" w14:textId="77777777" w:rsidR="00C81790" w:rsidRPr="00F578BF" w:rsidRDefault="00280965"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Уровни</w:t>
            </w:r>
          </w:p>
        </w:tc>
        <w:tc>
          <w:tcPr>
            <w:tcW w:w="7371" w:type="dxa"/>
            <w:shd w:val="clear" w:color="auto" w:fill="244061" w:themeFill="accent1" w:themeFillShade="80"/>
          </w:tcPr>
          <w:p w14:paraId="06F65DB1" w14:textId="77777777" w:rsidR="00BC3A04" w:rsidRPr="008E4DE9" w:rsidRDefault="00BC3A04" w:rsidP="00280965">
            <w:pPr>
              <w:rPr>
                <w:rFonts w:asciiTheme="majorHAnsi" w:hAnsiTheme="majorHAnsi"/>
                <w:sz w:val="18"/>
                <w:szCs w:val="18"/>
                <w:lang w:val="en-US"/>
              </w:rPr>
            </w:pPr>
            <w:r w:rsidRPr="008E4DE9">
              <w:rPr>
                <w:rFonts w:asciiTheme="majorHAnsi" w:hAnsiTheme="majorHAnsi"/>
                <w:sz w:val="18"/>
                <w:szCs w:val="18"/>
                <w:lang w:val="en-US"/>
              </w:rPr>
              <w:t>Last</w:t>
            </w:r>
            <w:r w:rsidR="00781127" w:rsidRPr="00781127">
              <w:rPr>
                <w:rFonts w:asciiTheme="majorHAnsi" w:hAnsiTheme="majorHAnsi"/>
                <w:sz w:val="18"/>
                <w:szCs w:val="18"/>
                <w:lang w:val="en-US"/>
              </w:rPr>
              <w:t xml:space="preserve"> </w:t>
            </w:r>
            <w:r w:rsidR="00370C40">
              <w:rPr>
                <w:rFonts w:asciiTheme="majorHAnsi" w:hAnsiTheme="majorHAnsi"/>
                <w:sz w:val="18"/>
                <w:szCs w:val="18"/>
                <w:lang w:val="en-US"/>
              </w:rPr>
              <w:t xml:space="preserve">/ Last3D </w:t>
            </w:r>
            <w:r w:rsidR="00781127" w:rsidRPr="00781127">
              <w:rPr>
                <w:rFonts w:asciiTheme="majorHAnsi" w:hAnsiTheme="majorHAnsi"/>
                <w:sz w:val="18"/>
                <w:szCs w:val="18"/>
                <w:lang w:val="en-US"/>
              </w:rPr>
              <w:t>/</w:t>
            </w:r>
            <w:r w:rsidRPr="008E4DE9">
              <w:rPr>
                <w:rFonts w:asciiTheme="majorHAnsi" w:hAnsiTheme="majorHAnsi"/>
                <w:sz w:val="18"/>
                <w:szCs w:val="18"/>
                <w:lang w:val="en-US"/>
              </w:rPr>
              <w:t xml:space="preserve"> RangeOfDay, </w:t>
            </w:r>
          </w:p>
          <w:p w14:paraId="06F65DB2" w14:textId="77777777" w:rsidR="00C81790" w:rsidRPr="008E4DE9" w:rsidRDefault="00BC3A04" w:rsidP="00280965">
            <w:pPr>
              <w:rPr>
                <w:rFonts w:asciiTheme="majorHAnsi" w:hAnsiTheme="majorHAnsi"/>
                <w:sz w:val="18"/>
                <w:szCs w:val="18"/>
                <w:lang w:val="en-US"/>
              </w:rPr>
            </w:pPr>
            <w:r w:rsidRPr="000B5C6A">
              <w:rPr>
                <w:rFonts w:asciiTheme="majorHAnsi" w:hAnsiTheme="majorHAnsi"/>
                <w:color w:val="FFFFFF" w:themeColor="background1"/>
                <w:sz w:val="18"/>
                <w:szCs w:val="18"/>
                <w:lang w:val="en-US"/>
              </w:rPr>
              <w:t>Level</w:t>
            </w:r>
            <w:r w:rsidR="00280965" w:rsidRPr="000B5C6A">
              <w:rPr>
                <w:rFonts w:asciiTheme="majorHAnsi" w:hAnsiTheme="majorHAnsi"/>
                <w:color w:val="FFFFFF" w:themeColor="background1"/>
                <w:sz w:val="18"/>
                <w:szCs w:val="18"/>
                <w:lang w:val="en-US"/>
              </w:rPr>
              <w:t>Pivot</w:t>
            </w:r>
            <w:r w:rsidR="00781127" w:rsidRPr="00781127">
              <w:rPr>
                <w:rFonts w:asciiTheme="majorHAnsi" w:hAnsiTheme="majorHAnsi"/>
                <w:color w:val="FF0000"/>
                <w:sz w:val="18"/>
                <w:szCs w:val="18"/>
                <w:lang w:val="en-US"/>
              </w:rPr>
              <w:t xml:space="preserve"> </w:t>
            </w:r>
            <w:r w:rsidR="00781127" w:rsidRPr="00781127">
              <w:rPr>
                <w:rFonts w:asciiTheme="majorHAnsi" w:hAnsiTheme="majorHAnsi"/>
                <w:sz w:val="18"/>
                <w:szCs w:val="18"/>
                <w:lang w:val="en-US"/>
              </w:rPr>
              <w:t>/</w:t>
            </w:r>
            <w:r w:rsidR="00280965" w:rsidRPr="008E4DE9">
              <w:rPr>
                <w:rFonts w:asciiTheme="majorHAnsi" w:hAnsiTheme="majorHAnsi"/>
                <w:sz w:val="18"/>
                <w:szCs w:val="18"/>
                <w:lang w:val="en-US"/>
              </w:rPr>
              <w:t xml:space="preserve"> </w:t>
            </w:r>
            <w:r w:rsidRPr="008E4DE9">
              <w:rPr>
                <w:rFonts w:asciiTheme="majorHAnsi" w:hAnsiTheme="majorHAnsi"/>
                <w:sz w:val="18"/>
                <w:szCs w:val="18"/>
                <w:lang w:val="en-US"/>
              </w:rPr>
              <w:t>Level</w:t>
            </w:r>
            <w:r w:rsidR="00280965" w:rsidRPr="008E4DE9">
              <w:rPr>
                <w:rFonts w:asciiTheme="majorHAnsi" w:hAnsiTheme="majorHAnsi"/>
                <w:sz w:val="18"/>
                <w:szCs w:val="18"/>
                <w:lang w:val="en-US"/>
              </w:rPr>
              <w:t>Camarilla</w:t>
            </w:r>
            <w:r w:rsidR="00781127" w:rsidRPr="00781127">
              <w:rPr>
                <w:rFonts w:asciiTheme="majorHAnsi" w:hAnsiTheme="majorHAnsi"/>
                <w:sz w:val="18"/>
                <w:szCs w:val="18"/>
                <w:lang w:val="en-US"/>
              </w:rPr>
              <w:t xml:space="preserve"> /</w:t>
            </w:r>
            <w:r w:rsidR="00280965" w:rsidRPr="008E4DE9">
              <w:rPr>
                <w:rFonts w:asciiTheme="majorHAnsi" w:hAnsiTheme="majorHAnsi"/>
                <w:sz w:val="18"/>
                <w:szCs w:val="18"/>
                <w:lang w:val="en-US"/>
              </w:rPr>
              <w:t xml:space="preserve"> </w:t>
            </w:r>
            <w:r w:rsidRPr="00FF1D8A">
              <w:rPr>
                <w:rFonts w:asciiTheme="majorHAnsi" w:hAnsiTheme="majorHAnsi"/>
                <w:color w:val="FF0000"/>
                <w:sz w:val="18"/>
                <w:szCs w:val="18"/>
                <w:lang w:val="en-US"/>
              </w:rPr>
              <w:t>Level</w:t>
            </w:r>
            <w:r w:rsidR="00280965" w:rsidRPr="00FF1D8A">
              <w:rPr>
                <w:rFonts w:asciiTheme="majorHAnsi" w:hAnsiTheme="majorHAnsi"/>
                <w:color w:val="FF0000"/>
                <w:sz w:val="18"/>
                <w:szCs w:val="18"/>
                <w:lang w:val="en-US"/>
              </w:rPr>
              <w:t>Murey</w:t>
            </w:r>
          </w:p>
          <w:p w14:paraId="06F65DB3" w14:textId="77777777" w:rsidR="00B1594C" w:rsidRPr="00781127" w:rsidRDefault="00BC3A04" w:rsidP="00781127">
            <w:pPr>
              <w:rPr>
                <w:rFonts w:asciiTheme="majorHAnsi" w:hAnsiTheme="majorHAnsi"/>
                <w:sz w:val="18"/>
                <w:szCs w:val="18"/>
                <w:lang w:val="en-US"/>
              </w:rPr>
            </w:pPr>
            <w:r w:rsidRPr="008E4DE9">
              <w:rPr>
                <w:rFonts w:asciiTheme="majorHAnsi" w:hAnsiTheme="majorHAnsi"/>
                <w:sz w:val="18"/>
                <w:szCs w:val="18"/>
                <w:lang w:val="en-US"/>
              </w:rPr>
              <w:t>Fractal</w:t>
            </w:r>
            <w:r w:rsidR="00781127" w:rsidRPr="00781127">
              <w:rPr>
                <w:rFonts w:asciiTheme="majorHAnsi" w:hAnsiTheme="majorHAnsi"/>
                <w:sz w:val="18"/>
                <w:szCs w:val="18"/>
                <w:lang w:val="en-US"/>
              </w:rPr>
              <w:t xml:space="preserve"> / </w:t>
            </w:r>
            <w:r w:rsidR="00B1594C" w:rsidRPr="008E4DE9">
              <w:rPr>
                <w:rFonts w:asciiTheme="majorHAnsi" w:hAnsiTheme="majorHAnsi"/>
                <w:sz w:val="18"/>
                <w:szCs w:val="18"/>
                <w:lang w:val="en-US"/>
              </w:rPr>
              <w:t>ZZ</w:t>
            </w:r>
          </w:p>
        </w:tc>
      </w:tr>
      <w:tr w:rsidR="00B1594C" w:rsidRPr="00CA0EC3" w14:paraId="06F65DB9" w14:textId="77777777" w:rsidTr="00922910">
        <w:tc>
          <w:tcPr>
            <w:tcW w:w="3227" w:type="dxa"/>
            <w:shd w:val="clear" w:color="auto" w:fill="244061" w:themeFill="accent1" w:themeFillShade="80"/>
          </w:tcPr>
          <w:p w14:paraId="06F65DB5" w14:textId="77777777" w:rsidR="00F578BF" w:rsidRDefault="00922910" w:rsidP="004710BF">
            <w:pPr>
              <w:rPr>
                <w:rFonts w:asciiTheme="majorHAnsi" w:hAnsiTheme="majorHAnsi"/>
                <w:color w:val="FFFFFF" w:themeColor="background1"/>
                <w:sz w:val="18"/>
                <w:szCs w:val="18"/>
                <w:lang w:val="en-US"/>
              </w:rPr>
            </w:pPr>
            <w:r>
              <w:rPr>
                <w:rFonts w:asciiTheme="majorHAnsi" w:hAnsiTheme="majorHAnsi"/>
                <w:color w:val="FFFFFF" w:themeColor="background1"/>
                <w:sz w:val="18"/>
                <w:szCs w:val="18"/>
              </w:rPr>
              <w:t>Индикаторы</w:t>
            </w:r>
            <w:r w:rsidRPr="00922910">
              <w:rPr>
                <w:rFonts w:asciiTheme="majorHAnsi" w:hAnsiTheme="majorHAnsi"/>
                <w:color w:val="FFFFFF" w:themeColor="background1"/>
                <w:sz w:val="18"/>
                <w:szCs w:val="18"/>
                <w:lang w:val="en-US"/>
              </w:rPr>
              <w:t xml:space="preserve"> </w:t>
            </w:r>
            <w:r w:rsidR="00F578BF" w:rsidRPr="00F578BF">
              <w:rPr>
                <w:rFonts w:asciiTheme="majorHAnsi" w:hAnsiTheme="majorHAnsi"/>
                <w:color w:val="FFFFFF" w:themeColor="background1"/>
                <w:sz w:val="18"/>
                <w:szCs w:val="18"/>
              </w:rPr>
              <w:t>Александр</w:t>
            </w:r>
            <w:r>
              <w:rPr>
                <w:rFonts w:asciiTheme="majorHAnsi" w:hAnsiTheme="majorHAnsi"/>
                <w:color w:val="FFFFFF" w:themeColor="background1"/>
                <w:sz w:val="18"/>
                <w:szCs w:val="18"/>
              </w:rPr>
              <w:t>а</w:t>
            </w:r>
            <w:r w:rsidR="00F578BF" w:rsidRPr="00922910">
              <w:rPr>
                <w:rFonts w:asciiTheme="majorHAnsi" w:hAnsiTheme="majorHAnsi"/>
                <w:color w:val="FFFFFF" w:themeColor="background1"/>
                <w:sz w:val="18"/>
                <w:szCs w:val="18"/>
                <w:lang w:val="en-US"/>
              </w:rPr>
              <w:t xml:space="preserve"> </w:t>
            </w:r>
            <w:r w:rsidR="00F578BF" w:rsidRPr="00F578BF">
              <w:rPr>
                <w:rFonts w:asciiTheme="majorHAnsi" w:hAnsiTheme="majorHAnsi"/>
                <w:color w:val="FFFFFF" w:themeColor="background1"/>
                <w:sz w:val="18"/>
                <w:szCs w:val="18"/>
              </w:rPr>
              <w:t>Элдер</w:t>
            </w:r>
            <w:r>
              <w:rPr>
                <w:rFonts w:asciiTheme="majorHAnsi" w:hAnsiTheme="majorHAnsi"/>
                <w:color w:val="FFFFFF" w:themeColor="background1"/>
                <w:sz w:val="18"/>
                <w:szCs w:val="18"/>
              </w:rPr>
              <w:t>а</w:t>
            </w:r>
            <w:r w:rsidRPr="00922910">
              <w:rPr>
                <w:rFonts w:asciiTheme="majorHAnsi" w:hAnsiTheme="majorHAnsi"/>
                <w:color w:val="FFFFFF" w:themeColor="background1"/>
                <w:sz w:val="18"/>
                <w:szCs w:val="18"/>
                <w:lang w:val="en-US"/>
              </w:rPr>
              <w:t xml:space="preserve"> </w:t>
            </w:r>
          </w:p>
          <w:p w14:paraId="06F65DB6" w14:textId="77777777" w:rsidR="004710BF" w:rsidRPr="00922910" w:rsidRDefault="004710BF" w:rsidP="004710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B7" w14:textId="77777777" w:rsidR="00B1594C" w:rsidRPr="003C09A3" w:rsidRDefault="00B2064C" w:rsidP="00526A1F">
            <w:pPr>
              <w:rPr>
                <w:rFonts w:asciiTheme="majorHAnsi" w:hAnsiTheme="majorHAnsi"/>
                <w:sz w:val="18"/>
                <w:szCs w:val="18"/>
                <w:lang w:val="en-US"/>
              </w:rPr>
            </w:pPr>
            <w:r w:rsidRPr="007D4A6F">
              <w:rPr>
                <w:rFonts w:asciiTheme="majorHAnsi" w:hAnsiTheme="majorHAnsi"/>
                <w:color w:val="FFFFFF" w:themeColor="background1"/>
                <w:sz w:val="18"/>
                <w:szCs w:val="18"/>
                <w:lang w:val="en-US"/>
              </w:rPr>
              <w:t>Elder</w:t>
            </w:r>
            <w:r w:rsidR="00B1594C" w:rsidRPr="007D4A6F">
              <w:rPr>
                <w:rFonts w:asciiTheme="majorHAnsi" w:hAnsiTheme="majorHAnsi"/>
                <w:color w:val="FFFFFF" w:themeColor="background1"/>
                <w:sz w:val="18"/>
                <w:szCs w:val="18"/>
                <w:lang w:val="en-US"/>
              </w:rPr>
              <w:t>F</w:t>
            </w:r>
            <w:r w:rsidR="00B1594C" w:rsidRPr="008E4DE9">
              <w:rPr>
                <w:rFonts w:asciiTheme="majorHAnsi" w:hAnsiTheme="majorHAnsi"/>
                <w:sz w:val="18"/>
                <w:szCs w:val="18"/>
                <w:lang w:val="en-US"/>
              </w:rPr>
              <w:t>I</w:t>
            </w:r>
            <w:r w:rsidR="00526A1F">
              <w:rPr>
                <w:rFonts w:asciiTheme="majorHAnsi" w:hAnsiTheme="majorHAnsi"/>
                <w:sz w:val="18"/>
                <w:szCs w:val="18"/>
                <w:lang w:val="en-US"/>
              </w:rPr>
              <w:t xml:space="preserve"> / </w:t>
            </w:r>
            <w:r w:rsidR="003C09A3" w:rsidRPr="00CA5215">
              <w:rPr>
                <w:rFonts w:asciiTheme="majorHAnsi" w:hAnsiTheme="majorHAnsi"/>
                <w:color w:val="FFFFFF" w:themeColor="background1"/>
                <w:sz w:val="18"/>
                <w:szCs w:val="18"/>
                <w:lang w:val="en-US"/>
              </w:rPr>
              <w:t>E</w:t>
            </w:r>
            <w:r w:rsidRPr="00CA5215">
              <w:rPr>
                <w:rFonts w:asciiTheme="majorHAnsi" w:hAnsiTheme="majorHAnsi"/>
                <w:color w:val="FFFFFF" w:themeColor="background1"/>
                <w:sz w:val="18"/>
                <w:szCs w:val="18"/>
                <w:lang w:val="en-US"/>
              </w:rPr>
              <w:t>lder</w:t>
            </w:r>
            <w:r w:rsidR="003C09A3" w:rsidRPr="00CA5215">
              <w:rPr>
                <w:rFonts w:asciiTheme="majorHAnsi" w:hAnsiTheme="majorHAnsi"/>
                <w:color w:val="FFFFFF" w:themeColor="background1"/>
                <w:sz w:val="18"/>
                <w:szCs w:val="18"/>
                <w:lang w:val="en-US"/>
              </w:rPr>
              <w:t>Ray /</w:t>
            </w:r>
          </w:p>
          <w:p w14:paraId="06F65DB8" w14:textId="77777777" w:rsidR="00B1594C" w:rsidRPr="008E4DE9" w:rsidRDefault="00B1594C" w:rsidP="00526A1F">
            <w:pPr>
              <w:rPr>
                <w:rFonts w:asciiTheme="majorHAnsi" w:hAnsiTheme="majorHAnsi"/>
                <w:sz w:val="18"/>
                <w:szCs w:val="18"/>
                <w:lang w:val="en-US"/>
              </w:rPr>
            </w:pPr>
          </w:p>
        </w:tc>
      </w:tr>
      <w:tr w:rsidR="00B0070E" w:rsidRPr="008F4E6B" w14:paraId="06F65DBE" w14:textId="77777777" w:rsidTr="00922910">
        <w:tc>
          <w:tcPr>
            <w:tcW w:w="3227" w:type="dxa"/>
            <w:shd w:val="clear" w:color="auto" w:fill="244061" w:themeFill="accent1" w:themeFillShade="80"/>
          </w:tcPr>
          <w:p w14:paraId="06F65DBA" w14:textId="77777777" w:rsidR="008E4DE9" w:rsidRPr="00DF0E6A" w:rsidRDefault="00F578BF"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Индикаторы</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Билла</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Вильямса</w:t>
            </w:r>
          </w:p>
          <w:p w14:paraId="06F65DBB" w14:textId="77777777" w:rsidR="00F578BF" w:rsidRPr="00DF0E6A"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BC" w14:textId="77777777" w:rsidR="00B0070E" w:rsidRPr="008E4DE9" w:rsidRDefault="00B0070E" w:rsidP="006762F3">
            <w:pPr>
              <w:rPr>
                <w:rFonts w:asciiTheme="majorHAnsi" w:hAnsiTheme="majorHAnsi"/>
                <w:sz w:val="18"/>
                <w:szCs w:val="18"/>
                <w:lang w:val="en-US"/>
              </w:rPr>
            </w:pPr>
            <w:r w:rsidRPr="008E4DE9">
              <w:rPr>
                <w:rFonts w:asciiTheme="majorHAnsi" w:hAnsiTheme="majorHAnsi"/>
                <w:sz w:val="18"/>
                <w:szCs w:val="18"/>
                <w:lang w:val="en-US"/>
              </w:rPr>
              <w:t>BW_Alligator</w:t>
            </w:r>
            <w:r w:rsidR="004348D4" w:rsidRPr="008E4DE9">
              <w:rPr>
                <w:rFonts w:asciiTheme="majorHAnsi" w:hAnsiTheme="majorHAnsi"/>
                <w:sz w:val="18"/>
                <w:szCs w:val="18"/>
                <w:lang w:val="en-US"/>
              </w:rPr>
              <w:t xml:space="preserve"> /</w:t>
            </w:r>
            <w:r w:rsidRPr="008E4DE9">
              <w:rPr>
                <w:rFonts w:asciiTheme="majorHAnsi" w:hAnsiTheme="majorHAnsi"/>
                <w:sz w:val="18"/>
                <w:szCs w:val="18"/>
                <w:lang w:val="en-US"/>
              </w:rPr>
              <w:t xml:space="preserve"> </w:t>
            </w:r>
            <w:r w:rsidR="008D1DA6" w:rsidRPr="008E4DE9">
              <w:rPr>
                <w:rFonts w:asciiTheme="majorHAnsi" w:hAnsiTheme="majorHAnsi"/>
                <w:sz w:val="18"/>
                <w:szCs w:val="18"/>
                <w:lang w:val="en-US"/>
              </w:rPr>
              <w:t>BW_AO</w:t>
            </w:r>
            <w:r w:rsidR="004348D4" w:rsidRPr="008E4DE9">
              <w:rPr>
                <w:rFonts w:asciiTheme="majorHAnsi" w:hAnsiTheme="majorHAnsi"/>
                <w:sz w:val="18"/>
                <w:szCs w:val="18"/>
                <w:lang w:val="en-US"/>
              </w:rPr>
              <w:t xml:space="preserve"> /</w:t>
            </w:r>
            <w:r w:rsidR="008D1DA6" w:rsidRPr="008E4DE9">
              <w:rPr>
                <w:rFonts w:asciiTheme="majorHAnsi" w:hAnsiTheme="majorHAnsi"/>
                <w:sz w:val="18"/>
                <w:szCs w:val="18"/>
                <w:lang w:val="en-US"/>
              </w:rPr>
              <w:t xml:space="preserve"> </w:t>
            </w:r>
            <w:r w:rsidR="004348D4" w:rsidRPr="008E4DE9">
              <w:rPr>
                <w:rFonts w:asciiTheme="majorHAnsi" w:hAnsiTheme="majorHAnsi"/>
                <w:sz w:val="18"/>
                <w:szCs w:val="18"/>
                <w:lang w:val="en-US"/>
              </w:rPr>
              <w:t xml:space="preserve">BW_AC / </w:t>
            </w:r>
            <w:r w:rsidRPr="008E4DE9">
              <w:rPr>
                <w:rFonts w:asciiTheme="majorHAnsi" w:hAnsiTheme="majorHAnsi"/>
                <w:sz w:val="18"/>
                <w:szCs w:val="18"/>
                <w:lang w:val="en-US"/>
              </w:rPr>
              <w:t>BW_GatorOsc</w:t>
            </w:r>
            <w:r w:rsidR="004348D4" w:rsidRPr="008E4DE9">
              <w:rPr>
                <w:rFonts w:asciiTheme="majorHAnsi" w:hAnsiTheme="majorHAnsi"/>
                <w:sz w:val="18"/>
                <w:szCs w:val="18"/>
                <w:lang w:val="en-US"/>
              </w:rPr>
              <w:t xml:space="preserve"> /</w:t>
            </w:r>
            <w:r w:rsidRPr="008E4DE9">
              <w:rPr>
                <w:rFonts w:asciiTheme="majorHAnsi" w:hAnsiTheme="majorHAnsi"/>
                <w:sz w:val="18"/>
                <w:szCs w:val="18"/>
                <w:lang w:val="en-US"/>
              </w:rPr>
              <w:t xml:space="preserve"> BW_MFI </w:t>
            </w:r>
          </w:p>
          <w:p w14:paraId="06F65DBD" w14:textId="77777777" w:rsidR="00D17ADE" w:rsidRPr="008E4DE9" w:rsidRDefault="00D17ADE" w:rsidP="006762F3">
            <w:pPr>
              <w:rPr>
                <w:rFonts w:asciiTheme="majorHAnsi" w:hAnsiTheme="majorHAnsi"/>
                <w:sz w:val="18"/>
                <w:szCs w:val="18"/>
                <w:lang w:val="en-US"/>
              </w:rPr>
            </w:pPr>
          </w:p>
        </w:tc>
      </w:tr>
    </w:tbl>
    <w:p w14:paraId="06F65DBF" w14:textId="77777777" w:rsidR="00785CD3" w:rsidRPr="0081167E" w:rsidRDefault="000C5039" w:rsidP="00922910">
      <w:pPr>
        <w:rPr>
          <w:rFonts w:asciiTheme="majorHAnsi" w:hAnsiTheme="majorHAnsi"/>
          <w:b/>
          <w:sz w:val="24"/>
          <w:szCs w:val="24"/>
        </w:rPr>
      </w:pPr>
      <w:r w:rsidRPr="0081167E">
        <w:rPr>
          <w:rFonts w:asciiTheme="majorHAnsi" w:hAnsiTheme="majorHAnsi"/>
          <w:b/>
          <w:sz w:val="24"/>
          <w:szCs w:val="24"/>
        </w:rPr>
        <w:t>Осцилляторы</w:t>
      </w:r>
    </w:p>
    <w:tbl>
      <w:tblPr>
        <w:tblStyle w:val="ae"/>
        <w:tblW w:w="0" w:type="auto"/>
        <w:tblLook w:val="04A0" w:firstRow="1" w:lastRow="0" w:firstColumn="1" w:lastColumn="0" w:noHBand="0" w:noVBand="1"/>
      </w:tblPr>
      <w:tblGrid>
        <w:gridCol w:w="3227"/>
        <w:gridCol w:w="7371"/>
      </w:tblGrid>
      <w:tr w:rsidR="000C5039" w14:paraId="06F65DC3" w14:textId="77777777" w:rsidTr="00922910">
        <w:tc>
          <w:tcPr>
            <w:tcW w:w="3227" w:type="dxa"/>
            <w:shd w:val="clear" w:color="auto" w:fill="244061" w:themeFill="accent1" w:themeFillShade="80"/>
          </w:tcPr>
          <w:p w14:paraId="06F65DC0" w14:textId="77777777" w:rsidR="000C5039" w:rsidRPr="00F578BF" w:rsidRDefault="000F40E0"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Н</w:t>
            </w:r>
            <w:r w:rsidR="000C5039" w:rsidRPr="00F578BF">
              <w:rPr>
                <w:rFonts w:asciiTheme="majorHAnsi" w:hAnsiTheme="majorHAnsi"/>
                <w:color w:val="FFFFFF" w:themeColor="background1"/>
                <w:sz w:val="18"/>
                <w:szCs w:val="18"/>
              </w:rPr>
              <w:t>ормированные</w:t>
            </w:r>
          </w:p>
        </w:tc>
        <w:tc>
          <w:tcPr>
            <w:tcW w:w="7371" w:type="dxa"/>
            <w:shd w:val="clear" w:color="auto" w:fill="244061" w:themeFill="accent1" w:themeFillShade="80"/>
          </w:tcPr>
          <w:p w14:paraId="06F65DC1"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RSI / SO / %R /</w:t>
            </w:r>
            <w:r>
              <w:rPr>
                <w:rFonts w:asciiTheme="majorHAnsi" w:hAnsiTheme="majorHAnsi"/>
                <w:sz w:val="18"/>
                <w:szCs w:val="18"/>
                <w:lang w:val="en-US"/>
              </w:rPr>
              <w:t xml:space="preserve"> </w:t>
            </w:r>
            <w:r w:rsidRPr="0047481F">
              <w:rPr>
                <w:rFonts w:asciiTheme="majorHAnsi" w:hAnsiTheme="majorHAnsi"/>
                <w:color w:val="FFFFFF" w:themeColor="background1"/>
                <w:sz w:val="18"/>
                <w:szCs w:val="18"/>
                <w:lang w:val="en-US"/>
              </w:rPr>
              <w:t>MFI</w:t>
            </w:r>
            <w:r w:rsidRPr="000716EA">
              <w:rPr>
                <w:rFonts w:asciiTheme="majorHAnsi" w:hAnsiTheme="majorHAnsi"/>
                <w:color w:val="FF0000"/>
                <w:sz w:val="18"/>
                <w:szCs w:val="18"/>
                <w:lang w:val="en-US"/>
              </w:rPr>
              <w:t xml:space="preserve"> </w:t>
            </w:r>
            <w:r w:rsidRPr="008E4DE9">
              <w:rPr>
                <w:rFonts w:asciiTheme="majorHAnsi" w:hAnsiTheme="majorHAnsi"/>
                <w:sz w:val="18"/>
                <w:szCs w:val="18"/>
                <w:lang w:val="en-US"/>
              </w:rPr>
              <w:t>/</w:t>
            </w:r>
          </w:p>
          <w:p w14:paraId="06F65DC2" w14:textId="77777777" w:rsidR="000C5039" w:rsidRPr="008E4DE9" w:rsidRDefault="000C5039" w:rsidP="007F4028">
            <w:pPr>
              <w:rPr>
                <w:rFonts w:asciiTheme="majorHAnsi" w:hAnsiTheme="majorHAnsi"/>
                <w:sz w:val="18"/>
                <w:szCs w:val="18"/>
                <w:lang w:val="en-US"/>
              </w:rPr>
            </w:pPr>
          </w:p>
        </w:tc>
      </w:tr>
      <w:tr w:rsidR="000C5039" w:rsidRPr="008F4E6B" w14:paraId="06F65DC7" w14:textId="77777777" w:rsidTr="00922910">
        <w:tc>
          <w:tcPr>
            <w:tcW w:w="3227" w:type="dxa"/>
            <w:shd w:val="clear" w:color="auto" w:fill="244061" w:themeFill="accent1" w:themeFillShade="80"/>
          </w:tcPr>
          <w:p w14:paraId="06F65DC4" w14:textId="36949BDC" w:rsidR="000C5039" w:rsidRPr="00F578BF" w:rsidRDefault="007F4028" w:rsidP="001F6220">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П</w:t>
            </w:r>
            <w:r w:rsidR="000C5039" w:rsidRPr="00F578BF">
              <w:rPr>
                <w:rFonts w:asciiTheme="majorHAnsi" w:hAnsiTheme="majorHAnsi"/>
                <w:color w:val="FFFFFF" w:themeColor="background1"/>
                <w:sz w:val="18"/>
                <w:szCs w:val="18"/>
              </w:rPr>
              <w:t>роизводн</w:t>
            </w:r>
            <w:r w:rsidR="001F6220">
              <w:rPr>
                <w:rFonts w:asciiTheme="majorHAnsi" w:hAnsiTheme="majorHAnsi"/>
                <w:color w:val="FFFFFF" w:themeColor="background1"/>
                <w:sz w:val="18"/>
                <w:szCs w:val="18"/>
              </w:rPr>
              <w:t>ые</w:t>
            </w:r>
            <w:r w:rsidR="000C5039" w:rsidRPr="00F578BF">
              <w:rPr>
                <w:rFonts w:asciiTheme="majorHAnsi" w:hAnsiTheme="majorHAnsi"/>
                <w:color w:val="FFFFFF" w:themeColor="background1"/>
                <w:sz w:val="18"/>
                <w:szCs w:val="18"/>
              </w:rPr>
              <w:t xml:space="preserve"> </w:t>
            </w:r>
          </w:p>
        </w:tc>
        <w:tc>
          <w:tcPr>
            <w:tcW w:w="7371" w:type="dxa"/>
            <w:shd w:val="clear" w:color="auto" w:fill="244061" w:themeFill="accent1" w:themeFillShade="80"/>
          </w:tcPr>
          <w:p w14:paraId="06F65DC5"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 xml:space="preserve">Momentum / ROC / </w:t>
            </w:r>
            <w:r w:rsidRPr="00860B11">
              <w:rPr>
                <w:rFonts w:asciiTheme="majorHAnsi" w:hAnsiTheme="majorHAnsi"/>
                <w:color w:val="FFFFFF" w:themeColor="background1"/>
                <w:sz w:val="18"/>
                <w:szCs w:val="18"/>
                <w:lang w:val="en-US"/>
              </w:rPr>
              <w:t xml:space="preserve">MACD </w:t>
            </w:r>
            <w:r w:rsidRPr="008E4DE9">
              <w:rPr>
                <w:rFonts w:asciiTheme="majorHAnsi" w:hAnsiTheme="majorHAnsi"/>
                <w:sz w:val="18"/>
                <w:szCs w:val="18"/>
                <w:lang w:val="en-US"/>
              </w:rPr>
              <w:t xml:space="preserve">/ MACDH </w:t>
            </w:r>
            <w:r w:rsidR="00471478">
              <w:rPr>
                <w:rFonts w:asciiTheme="majorHAnsi" w:hAnsiTheme="majorHAnsi"/>
                <w:sz w:val="18"/>
                <w:szCs w:val="18"/>
                <w:lang w:val="en-US"/>
              </w:rPr>
              <w:t xml:space="preserve">/ TRIX </w:t>
            </w:r>
            <w:r w:rsidRPr="008E4DE9">
              <w:rPr>
                <w:rFonts w:asciiTheme="majorHAnsi" w:hAnsiTheme="majorHAnsi"/>
                <w:sz w:val="18"/>
                <w:szCs w:val="18"/>
                <w:lang w:val="en-US"/>
              </w:rPr>
              <w:t xml:space="preserve">/ </w:t>
            </w:r>
            <w:r w:rsidRPr="00FF1D8A">
              <w:rPr>
                <w:rFonts w:asciiTheme="majorHAnsi" w:hAnsiTheme="majorHAnsi"/>
                <w:color w:val="FFFFFF" w:themeColor="background1"/>
                <w:sz w:val="18"/>
                <w:szCs w:val="18"/>
                <w:lang w:val="en-US"/>
              </w:rPr>
              <w:t>LinRegSlope</w:t>
            </w:r>
            <w:r w:rsidRPr="008E4DE9">
              <w:rPr>
                <w:rFonts w:asciiTheme="majorHAnsi" w:hAnsiTheme="majorHAnsi"/>
                <w:sz w:val="18"/>
                <w:szCs w:val="18"/>
                <w:lang w:val="en-US"/>
              </w:rPr>
              <w:t xml:space="preserve"> / </w:t>
            </w:r>
            <w:r w:rsidRPr="00860B11">
              <w:rPr>
                <w:rFonts w:asciiTheme="majorHAnsi" w:hAnsiTheme="majorHAnsi"/>
                <w:color w:val="FFFFFF" w:themeColor="background1"/>
                <w:sz w:val="18"/>
                <w:szCs w:val="18"/>
                <w:lang w:val="en-US"/>
              </w:rPr>
              <w:t xml:space="preserve">CCI </w:t>
            </w:r>
            <w:r w:rsidRPr="008E4DE9">
              <w:rPr>
                <w:rFonts w:asciiTheme="majorHAnsi" w:hAnsiTheme="majorHAnsi"/>
                <w:sz w:val="18"/>
                <w:szCs w:val="18"/>
                <w:lang w:val="en-US"/>
              </w:rPr>
              <w:t>/</w:t>
            </w:r>
          </w:p>
          <w:p w14:paraId="06F65DC6" w14:textId="77777777" w:rsidR="000C5039" w:rsidRPr="008E4DE9" w:rsidRDefault="000C5039" w:rsidP="007F4028">
            <w:pPr>
              <w:rPr>
                <w:rFonts w:asciiTheme="majorHAnsi" w:hAnsiTheme="majorHAnsi"/>
                <w:sz w:val="18"/>
                <w:szCs w:val="18"/>
                <w:lang w:val="en-US"/>
              </w:rPr>
            </w:pPr>
          </w:p>
        </w:tc>
      </w:tr>
      <w:tr w:rsidR="000C5039" w14:paraId="06F65DCB" w14:textId="77777777" w:rsidTr="00922910">
        <w:tc>
          <w:tcPr>
            <w:tcW w:w="3227" w:type="dxa"/>
            <w:shd w:val="clear" w:color="auto" w:fill="244061" w:themeFill="accent1" w:themeFillShade="80"/>
          </w:tcPr>
          <w:p w14:paraId="06F65DC8" w14:textId="77777777" w:rsidR="000C5039" w:rsidRPr="00F578BF" w:rsidRDefault="000F40E0" w:rsidP="0081167E">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В</w:t>
            </w:r>
            <w:r w:rsidR="000C5039" w:rsidRPr="00F578BF">
              <w:rPr>
                <w:rFonts w:asciiTheme="majorHAnsi" w:hAnsiTheme="majorHAnsi"/>
                <w:color w:val="FFFFFF" w:themeColor="background1"/>
                <w:sz w:val="18"/>
                <w:szCs w:val="18"/>
              </w:rPr>
              <w:t>олатильност</w:t>
            </w:r>
            <w:r w:rsidR="0081167E">
              <w:rPr>
                <w:rFonts w:asciiTheme="majorHAnsi" w:hAnsiTheme="majorHAnsi"/>
                <w:color w:val="FFFFFF" w:themeColor="background1"/>
                <w:sz w:val="18"/>
                <w:szCs w:val="18"/>
              </w:rPr>
              <w:t>ь</w:t>
            </w:r>
          </w:p>
        </w:tc>
        <w:tc>
          <w:tcPr>
            <w:tcW w:w="7371" w:type="dxa"/>
            <w:shd w:val="clear" w:color="auto" w:fill="244061" w:themeFill="accent1" w:themeFillShade="80"/>
          </w:tcPr>
          <w:p w14:paraId="06F65DC9"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 xml:space="preserve">STD / ATR / </w:t>
            </w:r>
          </w:p>
          <w:p w14:paraId="06F65DCA" w14:textId="77777777" w:rsidR="000C5039" w:rsidRPr="008E4DE9" w:rsidRDefault="000C5039" w:rsidP="007F4028">
            <w:pPr>
              <w:rPr>
                <w:rFonts w:asciiTheme="majorHAnsi" w:hAnsiTheme="majorHAnsi"/>
                <w:sz w:val="18"/>
                <w:szCs w:val="18"/>
                <w:lang w:val="en-US"/>
              </w:rPr>
            </w:pPr>
          </w:p>
        </w:tc>
      </w:tr>
      <w:tr w:rsidR="00FF1D8A" w:rsidRPr="008F4E6B" w14:paraId="06F65DCF" w14:textId="77777777" w:rsidTr="00922910">
        <w:tc>
          <w:tcPr>
            <w:tcW w:w="3227" w:type="dxa"/>
            <w:shd w:val="clear" w:color="auto" w:fill="244061" w:themeFill="accent1" w:themeFillShade="80"/>
          </w:tcPr>
          <w:p w14:paraId="06F65DCC" w14:textId="77777777" w:rsidR="00FF1D8A" w:rsidRPr="00F578BF" w:rsidRDefault="00FF1D8A"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Индикаторы объема</w:t>
            </w:r>
          </w:p>
        </w:tc>
        <w:tc>
          <w:tcPr>
            <w:tcW w:w="7371" w:type="dxa"/>
            <w:shd w:val="clear" w:color="auto" w:fill="244061" w:themeFill="accent1" w:themeFillShade="80"/>
          </w:tcPr>
          <w:p w14:paraId="06F65DCD" w14:textId="77777777" w:rsidR="00FF1D8A" w:rsidRPr="004710BF" w:rsidRDefault="00FF1D8A" w:rsidP="00D61483">
            <w:pPr>
              <w:rPr>
                <w:rFonts w:asciiTheme="majorHAnsi" w:hAnsiTheme="majorHAnsi"/>
                <w:color w:val="FFFFFF" w:themeColor="background1"/>
                <w:sz w:val="18"/>
                <w:szCs w:val="18"/>
                <w:lang w:val="en-US"/>
              </w:rPr>
            </w:pPr>
            <w:r>
              <w:rPr>
                <w:rFonts w:asciiTheme="majorHAnsi" w:hAnsiTheme="majorHAnsi"/>
                <w:sz w:val="18"/>
                <w:szCs w:val="18"/>
                <w:lang w:val="en-US"/>
              </w:rPr>
              <w:t xml:space="preserve">VBA / DELTA/ DELTACUMDAY / </w:t>
            </w:r>
            <w:r w:rsidRPr="008E4DE9">
              <w:rPr>
                <w:rFonts w:asciiTheme="majorHAnsi" w:hAnsiTheme="majorHAnsi"/>
                <w:sz w:val="18"/>
                <w:szCs w:val="18"/>
                <w:lang w:val="en-US"/>
              </w:rPr>
              <w:t xml:space="preserve">OBV / ADL / </w:t>
            </w:r>
            <w:r w:rsidR="004710BF">
              <w:rPr>
                <w:rFonts w:asciiTheme="majorHAnsi" w:hAnsiTheme="majorHAnsi"/>
                <w:sz w:val="18"/>
                <w:szCs w:val="18"/>
                <w:lang w:val="en-US"/>
              </w:rPr>
              <w:t xml:space="preserve"> </w:t>
            </w:r>
            <w:r w:rsidR="003C09A3" w:rsidRPr="004710BF">
              <w:rPr>
                <w:rFonts w:asciiTheme="majorHAnsi" w:hAnsiTheme="majorHAnsi"/>
                <w:color w:val="FFFFFF" w:themeColor="background1"/>
                <w:sz w:val="18"/>
                <w:szCs w:val="18"/>
                <w:lang w:val="en-US"/>
              </w:rPr>
              <w:t xml:space="preserve">OICandle / </w:t>
            </w:r>
          </w:p>
          <w:p w14:paraId="06F65DCE" w14:textId="77777777" w:rsidR="003C09A3" w:rsidRPr="008E4DE9" w:rsidRDefault="003C09A3" w:rsidP="00D61483">
            <w:pPr>
              <w:rPr>
                <w:rFonts w:asciiTheme="majorHAnsi" w:hAnsiTheme="majorHAnsi"/>
                <w:sz w:val="18"/>
                <w:szCs w:val="18"/>
                <w:lang w:val="en-US"/>
              </w:rPr>
            </w:pPr>
          </w:p>
        </w:tc>
      </w:tr>
      <w:tr w:rsidR="007235F8" w:rsidRPr="007235F8" w14:paraId="06F65DD3" w14:textId="77777777" w:rsidTr="007235F8">
        <w:tc>
          <w:tcPr>
            <w:tcW w:w="3227" w:type="dxa"/>
            <w:shd w:val="clear" w:color="auto" w:fill="244061" w:themeFill="accent1" w:themeFillShade="80"/>
          </w:tcPr>
          <w:p w14:paraId="06F65DD0" w14:textId="77777777" w:rsidR="007235F8" w:rsidRPr="007235F8" w:rsidRDefault="007235F8" w:rsidP="00932487">
            <w:pPr>
              <w:rPr>
                <w:rFonts w:asciiTheme="majorHAnsi" w:hAnsiTheme="majorHAnsi"/>
                <w:color w:val="FFFFFF" w:themeColor="background1"/>
                <w:sz w:val="18"/>
                <w:szCs w:val="18"/>
              </w:rPr>
            </w:pPr>
            <w:r>
              <w:rPr>
                <w:rFonts w:asciiTheme="majorHAnsi" w:hAnsiTheme="majorHAnsi"/>
                <w:color w:val="FFFFFF" w:themeColor="background1"/>
                <w:sz w:val="18"/>
                <w:szCs w:val="18"/>
              </w:rPr>
              <w:t>Дополнительные</w:t>
            </w:r>
          </w:p>
        </w:tc>
        <w:tc>
          <w:tcPr>
            <w:tcW w:w="7371" w:type="dxa"/>
            <w:shd w:val="clear" w:color="auto" w:fill="244061" w:themeFill="accent1" w:themeFillShade="80"/>
          </w:tcPr>
          <w:p w14:paraId="06F65DD1" w14:textId="77777777" w:rsidR="007235F8" w:rsidRDefault="007235F8" w:rsidP="007235F8">
            <w:pPr>
              <w:rPr>
                <w:rFonts w:asciiTheme="majorHAnsi" w:hAnsiTheme="majorHAnsi"/>
                <w:sz w:val="18"/>
                <w:szCs w:val="18"/>
                <w:lang w:val="en-US"/>
              </w:rPr>
            </w:pPr>
            <w:r>
              <w:rPr>
                <w:rFonts w:asciiTheme="majorHAnsi" w:hAnsiTheme="majorHAnsi"/>
                <w:sz w:val="18"/>
                <w:szCs w:val="18"/>
                <w:lang w:val="en-US"/>
              </w:rPr>
              <w:t xml:space="preserve">ADX / </w:t>
            </w:r>
          </w:p>
          <w:p w14:paraId="06F65DD2" w14:textId="77777777" w:rsidR="007235F8" w:rsidRPr="008E4DE9" w:rsidRDefault="007235F8" w:rsidP="007235F8">
            <w:pPr>
              <w:rPr>
                <w:rFonts w:asciiTheme="majorHAnsi" w:hAnsiTheme="majorHAnsi"/>
                <w:sz w:val="18"/>
                <w:szCs w:val="18"/>
                <w:lang w:val="en-US"/>
              </w:rPr>
            </w:pPr>
            <w:r>
              <w:rPr>
                <w:rFonts w:asciiTheme="majorHAnsi" w:hAnsiTheme="majorHAnsi"/>
                <w:sz w:val="18"/>
                <w:szCs w:val="18"/>
                <w:lang w:val="en-US"/>
              </w:rPr>
              <w:t xml:space="preserve"> </w:t>
            </w:r>
          </w:p>
        </w:tc>
      </w:tr>
    </w:tbl>
    <w:p w14:paraId="06F65DD4" w14:textId="77777777" w:rsidR="000C5039" w:rsidRPr="00FF1D8A" w:rsidRDefault="000C5039" w:rsidP="00922910">
      <w:pPr>
        <w:rPr>
          <w:rFonts w:asciiTheme="majorHAnsi" w:hAnsiTheme="majorHAnsi"/>
          <w:b/>
          <w:sz w:val="18"/>
          <w:szCs w:val="18"/>
          <w:lang w:val="en-US"/>
        </w:rPr>
      </w:pPr>
    </w:p>
    <w:p w14:paraId="06F65DD5" w14:textId="77777777" w:rsidR="000C5039" w:rsidRPr="00FF1D8A" w:rsidRDefault="000C5039" w:rsidP="00922910">
      <w:pPr>
        <w:rPr>
          <w:rFonts w:asciiTheme="majorHAnsi" w:hAnsiTheme="majorHAnsi"/>
          <w:b/>
          <w:sz w:val="18"/>
          <w:szCs w:val="18"/>
          <w:lang w:val="en-US"/>
        </w:rPr>
      </w:pPr>
    </w:p>
    <w:p w14:paraId="06F65DD6" w14:textId="77777777" w:rsidR="00802929" w:rsidRPr="00E53EED" w:rsidRDefault="00802929" w:rsidP="00B53460">
      <w:pPr>
        <w:pStyle w:val="1"/>
      </w:pPr>
      <w:bookmarkStart w:id="5" w:name="_Toc474331738"/>
      <w:r w:rsidRPr="00E53EED">
        <w:t>СКОЛЬЗЯЩИЕ СРЕДНИЕ</w:t>
      </w:r>
      <w:bookmarkEnd w:id="5"/>
    </w:p>
    <w:p w14:paraId="06F65DD7" w14:textId="77777777" w:rsidR="008E4DE9" w:rsidRPr="00802929" w:rsidRDefault="000716EA" w:rsidP="00B53460">
      <w:pPr>
        <w:pStyle w:val="2"/>
      </w:pPr>
      <w:bookmarkStart w:id="6" w:name="_Toc474331739"/>
      <w:r>
        <w:rPr>
          <w:lang w:val="en-US"/>
        </w:rPr>
        <w:t>MA</w:t>
      </w:r>
      <w:r w:rsidRPr="00802929">
        <w:t xml:space="preserve"> (</w:t>
      </w:r>
      <w:r w:rsidRPr="00DE4E34">
        <w:rPr>
          <w:lang w:val="en-US"/>
        </w:rPr>
        <w:t>MOVING</w:t>
      </w:r>
      <w:r w:rsidRPr="00802929">
        <w:t xml:space="preserve"> </w:t>
      </w:r>
      <w:r w:rsidRPr="00DE4E34">
        <w:rPr>
          <w:lang w:val="en-US"/>
        </w:rPr>
        <w:t>AVERAGE</w:t>
      </w:r>
      <w:r w:rsidRPr="00802929">
        <w:t xml:space="preserve">) – </w:t>
      </w:r>
      <w:r w:rsidRPr="00DE4E34">
        <w:t>СКОЛЬЗЯЩАЯ</w:t>
      </w:r>
      <w:r w:rsidRPr="00802929">
        <w:t xml:space="preserve"> </w:t>
      </w:r>
      <w:r w:rsidRPr="00DE4E34">
        <w:t>СРЕДНЯЯ</w:t>
      </w:r>
      <w:bookmarkEnd w:id="6"/>
    </w:p>
    <w:p w14:paraId="06F65DD8"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color w:val="333333"/>
          <w:sz w:val="18"/>
          <w:szCs w:val="18"/>
        </w:rPr>
        <w:t>Скользящие средние (</w:t>
      </w:r>
      <w:r w:rsidRPr="00A84626">
        <w:rPr>
          <w:rFonts w:asciiTheme="majorHAnsi" w:hAnsiTheme="majorHAnsi"/>
          <w:b/>
          <w:i/>
          <w:color w:val="333333"/>
          <w:sz w:val="18"/>
          <w:szCs w:val="18"/>
          <w:lang w:val="en-US"/>
        </w:rPr>
        <w:t>MA</w:t>
      </w:r>
      <w:r w:rsidRPr="00A84626">
        <w:rPr>
          <w:rFonts w:asciiTheme="majorHAnsi" w:hAnsiTheme="majorHAnsi"/>
          <w:b/>
          <w:i/>
          <w:color w:val="333333"/>
          <w:sz w:val="18"/>
          <w:szCs w:val="18"/>
        </w:rPr>
        <w:t xml:space="preserve"> – </w:t>
      </w:r>
      <w:r w:rsidRPr="00A84626">
        <w:rPr>
          <w:rFonts w:asciiTheme="majorHAnsi" w:hAnsiTheme="majorHAnsi"/>
          <w:b/>
          <w:i/>
          <w:color w:val="333333"/>
          <w:sz w:val="18"/>
          <w:szCs w:val="18"/>
          <w:lang w:val="en-US"/>
        </w:rPr>
        <w:t>Moving</w:t>
      </w:r>
      <w:r w:rsidRPr="00A84626">
        <w:rPr>
          <w:rFonts w:asciiTheme="majorHAnsi" w:hAnsiTheme="majorHAnsi"/>
          <w:b/>
          <w:i/>
          <w:color w:val="333333"/>
          <w:sz w:val="18"/>
          <w:szCs w:val="18"/>
        </w:rPr>
        <w:t xml:space="preserve"> </w:t>
      </w:r>
      <w:r w:rsidRPr="00A84626">
        <w:rPr>
          <w:rFonts w:asciiTheme="majorHAnsi" w:hAnsiTheme="majorHAnsi"/>
          <w:b/>
          <w:i/>
          <w:color w:val="333333"/>
          <w:sz w:val="18"/>
          <w:szCs w:val="18"/>
          <w:lang w:val="en-US"/>
        </w:rPr>
        <w:t>Average</w:t>
      </w:r>
      <w:r w:rsidRPr="00A84626">
        <w:rPr>
          <w:rFonts w:asciiTheme="majorHAnsi" w:hAnsiTheme="majorHAnsi"/>
          <w:b/>
          <w:i/>
          <w:color w:val="333333"/>
          <w:sz w:val="18"/>
          <w:szCs w:val="18"/>
        </w:rPr>
        <w:t>)</w:t>
      </w:r>
      <w:r w:rsidRPr="00A84626">
        <w:rPr>
          <w:rFonts w:asciiTheme="majorHAnsi" w:hAnsiTheme="majorHAnsi"/>
          <w:sz w:val="18"/>
          <w:szCs w:val="18"/>
        </w:rPr>
        <w:t xml:space="preserve"> – семейство индикаторов, которые показывают текущее направление движение цены и обладают общими </w:t>
      </w:r>
      <w:r w:rsidRPr="00A84626">
        <w:rPr>
          <w:rFonts w:asciiTheme="majorHAnsi" w:hAnsiTheme="majorHAnsi"/>
          <w:color w:val="333333"/>
          <w:sz w:val="18"/>
          <w:szCs w:val="18"/>
        </w:rPr>
        <w:t>свойствами</w:t>
      </w:r>
      <w:r w:rsidRPr="00A84626">
        <w:rPr>
          <w:rFonts w:asciiTheme="majorHAnsi" w:hAnsiTheme="majorHAnsi"/>
          <w:sz w:val="18"/>
          <w:szCs w:val="18"/>
        </w:rPr>
        <w:t xml:space="preserve"> и правилами работы с ними.</w:t>
      </w:r>
    </w:p>
    <w:p w14:paraId="06F65DD9" w14:textId="77777777" w:rsidR="00A84626" w:rsidRPr="00A84626" w:rsidRDefault="00A84626" w:rsidP="00922910">
      <w:pPr>
        <w:jc w:val="both"/>
        <w:rPr>
          <w:rFonts w:asciiTheme="majorHAnsi" w:hAnsiTheme="majorHAnsi"/>
          <w:b/>
          <w:sz w:val="18"/>
          <w:szCs w:val="18"/>
        </w:rPr>
      </w:pPr>
      <w:r w:rsidRPr="00A84626">
        <w:rPr>
          <w:rFonts w:asciiTheme="majorHAnsi" w:hAnsiTheme="majorHAnsi"/>
          <w:b/>
          <w:sz w:val="18"/>
          <w:szCs w:val="18"/>
        </w:rPr>
        <w:t>Основные свойства:</w:t>
      </w:r>
    </w:p>
    <w:p w14:paraId="06F65DDA"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sz w:val="18"/>
          <w:szCs w:val="18"/>
        </w:rPr>
        <w:t>Сглаживание</w:t>
      </w:r>
      <w:r w:rsidRPr="00A84626">
        <w:rPr>
          <w:rFonts w:asciiTheme="majorHAnsi" w:hAnsiTheme="majorHAnsi"/>
          <w:sz w:val="18"/>
          <w:szCs w:val="18"/>
        </w:rPr>
        <w:t xml:space="preserve"> – скользящая средняя за счет усреднения обладает меньшей амплитудой колебаний по сравнению с исходной ценой. Чем больше период скользящей средней, тем больше степень сглаживания цены.</w:t>
      </w:r>
    </w:p>
    <w:p w14:paraId="06F65DDB"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sz w:val="18"/>
          <w:szCs w:val="18"/>
        </w:rPr>
        <w:t>Запаздывание</w:t>
      </w:r>
      <w:r w:rsidRPr="00A84626">
        <w:rPr>
          <w:rFonts w:asciiTheme="majorHAnsi" w:hAnsiTheme="majorHAnsi"/>
          <w:sz w:val="18"/>
          <w:szCs w:val="18"/>
        </w:rPr>
        <w:t xml:space="preserve"> – основное свойство для определения направления движения цен, так на трендовых участках роста, скользящие средние отстают и находятся снизу от цены, а когда цена падает, то скользящие средние находятся сверху от цены. Чем больше период скользящей средней, тем больше ее запаздывание от цены на трендовых участках. Часто в индикаторы скользящие средние намерено вносится дополнительное запаздывание.</w:t>
      </w:r>
    </w:p>
    <w:p w14:paraId="06F65DDC" w14:textId="77777777" w:rsidR="00A84626" w:rsidRPr="00A84626" w:rsidRDefault="00A84626" w:rsidP="00922910">
      <w:pPr>
        <w:ind w:firstLine="708"/>
        <w:jc w:val="both"/>
        <w:rPr>
          <w:rFonts w:asciiTheme="majorHAnsi" w:hAnsiTheme="majorHAnsi"/>
          <w:sz w:val="18"/>
          <w:szCs w:val="18"/>
        </w:rPr>
      </w:pPr>
    </w:p>
    <w:p w14:paraId="06F65DDD" w14:textId="77777777" w:rsidR="00A84626" w:rsidRPr="00A84626" w:rsidRDefault="008F4E6B" w:rsidP="00922910">
      <w:pPr>
        <w:jc w:val="center"/>
        <w:rPr>
          <w:rFonts w:asciiTheme="majorHAnsi" w:hAnsiTheme="majorHAnsi"/>
          <w:sz w:val="18"/>
          <w:szCs w:val="18"/>
        </w:rPr>
      </w:pPr>
      <w:r>
        <w:rPr>
          <w:rFonts w:asciiTheme="majorHAnsi" w:hAnsiTheme="majorHAnsi"/>
          <w:noProof/>
          <w:sz w:val="18"/>
          <w:szCs w:val="18"/>
          <w:lang w:eastAsia="ru-RU"/>
        </w:rPr>
      </w:r>
      <w:r>
        <w:rPr>
          <w:rFonts w:asciiTheme="majorHAnsi" w:hAnsiTheme="majorHAnsi"/>
          <w:noProof/>
          <w:sz w:val="18"/>
          <w:szCs w:val="18"/>
          <w:lang w:eastAsia="ru-RU"/>
        </w:rPr>
        <w:pict w14:anchorId="06F66A71">
          <v:group id="Полотно 79" o:spid="_x0000_s1026" editas="canvas" style="width:312.5pt;height:206.4pt;mso-position-horizontal-relative:char;mso-position-vertical-relative:line" coordsize="39687,26212">
            <v:shape id="_x0000_s1027" type="#_x0000_t75" style="position:absolute;width:39687;height:26212;visibility:visible">
              <v:fill o:detectmouseclick="t"/>
              <v:path o:connecttype="none"/>
            </v:shape>
            <v:shape id="Freeform 5" o:spid="_x0000_s1028" style="position:absolute;left:1485;top:3346;width:35148;height:20568;visibility:visible;mso-wrap-style:square;v-text-anchor:top" coordsize="5535,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udcIA&#10;AADbAAAADwAAAGRycy9kb3ducmV2LnhtbESP0YrCMBRE3xf8h3AF39ZUhaLVKCIsiCyC2g+4NNe2&#10;2NzUJNvWv98IC/s4zMwZZrMbTCM6cr62rGA2TUAQF1bXXCrIb1+fSxA+IGtsLJOCF3nYbUcfG8y0&#10;7flC3TWUIkLYZ6igCqHNpPRFRQb91LbE0btbZzBE6UqpHfYRbho5T5JUGqw5LlTY0qGi4nH9MQpW&#10;/dF9z4Z8tajz7nyaP/XB3oNSk/GwX4MINIT/8F/7qBWkKby/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651wgAAANsAAAAPAAAAAAAAAAAAAAAAAJgCAABkcnMvZG93&#10;bnJldi54bWxQSwUGAAAAAAQABAD1AAAAhwMAAAAA&#10;" path="m,180l1455,3240,2955,45r420,885l3900,r510,915l4905,r630,945e" filled="f" strokecolor="blue" strokeweight="2pt">
              <v:path arrowok="t" o:connecttype="custom" o:connectlocs="0,114265;923925,2056765;1876425,28566;2143125,590368;2476500,0;2800350,580846;3114675,0;3514725,599890" o:connectangles="0,0,0,0,0,0,0,0"/>
            </v:shape>
            <v:shape id="Freeform 6" o:spid="_x0000_s1029" style="position:absolute;left:4311;top:4826;width:32195;height:16643;visibility:visible;mso-wrap-style:square;v-text-anchor:top" coordsize="5070,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ossMA&#10;AADbAAAADwAAAGRycy9kb3ducmV2LnhtbESPzWrDMBCE74G+g9hCb4mcHEzjRglNIcGnpvmj18Xa&#10;WqbWykiq7b59VCjkOMzMN8xqM9pW9ORD41jBfJaBIK6cbrhWcDnvps8gQkTW2DomBb8UYLN+mKyw&#10;0G7gI/WnWIsE4VCgAhNjV0gZKkMWw8x1xMn7ct5iTNLXUnscEty2cpFlubTYcFow2NGboer79GMV&#10;XD/11m2z9+ulPJijl/M9feBeqafH8fUFRKQx3sP/7VIryJfw9y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RossMAAADbAAAADwAAAAAAAAAAAAAAAACYAgAAZHJzL2Rv&#10;d25yZXYueG1sUEsFBgAAAAAEAAQA9QAAAIgDAAAAAA==&#10;" path="m,c162,320,762,1512,975,1920v213,408,223,413,300,525c1352,2557,1378,2569,1440,2595v62,26,157,21,209,7c1701,2588,1716,2565,1754,2512v38,-53,-25,95,120,-225c2019,1967,2466,927,2624,591,2782,255,2725,350,2820,270v95,-80,249,-138,374,-159c3319,90,3392,119,3569,141v177,22,440,89,690,105c4509,262,4901,241,5070,240e" filled="f" strokecolor="red" strokeweight="2pt">
              <v:path arrowok="t" o:connecttype="custom" o:connectlocs="0,0;619125,1219200;809625,1552575;914400,1647825;1047115,1652270;1113790,1595120;1189990,1452245;1666240,375285;1790700,171450;2028190,70485;2266315,89535;2704465,156210;3219450,152400" o:connectangles="0,0,0,0,0,0,0,0,0,0,0,0,0"/>
            </v:shape>
            <v:line id="Line 7" o:spid="_x0000_s1030" style="position:absolute;visibility:visible" from="15513,13722" to="1865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ocMAAADbAAAADwAAAGRycy9kb3ducmV2LnhtbESPQWvCQBSE70L/w/IK3nSjhyrRVaTQ&#10;kksRben5mX0m0ezbmN1mo7/eFQoeh5n5hlmue1OLjlpXWVYwGScgiHOrKy4U/Hx/jOYgnEfWWFsm&#10;BVdysF69DJaYaht4R93eFyJC2KWooPS+SaV0eUkG3dg2xNE72tagj7ItpG4xRLip5TRJ3qTBiuNC&#10;iQ29l5Sf939GQRJun/Iks6rbZl+X0BzC7/QSlBq+9psFCE+9f4b/25lWMJv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j4aHDAAAA2wAAAA8AAAAAAAAAAAAA&#10;AAAAoQIAAGRycy9kb3ducmV2LnhtbFBLBQYAAAAABAAEAPkAAACRAwAAAAA=&#10;">
              <v:stroke startarrow="block" endarrow="block"/>
            </v:line>
            <v:line id="Line 8" o:spid="_x0000_s1031" style="position:absolute;visibility:visible" from="23082,9493" to="36633,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5alcQAAADbAAAADwAAAGRycy9kb3ducmV2LnhtbESPzWrCQBSF90LfYbiF7nRSF1Wjo5SC&#10;kEVqMZauL5lrEs3ciTPTJH37TqHg8nB+Ps5mN5pW9OR8Y1nB8ywBQVxa3XCl4PO0ny5B+ICssbVM&#10;Cn7Iw277MNlgqu3AR+qLUIk4wj5FBXUIXSqlL2sy6Ge2I47e2TqDIUpXSe1wiOOmlfMkeZEGG46E&#10;Gjt6q6m8Ft8mcssqd7evy3XMzu/5/sb96nD6UOrpcXxdgwg0hnv4v51pBYs5/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lqVxAAAANsAAAAPAAAAAAAAAAAA&#10;AAAAAKECAABkcnMvZG93bnJldi54bWxQSwUGAAAAAAQABAD5AAAAkgMAAAAA&#10;">
              <v:stroke dashstyle="dash"/>
            </v:line>
            <v:line id="Line 9" o:spid="_x0000_s1032" style="position:absolute;visibility:visible" from="22059,3302" to="2206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3aTcQAAADbAAAADwAAAGRycy9kb3ducmV2LnhtbESPQWvCQBSE7wX/w/KE3pqNC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pNxAAAANsAAAAPAAAAAAAAAAAA&#10;AAAAAKECAABkcnMvZG93bnJldi54bWxQSwUGAAAAAAQABAD5AAAAkgMAAAAA&#10;">
              <v:stroke startarrow="block" endarrow="block"/>
            </v:line>
            <v:line id="Line 10" o:spid="_x0000_s1033" style="position:absolute;visibility:visible" from="36683,3257" to="3669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COcQAAADbAAAADwAAAGRycy9kb3ducmV2LnhtbESPQWvCQBSE7wX/w/KE3pqNI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I5xAAAANsAAAAPAAAAAAAAAAAA&#10;AAAAAKECAABkcnMvZG93bnJldi54bWxQSwUGAAAAAAQABAD5AAAAkgMAAAAA&#10;">
              <v:stroke startarrow="block" endarrow="block"/>
            </v:line>
            <v:line id="Line 11" o:spid="_x0000_s1034" style="position:absolute;visibility:visible" from="4464,10826" to="7607,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nosQAAADbAAAADwAAAGRycy9kb3ducmV2LnhtbESPQWvCQBSE7wX/w/KE3pqNg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OeixAAAANsAAAAPAAAAAAAAAAAA&#10;AAAAAKECAABkcnMvZG93bnJldi54bWxQSwUGAAAAAAQABAD5AAAAkgMAAAAA&#10;">
              <v:stroke startarrow="block" endarrow="block"/>
            </v:line>
            <v:line id="Line 12" o:spid="_x0000_s1035" style="position:absolute;visibility:visible" from="19951,3346" to="3639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13" o:spid="_x0000_s1036" type="#_x0000_t202" style="position:absolute;left:15513;top:19018;width:16751;height:4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06F66B19" w14:textId="77777777" w:rsidR="00695F20" w:rsidRPr="004C6D1E" w:rsidRDefault="00695F20" w:rsidP="00A84626">
                    <w:pPr>
                      <w:rPr>
                        <w:rFonts w:asciiTheme="majorHAnsi" w:hAnsiTheme="majorHAnsi"/>
                        <w:sz w:val="18"/>
                        <w:szCs w:val="18"/>
                      </w:rPr>
                    </w:pPr>
                    <w:r w:rsidRPr="004C6D1E">
                      <w:rPr>
                        <w:rFonts w:asciiTheme="majorHAnsi" w:hAnsiTheme="majorHAnsi"/>
                        <w:sz w:val="18"/>
                        <w:szCs w:val="18"/>
                      </w:rPr>
                      <w:t>Запаздывание (отставание на тренде)</w:t>
                    </w:r>
                  </w:p>
                </w:txbxContent>
              </v:textbox>
            </v:shape>
            <v:shape id="Text Box 14" o:spid="_x0000_s1037" type="#_x0000_t202" style="position:absolute;left:24015;top:10833;width:14910;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06F66B1A" w14:textId="77777777" w:rsidR="00695F20" w:rsidRPr="004C6D1E" w:rsidRDefault="00695F20" w:rsidP="00A84626">
                    <w:pPr>
                      <w:rPr>
                        <w:rFonts w:asciiTheme="majorHAnsi" w:hAnsiTheme="majorHAnsi"/>
                        <w:sz w:val="18"/>
                        <w:szCs w:val="18"/>
                      </w:rPr>
                    </w:pPr>
                    <w:r w:rsidRPr="004C6D1E">
                      <w:rPr>
                        <w:rFonts w:asciiTheme="majorHAnsi" w:hAnsiTheme="majorHAnsi"/>
                        <w:sz w:val="18"/>
                        <w:szCs w:val="18"/>
                      </w:rPr>
                      <w:t>Сглаживание (потеря амплитуды)</w:t>
                    </w:r>
                  </w:p>
                </w:txbxContent>
              </v:textbox>
            </v:shape>
            <w10:wrap type="none"/>
            <w10:anchorlock/>
          </v:group>
        </w:pict>
      </w:r>
    </w:p>
    <w:p w14:paraId="06F65DDE" w14:textId="77777777" w:rsidR="00A84626" w:rsidRPr="0085602B" w:rsidRDefault="0085602B" w:rsidP="00922910">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noProof/>
          <w:color w:val="365F91" w:themeColor="accent1" w:themeShade="BF"/>
          <w:position w:val="-6"/>
          <w:lang w:eastAsia="ru-RU"/>
        </w:rPr>
        <w:drawing>
          <wp:inline distT="0" distB="0" distL="0" distR="0" wp14:anchorId="06F66A72" wp14:editId="06F66A73">
            <wp:extent cx="171450" cy="171450"/>
            <wp:effectExtent l="0" t="0" r="0" b="0"/>
            <wp:docPr id="48" name="Рисунок 48"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A84626" w:rsidRPr="0085602B">
        <w:rPr>
          <w:rFonts w:asciiTheme="majorHAnsi" w:hAnsiTheme="majorHAnsi"/>
          <w:color w:val="365F91" w:themeColor="accent1" w:themeShade="BF"/>
          <w:sz w:val="18"/>
          <w:szCs w:val="18"/>
        </w:rPr>
        <w:t xml:space="preserve"> Скользящие средние можно рассматривать </w:t>
      </w:r>
      <w:r w:rsidR="00BF3CED">
        <w:rPr>
          <w:rFonts w:asciiTheme="majorHAnsi" w:hAnsiTheme="majorHAnsi"/>
          <w:color w:val="365F91" w:themeColor="accent1" w:themeShade="BF"/>
          <w:sz w:val="18"/>
          <w:szCs w:val="18"/>
        </w:rPr>
        <w:t xml:space="preserve">как </w:t>
      </w:r>
      <w:r w:rsidR="00A84626" w:rsidRPr="0085602B">
        <w:rPr>
          <w:rFonts w:asciiTheme="majorHAnsi" w:hAnsiTheme="majorHAnsi"/>
          <w:color w:val="365F91" w:themeColor="accent1" w:themeShade="BF"/>
          <w:sz w:val="18"/>
          <w:szCs w:val="18"/>
        </w:rPr>
        <w:t>низкочастотн</w:t>
      </w:r>
      <w:r w:rsidR="007F05DA" w:rsidRPr="0085602B">
        <w:rPr>
          <w:rFonts w:asciiTheme="majorHAnsi" w:hAnsiTheme="majorHAnsi"/>
          <w:color w:val="365F91" w:themeColor="accent1" w:themeShade="BF"/>
          <w:sz w:val="18"/>
          <w:szCs w:val="18"/>
        </w:rPr>
        <w:t>ые</w:t>
      </w:r>
      <w:r w:rsidR="00A84626" w:rsidRPr="0085602B">
        <w:rPr>
          <w:rFonts w:asciiTheme="majorHAnsi" w:hAnsiTheme="majorHAnsi"/>
          <w:color w:val="365F91" w:themeColor="accent1" w:themeShade="BF"/>
          <w:sz w:val="18"/>
          <w:szCs w:val="18"/>
        </w:rPr>
        <w:t xml:space="preserve"> цифров</w:t>
      </w:r>
      <w:r w:rsidR="007F05DA" w:rsidRPr="0085602B">
        <w:rPr>
          <w:rFonts w:asciiTheme="majorHAnsi" w:hAnsiTheme="majorHAnsi"/>
          <w:color w:val="365F91" w:themeColor="accent1" w:themeShade="BF"/>
          <w:sz w:val="18"/>
          <w:szCs w:val="18"/>
        </w:rPr>
        <w:t>ые</w:t>
      </w:r>
      <w:r w:rsidR="00A84626" w:rsidRPr="0085602B">
        <w:rPr>
          <w:rFonts w:asciiTheme="majorHAnsi" w:hAnsiTheme="majorHAnsi"/>
          <w:color w:val="365F91" w:themeColor="accent1" w:themeShade="BF"/>
          <w:sz w:val="18"/>
          <w:szCs w:val="18"/>
        </w:rPr>
        <w:t xml:space="preserve"> фильтр</w:t>
      </w:r>
      <w:r w:rsidR="007F05DA" w:rsidRPr="0085602B">
        <w:rPr>
          <w:rFonts w:asciiTheme="majorHAnsi" w:hAnsiTheme="majorHAnsi"/>
          <w:color w:val="365F91" w:themeColor="accent1" w:themeShade="BF"/>
          <w:sz w:val="18"/>
          <w:szCs w:val="18"/>
        </w:rPr>
        <w:t>ы</w:t>
      </w:r>
      <w:r w:rsidR="00A84626" w:rsidRPr="0085602B">
        <w:rPr>
          <w:rFonts w:asciiTheme="majorHAnsi" w:hAnsiTheme="majorHAnsi"/>
          <w:color w:val="365F91" w:themeColor="accent1" w:themeShade="BF"/>
          <w:sz w:val="18"/>
          <w:szCs w:val="18"/>
        </w:rPr>
        <w:t xml:space="preserve"> для </w:t>
      </w:r>
      <w:r w:rsidR="007F05DA" w:rsidRPr="0085602B">
        <w:rPr>
          <w:rFonts w:asciiTheme="majorHAnsi" w:hAnsiTheme="majorHAnsi"/>
          <w:color w:val="365F91" w:themeColor="accent1" w:themeShade="BF"/>
          <w:sz w:val="18"/>
          <w:szCs w:val="18"/>
        </w:rPr>
        <w:t xml:space="preserve">сглаживания </w:t>
      </w:r>
      <w:r w:rsidR="00A84626" w:rsidRPr="0085602B">
        <w:rPr>
          <w:rFonts w:asciiTheme="majorHAnsi" w:hAnsiTheme="majorHAnsi"/>
          <w:color w:val="365F91" w:themeColor="accent1" w:themeShade="BF"/>
          <w:sz w:val="18"/>
          <w:szCs w:val="18"/>
        </w:rPr>
        <w:t xml:space="preserve">ценового движения. Поэтому можно использовать </w:t>
      </w:r>
      <w:r w:rsidR="007F05DA" w:rsidRPr="0085602B">
        <w:rPr>
          <w:rFonts w:asciiTheme="majorHAnsi" w:hAnsiTheme="majorHAnsi"/>
          <w:color w:val="365F91" w:themeColor="accent1" w:themeShade="BF"/>
          <w:sz w:val="18"/>
          <w:szCs w:val="18"/>
        </w:rPr>
        <w:t xml:space="preserve">все </w:t>
      </w:r>
      <w:r w:rsidR="00A84626" w:rsidRPr="0085602B">
        <w:rPr>
          <w:rFonts w:asciiTheme="majorHAnsi" w:hAnsiTheme="majorHAnsi"/>
          <w:color w:val="365F91" w:themeColor="accent1" w:themeShade="BF"/>
          <w:sz w:val="18"/>
          <w:szCs w:val="18"/>
        </w:rPr>
        <w:t>методы цифровой фильтрации для создания фильтров с заданными свойствами.</w:t>
      </w:r>
    </w:p>
    <w:p w14:paraId="06F65DDF" w14:textId="77777777" w:rsidR="00A84626" w:rsidRPr="00A84626" w:rsidRDefault="00A84626" w:rsidP="00922910">
      <w:pPr>
        <w:jc w:val="both"/>
        <w:rPr>
          <w:rFonts w:asciiTheme="majorHAnsi" w:hAnsiTheme="majorHAnsi"/>
          <w:sz w:val="18"/>
          <w:szCs w:val="18"/>
        </w:rPr>
      </w:pPr>
    </w:p>
    <w:p w14:paraId="06F65DE0" w14:textId="77777777" w:rsid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 xml:space="preserve">Существует множество модификаций скользящих средних, т.е. индикаторов основанных на различном виде усреднении цен. </w:t>
      </w:r>
      <w:r w:rsidR="00BF3CED">
        <w:rPr>
          <w:rFonts w:asciiTheme="majorHAnsi" w:hAnsiTheme="majorHAnsi"/>
          <w:sz w:val="18"/>
          <w:szCs w:val="18"/>
        </w:rPr>
        <w:t xml:space="preserve"> Основные из них:</w:t>
      </w:r>
    </w:p>
    <w:p w14:paraId="06F65DE1"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п</w:t>
      </w:r>
      <w:r w:rsidRPr="00BF3CED">
        <w:rPr>
          <w:rFonts w:asciiTheme="majorHAnsi" w:hAnsiTheme="majorHAnsi"/>
          <w:sz w:val="18"/>
          <w:szCs w:val="18"/>
        </w:rPr>
        <w:t>ростые</w:t>
      </w:r>
      <w:r>
        <w:rPr>
          <w:rFonts w:asciiTheme="majorHAnsi" w:hAnsiTheme="majorHAnsi"/>
          <w:sz w:val="18"/>
          <w:szCs w:val="18"/>
        </w:rPr>
        <w:t>,</w:t>
      </w:r>
    </w:p>
    <w:p w14:paraId="06F65DE2"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в</w:t>
      </w:r>
      <w:r w:rsidRPr="00BF3CED">
        <w:rPr>
          <w:rFonts w:asciiTheme="majorHAnsi" w:hAnsiTheme="majorHAnsi"/>
          <w:sz w:val="18"/>
          <w:szCs w:val="18"/>
        </w:rPr>
        <w:t>звешенные</w:t>
      </w:r>
      <w:r>
        <w:rPr>
          <w:rFonts w:asciiTheme="majorHAnsi" w:hAnsiTheme="majorHAnsi"/>
          <w:sz w:val="18"/>
          <w:szCs w:val="18"/>
        </w:rPr>
        <w:t>,</w:t>
      </w:r>
    </w:p>
    <w:p w14:paraId="06F65DE3"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э</w:t>
      </w:r>
      <w:r w:rsidRPr="00BF3CED">
        <w:rPr>
          <w:rFonts w:asciiTheme="majorHAnsi" w:hAnsiTheme="majorHAnsi"/>
          <w:sz w:val="18"/>
          <w:szCs w:val="18"/>
        </w:rPr>
        <w:t>кспоненциальные</w:t>
      </w:r>
      <w:r>
        <w:rPr>
          <w:rFonts w:asciiTheme="majorHAnsi" w:hAnsiTheme="majorHAnsi"/>
          <w:sz w:val="18"/>
          <w:szCs w:val="18"/>
        </w:rPr>
        <w:t>.</w:t>
      </w:r>
    </w:p>
    <w:p w14:paraId="06F65DE4" w14:textId="77777777" w:rsidR="000716EA" w:rsidRPr="00A84626" w:rsidRDefault="000716EA" w:rsidP="00922910">
      <w:pPr>
        <w:jc w:val="both"/>
        <w:rPr>
          <w:rFonts w:asciiTheme="majorHAnsi" w:hAnsiTheme="majorHAnsi"/>
          <w:b/>
          <w:color w:val="0000FF"/>
          <w:sz w:val="18"/>
          <w:szCs w:val="18"/>
        </w:rPr>
      </w:pPr>
    </w:p>
    <w:p w14:paraId="06F65DE5" w14:textId="77777777" w:rsidR="00A84626" w:rsidRPr="00A84626" w:rsidRDefault="00A84626" w:rsidP="00922910">
      <w:pPr>
        <w:jc w:val="both"/>
        <w:rPr>
          <w:rFonts w:asciiTheme="majorHAnsi" w:hAnsiTheme="majorHAnsi"/>
          <w:b/>
          <w:color w:val="0000FF"/>
          <w:sz w:val="18"/>
          <w:szCs w:val="18"/>
        </w:rPr>
      </w:pPr>
      <w:r w:rsidRPr="00A84626">
        <w:rPr>
          <w:rFonts w:asciiTheme="majorHAnsi" w:hAnsiTheme="majorHAnsi"/>
          <w:b/>
          <w:color w:val="0000FF"/>
          <w:sz w:val="18"/>
          <w:szCs w:val="18"/>
        </w:rPr>
        <w:t>Основные сигналы</w:t>
      </w:r>
    </w:p>
    <w:p w14:paraId="06F65DE6"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Основной принцип сигналов от МА звучит так: «если цена «пробивает» скользящую среднюю снизу вверх, то это сигнал на покупку, и наоборот – на продажу». Однако, попробуем разобраться со скользящими средними более подробно.</w:t>
      </w:r>
    </w:p>
    <w:p w14:paraId="06F65DE7"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Сигналы от скользящих средних актуальны только на трендовых движениях, т.е. при смене одного тренда на противоположный тренд. При принятии решений на базе МА обращают внимание на два фактора:</w:t>
      </w:r>
    </w:p>
    <w:p w14:paraId="06F65DE8" w14:textId="77777777" w:rsidR="00A84626" w:rsidRPr="00A84626" w:rsidRDefault="00A84626" w:rsidP="00922910">
      <w:pPr>
        <w:numPr>
          <w:ilvl w:val="0"/>
          <w:numId w:val="25"/>
        </w:numPr>
        <w:jc w:val="both"/>
        <w:rPr>
          <w:rFonts w:asciiTheme="majorHAnsi" w:hAnsiTheme="majorHAnsi"/>
          <w:sz w:val="18"/>
          <w:szCs w:val="18"/>
        </w:rPr>
      </w:pPr>
      <w:r w:rsidRPr="00A84626">
        <w:rPr>
          <w:rFonts w:asciiTheme="majorHAnsi" w:hAnsiTheme="majorHAnsi"/>
          <w:sz w:val="18"/>
          <w:szCs w:val="18"/>
        </w:rPr>
        <w:t>положение цены (или сглаженной цены) относительно МА (используется свойство запаздывания МА);</w:t>
      </w:r>
    </w:p>
    <w:p w14:paraId="06F65DE9" w14:textId="77777777" w:rsidR="00A84626" w:rsidRPr="00A84626" w:rsidRDefault="00A84626" w:rsidP="00922910">
      <w:pPr>
        <w:numPr>
          <w:ilvl w:val="0"/>
          <w:numId w:val="25"/>
        </w:numPr>
        <w:jc w:val="both"/>
        <w:rPr>
          <w:rFonts w:asciiTheme="majorHAnsi" w:hAnsiTheme="majorHAnsi"/>
          <w:sz w:val="18"/>
          <w:szCs w:val="18"/>
        </w:rPr>
      </w:pPr>
      <w:r w:rsidRPr="00A84626">
        <w:rPr>
          <w:rFonts w:asciiTheme="majorHAnsi" w:hAnsiTheme="majorHAnsi"/>
          <w:sz w:val="18"/>
          <w:szCs w:val="18"/>
        </w:rPr>
        <w:t>направление движения самой МА (используется свойство сглаживания МА).</w:t>
      </w:r>
    </w:p>
    <w:p w14:paraId="06F65DEA" w14:textId="77777777" w:rsidR="00A84626" w:rsidRPr="00A84626" w:rsidRDefault="00A84626" w:rsidP="00922910">
      <w:pPr>
        <w:jc w:val="both"/>
        <w:rPr>
          <w:rFonts w:asciiTheme="majorHAnsi" w:hAnsiTheme="majorHAnsi"/>
          <w:sz w:val="18"/>
          <w:szCs w:val="18"/>
        </w:rPr>
      </w:pPr>
    </w:p>
    <w:p w14:paraId="06F65DEB"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Исходя из выше сказанного, можно выделить следующие сигналы, которые показывают скользящие средние (МА).</w:t>
      </w:r>
    </w:p>
    <w:p w14:paraId="06F65DEC"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w:t>
      </w:r>
      <w:r w:rsidRPr="00A84626">
        <w:rPr>
          <w:rFonts w:asciiTheme="majorHAnsi" w:hAnsiTheme="majorHAnsi"/>
          <w:i/>
          <w:sz w:val="18"/>
          <w:szCs w:val="18"/>
        </w:rPr>
        <w:t xml:space="preserve">. Пересечение цены и медленной скользящей средней (МА). </w:t>
      </w:r>
    </w:p>
    <w:p w14:paraId="06F65DED"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Медленная скользящая средняя должна выступать в качестве трендовой линии, т.е. быть линией поддержки или сопротивления для текущих движений цен. Это самый ранний сигнал от скользящих средних. При работе на основании данного принципа возможны множественные пересечения цены и трендовой скользящей средней за короткий промежуток времени. Частично избавиться от данного недостатка возможно использованием двух скользящих средних (быстрой и медленной МА).</w:t>
      </w:r>
    </w:p>
    <w:p w14:paraId="06F65DEE" w14:textId="77777777" w:rsidR="00A84626" w:rsidRPr="00A84626" w:rsidRDefault="00A84626" w:rsidP="00922910">
      <w:pPr>
        <w:jc w:val="both"/>
        <w:rPr>
          <w:rFonts w:asciiTheme="majorHAnsi" w:hAnsiTheme="majorHAnsi"/>
          <w:i/>
          <w:sz w:val="18"/>
          <w:szCs w:val="18"/>
        </w:rPr>
      </w:pPr>
    </w:p>
    <w:p w14:paraId="06F65DEF"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II</w:t>
      </w:r>
      <w:r w:rsidRPr="00A84626">
        <w:rPr>
          <w:rFonts w:asciiTheme="majorHAnsi" w:hAnsiTheme="majorHAnsi"/>
          <w:i/>
          <w:sz w:val="18"/>
          <w:szCs w:val="18"/>
        </w:rPr>
        <w:t xml:space="preserve">. Пересечение двух скользящих средних (быстрой и медленной МА). </w:t>
      </w:r>
    </w:p>
    <w:p w14:paraId="06F65DF0"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Обычно данный сигнал является основным и немного запаздывает по времени от сигнала по пересечению цены и трендовой МА. Быстрая скользящая средняя служит для сглаживания небольших ценовых всплесков и обычно для этого параметр МА выбирается в диапазоне от 3 до 10. Медленная скользящая средняя, как и в предыдущем случае, должна быть трендовой линией для данного движения.</w:t>
      </w:r>
    </w:p>
    <w:p w14:paraId="06F65DF1" w14:textId="77777777" w:rsidR="00A84626" w:rsidRPr="00A84626" w:rsidRDefault="00A84626" w:rsidP="00922910">
      <w:pPr>
        <w:jc w:val="both"/>
        <w:rPr>
          <w:rFonts w:asciiTheme="majorHAnsi" w:hAnsiTheme="majorHAnsi"/>
          <w:i/>
          <w:sz w:val="18"/>
          <w:szCs w:val="18"/>
        </w:rPr>
      </w:pPr>
    </w:p>
    <w:p w14:paraId="06F65DF2"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III</w:t>
      </w:r>
      <w:r w:rsidRPr="00A84626">
        <w:rPr>
          <w:rFonts w:asciiTheme="majorHAnsi" w:hAnsiTheme="majorHAnsi"/>
          <w:i/>
          <w:sz w:val="18"/>
          <w:szCs w:val="18"/>
        </w:rPr>
        <w:t>. Направление движения трендовой скользящей средней.</w:t>
      </w:r>
    </w:p>
    <w:p w14:paraId="06F65DF3"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Оценка направления движения МА весьма важный фактор, который может использоваться непосредственно для совершения операций, но более значимо является его использование как вспомогательный инструмент.</w:t>
      </w:r>
      <w:r>
        <w:rPr>
          <w:rFonts w:asciiTheme="majorHAnsi" w:hAnsiTheme="majorHAnsi"/>
          <w:sz w:val="18"/>
          <w:szCs w:val="18"/>
        </w:rPr>
        <w:t xml:space="preserve"> </w:t>
      </w:r>
      <w:r w:rsidRPr="00A84626">
        <w:rPr>
          <w:rFonts w:asciiTheme="majorHAnsi" w:hAnsiTheme="majorHAnsi"/>
          <w:sz w:val="18"/>
          <w:szCs w:val="18"/>
        </w:rPr>
        <w:t>Направление скользящей средней можно определить:</w:t>
      </w:r>
    </w:p>
    <w:p w14:paraId="06F65DF4" w14:textId="77777777" w:rsidR="00A84626" w:rsidRPr="00A84626" w:rsidRDefault="00A84626" w:rsidP="00922910">
      <w:pPr>
        <w:numPr>
          <w:ilvl w:val="0"/>
          <w:numId w:val="26"/>
        </w:numPr>
        <w:jc w:val="both"/>
        <w:rPr>
          <w:rFonts w:asciiTheme="majorHAnsi" w:hAnsiTheme="majorHAnsi"/>
          <w:sz w:val="18"/>
          <w:szCs w:val="18"/>
        </w:rPr>
      </w:pPr>
      <w:r w:rsidRPr="00A84626">
        <w:rPr>
          <w:rFonts w:asciiTheme="majorHAnsi" w:hAnsiTheme="majorHAnsi"/>
          <w:sz w:val="18"/>
          <w:szCs w:val="18"/>
        </w:rPr>
        <w:t xml:space="preserve">как знак разницы между значением последней точки кривой и значением </w:t>
      </w:r>
      <w:r w:rsidRPr="00A84626">
        <w:rPr>
          <w:rFonts w:asciiTheme="majorHAnsi" w:hAnsiTheme="majorHAnsi"/>
          <w:sz w:val="18"/>
          <w:szCs w:val="18"/>
          <w:lang w:val="en-US"/>
        </w:rPr>
        <w:t>M</w:t>
      </w:r>
      <w:r w:rsidRPr="00A84626">
        <w:rPr>
          <w:rFonts w:asciiTheme="majorHAnsi" w:hAnsiTheme="majorHAnsi"/>
          <w:sz w:val="18"/>
          <w:szCs w:val="18"/>
        </w:rPr>
        <w:t xml:space="preserve"> точек назад (частный случай разница между последней и предпоследней точками). </w:t>
      </w:r>
    </w:p>
    <w:p w14:paraId="06F65DF5" w14:textId="77777777" w:rsidR="00A84626" w:rsidRPr="00A84626" w:rsidRDefault="00A84626" w:rsidP="00922910">
      <w:pPr>
        <w:numPr>
          <w:ilvl w:val="0"/>
          <w:numId w:val="26"/>
        </w:numPr>
        <w:jc w:val="both"/>
        <w:rPr>
          <w:rFonts w:asciiTheme="majorHAnsi" w:hAnsiTheme="majorHAnsi"/>
          <w:sz w:val="18"/>
          <w:szCs w:val="18"/>
        </w:rPr>
      </w:pPr>
      <w:r w:rsidRPr="00A84626">
        <w:rPr>
          <w:rFonts w:asciiTheme="majorHAnsi" w:hAnsiTheme="majorHAnsi"/>
          <w:sz w:val="18"/>
          <w:szCs w:val="18"/>
        </w:rPr>
        <w:t>или определять добавив вторую скользящую среднюю с большим параметром знак разницы между исходной МА и МА от исходной МА</w:t>
      </w:r>
    </w:p>
    <w:p w14:paraId="06F65DF6"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 xml:space="preserve">Использовать направление движения МА как основной сигнал – это запаздывающий сигнал и поэтому такой сигнал обычно не используется как основной. </w:t>
      </w:r>
    </w:p>
    <w:p w14:paraId="06F65DF7" w14:textId="77777777" w:rsidR="00A84626" w:rsidRPr="00A84626" w:rsidRDefault="00A84626" w:rsidP="00922910">
      <w:pPr>
        <w:jc w:val="both"/>
        <w:rPr>
          <w:rFonts w:asciiTheme="majorHAnsi" w:hAnsiTheme="majorHAnsi"/>
          <w:sz w:val="18"/>
          <w:szCs w:val="18"/>
        </w:rPr>
      </w:pPr>
    </w:p>
    <w:p w14:paraId="06F65DF8"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IV</w:t>
      </w:r>
      <w:r w:rsidRPr="00A84626">
        <w:rPr>
          <w:rFonts w:asciiTheme="majorHAnsi" w:hAnsiTheme="majorHAnsi"/>
          <w:i/>
          <w:sz w:val="18"/>
          <w:szCs w:val="18"/>
        </w:rPr>
        <w:t>. От</w:t>
      </w:r>
      <w:r>
        <w:rPr>
          <w:rFonts w:asciiTheme="majorHAnsi" w:hAnsiTheme="majorHAnsi"/>
          <w:i/>
          <w:sz w:val="18"/>
          <w:szCs w:val="18"/>
        </w:rPr>
        <w:t>скок</w:t>
      </w:r>
      <w:r w:rsidRPr="00A84626">
        <w:rPr>
          <w:rFonts w:asciiTheme="majorHAnsi" w:hAnsiTheme="majorHAnsi"/>
          <w:i/>
          <w:sz w:val="18"/>
          <w:szCs w:val="18"/>
        </w:rPr>
        <w:t xml:space="preserve"> цены от трендовой скользящей средней. </w:t>
      </w:r>
    </w:p>
    <w:p w14:paraId="06F65DF9"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Если скользящая средняя действительно является линией поддержки или сопротивления для текущих трендовых движений, то после коррекции цены отталкиваются от данной МА и продолжают двигаться в главном направлении. Обычно данный сигнал используется для увеличения позиции или повторного входа в тренде.</w:t>
      </w:r>
    </w:p>
    <w:p w14:paraId="06F65DFA" w14:textId="77777777" w:rsidR="00A84626" w:rsidRPr="00A84626" w:rsidRDefault="00A84626" w:rsidP="00922910">
      <w:pPr>
        <w:jc w:val="both"/>
        <w:rPr>
          <w:rFonts w:asciiTheme="majorHAnsi" w:hAnsiTheme="majorHAnsi"/>
          <w:sz w:val="18"/>
          <w:szCs w:val="18"/>
        </w:rPr>
      </w:pPr>
    </w:p>
    <w:p w14:paraId="06F65DFB" w14:textId="77777777" w:rsidR="00A84626" w:rsidRPr="00A84626" w:rsidRDefault="008F4E6B" w:rsidP="00922910">
      <w:pPr>
        <w:jc w:val="both"/>
        <w:rPr>
          <w:rFonts w:asciiTheme="majorHAnsi" w:hAnsiTheme="majorHAnsi"/>
          <w:sz w:val="18"/>
          <w:szCs w:val="18"/>
        </w:rPr>
      </w:pPr>
      <w:r>
        <w:rPr>
          <w:rFonts w:asciiTheme="majorHAnsi" w:hAnsiTheme="majorHAnsi"/>
          <w:noProof/>
          <w:sz w:val="18"/>
          <w:szCs w:val="18"/>
          <w:lang w:eastAsia="ru-RU"/>
        </w:rPr>
      </w:r>
      <w:r>
        <w:rPr>
          <w:rFonts w:asciiTheme="majorHAnsi" w:hAnsiTheme="majorHAnsi"/>
          <w:noProof/>
          <w:sz w:val="18"/>
          <w:szCs w:val="18"/>
          <w:lang w:eastAsia="ru-RU"/>
        </w:rPr>
        <w:pict w14:anchorId="06F66A75">
          <v:group id="Полотно 100" o:spid="_x0000_s1038" editas="canvas" style="width:467.75pt;height:234.9pt;mso-position-horizontal-relative:char;mso-position-vertical-relative:line" coordsize="59404,29832">
            <v:shape id="_x0000_s1039" type="#_x0000_t75" style="position:absolute;width:59404;height:29832;visibility:visible" stroked="t" strokecolor="silver" strokeweight=".25pt">
              <v:fill o:detectmouseclick="t"/>
              <v:path o:connecttype="none"/>
            </v:shape>
            <v:shape id="Freeform 17" o:spid="_x0000_s1040" style="position:absolute;left:1535;top:18575;width:20074;height:9138;visibility:visible;mso-wrap-style:square;v-text-anchor:top" coordsize="216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2eMMA&#10;AADbAAAADwAAAGRycy9kb3ducmV2LnhtbESPQWvCQBSE74X+h+UVequbSLESswlSaelRo7TXZ/aZ&#10;hGTfptmtif/eFQoeh5n5hknzyXTiTINrLCuIZxEI4tLqhisFh/3HyxKE88gaO8uk4EIO8uzxIcVE&#10;25F3dC58JQKEXYIKau/7REpX1mTQzWxPHLyTHQz6IIdK6gHHADednEfRQhpsOCzU2NN7TWVb/BkF&#10;b93FbbZFv/hF/vRy//16/GmtUs9P03oFwtPk7+H/9pdWsIz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2eMMAAADbAAAADwAAAAAAAAAAAAAAAACYAgAAZHJzL2Rv&#10;d25yZXYueG1sUEsFBgAAAAAEAAQA9QAAAIgDAAAAAA==&#10;" path="m,60c26,30,52,,65,10v13,10,-3,97,14,108c96,129,152,56,166,75v14,19,-9,133,,158c175,258,204,191,223,226v19,35,41,186,58,216c298,472,307,407,324,406v17,-1,42,36,58,29c398,428,407,356,418,363v11,7,19,74,29,115c457,519,462,592,475,607v13,15,34,-66,51,-36c543,601,550,773,576,787v26,14,83,-122,108,-129c709,651,710,739,727,744v17,5,39,-75,58,-57c804,705,824,811,843,852v19,41,38,79,57,79c919,931,944,844,958,852v14,8,11,126,29,130c1005,986,1046,880,1066,874v20,-6,24,83,43,72c1128,935,1162,811,1181,809v19,-2,23,129,43,122c1244,924,1285,772,1303,766v18,-6,11,134,29,129c1350,890,1387,750,1411,737v24,-13,42,105,65,79c1499,790,1526,610,1548,579v22,-31,43,56,58,50c1621,623,1621,537,1642,543v21,6,69,140,93,122c1759,647,1762,460,1786,435v24,-25,79,105,93,79c1893,488,1856,305,1872,276v16,-29,85,72,101,65c1989,334,1954,228,1966,233v12,5,58,130,79,137c2066,377,2075,315,2095,276v20,-39,59,-108,72,-137e" filled="f" fillcolor="#ef3124" strokeweight="2pt">
              <v:shadow color="white"/>
              <v:path arrowok="t" o:connecttype="custom" o:connectlocs="0,55609;60213,9268;73182,109365;153776,69511;153776,215949;206578,209461;260307,409654;300140,376288;353869,403166;387218,336435;414083,443019;440021,562579;487265,529213;533583,729406;633630,609847;673463,689553;727192,636724;780921,789649;833724,862868;887452,789649;914317,910136;987499,810039;1027333,876770;1094031,749796;1133864,862868;1207046,709943;1233911,829503;1307093,683065;1367307,756284;1434004,536628;1487733,582969;1521082,503262;1607234,616334;1654478,403166;1740629,476385;1734145,255802;1827707,316045;1821223,215949;1894405,342923;1940723,255802;2007421,128828" o:connectangles="0,0,0,0,0,0,0,0,0,0,0,0,0,0,0,0,0,0,0,0,0,0,0,0,0,0,0,0,0,0,0,0,0,0,0,0,0,0,0,0,0"/>
            </v:shape>
            <v:shape id="Freeform 18" o:spid="_x0000_s1041" style="position:absolute;left:529;top:3216;width:21610;height:11016;visibility:visible;mso-wrap-style:square;v-text-anchor:top" coordsize="233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EB8UA&#10;AADbAAAADwAAAGRycy9kb3ducmV2LnhtbESPQWvCQBSE70L/w/IK3symqbaaukoJCIIomHro8ZF9&#10;TVKzb0N21fjvXUHwOMzMN8x82ZtGnKlztWUFb1EMgriwuuZSweFnNZqCcB5ZY2OZFFzJwXLxMphj&#10;qu2F93TOfSkChF2KCirv21RKV1Rk0EW2JQ7en+0M+iC7UuoOLwFuGpnE8Yc0WHNYqLClrKLimJ+M&#10;gtMm2b5ndJjNPq959r87jvPJ5Fep4Wv//QXCU++f4Ud7rRV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YQHxQAAANsAAAAPAAAAAAAAAAAAAAAAAJgCAABkcnMv&#10;ZG93bnJldi54bWxQSwUGAAAAAAQABAD1AAAAigMAAAAA&#10;" path="m,187c21,125,43,64,57,94v14,30,13,253,29,273c102,387,134,235,151,216v17,-19,20,45,36,36c203,243,231,119,245,159v14,40,15,296,28,331c286,525,312,352,324,367v12,15,7,199,21,216c359,600,392,480,410,468v18,-12,30,51,43,43c466,503,469,430,489,418v20,-12,69,-19,87,21c594,479,584,624,597,655v13,31,45,-32,58,-28c668,631,664,689,677,677v13,-12,43,-128,57,-122c748,561,753,670,763,713v10,43,19,101,29,101c802,814,805,738,821,713v16,-25,48,-79,64,-50c901,692,903,829,914,886v11,57,25,123,36,122c961,1007,968,877,979,879v11,2,24,141,36,144c1027,1026,1029,873,1051,900v22,27,71,287,94,288c1168,1189,1173,928,1188,907v15,-21,36,153,50,152c1252,1058,1257,894,1274,900v17,6,46,208,65,195c1358,1082,1365,851,1389,821v24,-30,69,114,94,94c1508,895,1521,708,1541,699v20,-9,46,147,64,165c1623,882,1639,809,1649,807v10,-2,6,67,14,43c1671,826,1683,682,1699,663v16,-19,51,89,58,72c1764,718,1729,569,1742,562v13,-7,73,136,94,129c1857,684,1855,542,1872,519v17,-23,48,37,65,36c1954,554,1958,516,1973,511v15,-5,46,42,57,15c2041,499,2027,366,2037,346v10,-20,39,68,51,57c2100,392,2092,292,2109,281v17,-11,67,76,80,58c2202,321,2176,187,2189,173v13,-14,55,108,79,79c2292,223,2312,111,2333,e" filled="f" fillcolor="#ef3124" strokeweight="2pt">
              <v:shadow color="white"/>
              <v:path arrowok="t" o:connecttype="custom" o:connectlocs="0,173257;52797,87092;79659,340029;139867,200126;173212,233480;226936,147315;252871,453989;300111,340029;319563,540155;379770,433606;419600,473446;452946,387281;533531,406737;552983,606863;606706,580921;627084,627246;679882,514212;706743,660601;733605,754178;760467,660601;819748,614275;846610,820887;879956,933921;906818,814401;940163,947819;973509,833858;1060578,1100692;1100408,840344;1146721,981173;1180067,833858;1240274,1014527;1286588,760664;1373657,847756;1427381,647630;1486662,800504;1527418,747693;1540386,787533;1573731,614275;1627455,680984;1613561,520698;1700630,640218;1733976,480858;1794183,514212;1827529,473446;1880326,487344;1886810,320572;1934050,373383;1953502,260349;2027603,314086;2027603,160286;2100779,233480;2160986,0" o:connectangles="0,0,0,0,0,0,0,0,0,0,0,0,0,0,0,0,0,0,0,0,0,0,0,0,0,0,0,0,0,0,0,0,0,0,0,0,0,0,0,0,0,0,0,0,0,0,0,0,0,0,0,0"/>
            </v:shape>
            <v:shape id="Freeform 19" o:spid="_x0000_s1042" style="position:absolute;left:2796;top:17997;width:19006;height:8527;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uI8IA&#10;AADbAAAADwAAAGRycy9kb3ducmV2LnhtbESPQYvCMBSE78L+h/AW9qbpKopUo8iCtAcvasHro3k2&#10;xealNLHW/fVGWNjjMDPfMOvtYBvRU+drxwq+JwkI4tLpmisFxXk/XoLwAVlj45gUPMnDdvMxWmOq&#10;3YOP1J9CJSKEfYoKTAhtKqUvDVn0E9cSR+/qOoshyq6SusNHhNtGTpNkIS3WHBcMtvRjqLyd7lbB&#10;Ics1ZdL3s4OdF/nvNZs+zUWpr89htwIRaAj/4b92rhUsZ/D+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a4jwgAAANsAAAAPAAAAAAAAAAAAAAAAAJgCAABkcnMvZG93&#10;bnJldi54bWxQSwUGAAAAAAQABAD1AAAAhwM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87091,186295;487178,486592;714096,694205;847468,786889;927121,813768;1114212,847134;1333720,834158;1527295,734059;1707903,560740;1900551,353127" o:connectangles="0,0,0,0,0,0,0,0,0,0,0"/>
            </v:shape>
            <v:shape id="Freeform 20" o:spid="_x0000_s1043" style="position:absolute;left:3186;top:3288;width:19006;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2V8QA&#10;AADbAAAADwAAAGRycy9kb3ducmV2LnhtbESPwWrDMBBE74X8g9hAbo1cpy3BjWJCoNgHX+IGel2s&#10;jWVqrYylOk6/vioEehxm5g2zy2fbi4lG3zlW8LROQBA3TnfcKjh/vD9uQfiArLF3TApu5CHfLx52&#10;mGl35RNNdWhFhLDPUIEJYcik9I0hi37tBuLoXdxoMUQ5tlKPeI1w28s0SV6lxY7jgsGBjoaar/rb&#10;KqiKUlMh/bSp7Mu5/LkU6c18KrVazoc3EIHm8B++t0utYPsM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NlfEAAAA2wAAAA8AAAAAAAAAAAAAAAAAmAIAAGRycy9k&#10;b3ducmV2LnhtbFBLBQYAAAAABAAEAPUAAACJAw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87091,186190;487178,486318;714096,693813;847468,786445;927121,813309;1114212,846656;1333720,833688;1527295,733645;1707903,560423;1900551,352928" o:connectangles="0,0,0,0,0,0,0,0,0,0,0"/>
            </v:shape>
            <v:shape id="Freeform 21" o:spid="_x0000_s1044" style="position:absolute;left:2257;top:18734;width:19073;height:8084;visibility:visible;mso-wrap-style:square;v-text-anchor:top" coordsize="205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VsQA&#10;AADbAAAADwAAAGRycy9kb3ducmV2LnhtbESPUWvCQBCE3wv9D8cWfCl6qdQi0VNCoSKUIqaCr2tu&#10;TYK5vZDbmvjve4WCj8PMfMMs14Nr1JW6UHs28DJJQBEX3tZcGjh8f4znoIIgW2w8k4EbBVivHh+W&#10;mFrf856uuZQqQjikaKASaVOtQ1GRwzDxLXH0zr5zKFF2pbYd9hHuGj1NkjftsOa4UGFL7xUVl/zH&#10;GTjty8vX7nND/S57vs3yo2T8KsaMnoZsAUpokHv4v721BuYz+PsSf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flbEAAAA2wAAAA8AAAAAAAAAAAAAAAAAmAIAAGRycy9k&#10;b3ducmV2LnhtbFBLBQYAAAAABAAEAPUAAACJAwAAAAA=&#10;" path="m,c32,36,64,73,101,123v37,50,94,138,122,180c251,345,234,346,267,375v33,29,109,57,151,100c460,518,485,591,519,634v34,43,56,75,100,101c663,761,732,772,785,792v53,20,98,52,151,65c989,870,1048,873,1102,871v54,-2,114,-13,158,-28c1304,828,1337,797,1368,778v31,-19,55,-28,79,-51c1471,704,1492,664,1512,641v20,-23,25,-30,58,-50c1603,571,1663,557,1707,519v44,-38,88,-125,129,-159c1877,326,1914,343,1951,317v37,-26,72,-71,108,-115e" filled="f" fillcolor="#ef3124" strokecolor="blue" strokeweight="2pt">
              <v:shadow color="white"/>
              <v:path arrowok="t" o:connecttype="custom" o:connectlocs="0,0;93558,113898;206569,280578;247327,347250;387201,439851;480759,587085;573391,680611;727160,733393;867034,793583;1020803,806547;1167161,780619;1267204,720429;1340383,673203;1400594,593567;1454320,547267;1581226,480595;1700721,333360;1807248,293542;1907290,187052" o:connectangles="0,0,0,0,0,0,0,0,0,0,0,0,0,0,0,0,0,0,0"/>
            </v:shape>
            <v:shape id="Freeform 22" o:spid="_x0000_s1045" style="position:absolute;left:31810;top:3047;width:21605;height:11016;visibility:visible;mso-wrap-style:square;v-text-anchor:top" coordsize="233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CBMQA&#10;AADbAAAADwAAAGRycy9kb3ducmV2LnhtbESPT4vCMBTE78J+h/AWvGm6rn+rUZaCIMgKVg8eH82z&#10;7dq8lCZq/fZmQfA4zMxvmMWqNZW4UeNKywq++hEI4szqknMFx8O6NwXhPLLGyjIpeJCD1fKjs8BY&#10;2zvv6Zb6XAQIuxgVFN7XsZQuK8ig69uaOHhn2xj0QTa51A3eA9xUchBFY2mw5LBQYE1JQdklvRoF&#10;1+3g9zuh42w2eaTJ3+4yTEejk1Ldz/ZnDsJT69/hV3ujFUzH8P8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ggTEAAAA2wAAAA8AAAAAAAAAAAAAAAAAmAIAAGRycy9k&#10;b3ducmV2LnhtbFBLBQYAAAAABAAEAPUAAACJAwAAAAA=&#10;" path="m,187c21,125,43,64,57,94v14,30,13,253,29,273c102,387,134,235,151,216v17,-19,20,45,36,36c203,243,231,119,245,159v14,40,15,296,28,331c286,525,312,352,324,367v12,15,7,199,21,216c359,600,392,480,410,468v18,-12,30,51,43,43c466,503,469,430,489,418v20,-12,69,-19,87,21c594,479,584,624,597,655v13,31,45,-32,58,-28c668,631,664,689,677,677v13,-12,43,-128,57,-122c748,561,753,670,763,713v10,43,19,101,29,101c802,814,805,738,821,713v16,-25,48,-79,64,-50c901,692,903,829,914,886v11,57,25,123,36,122c961,1007,968,877,979,879v11,2,24,141,36,144c1027,1026,1029,873,1051,900v22,27,71,287,94,288c1168,1189,1173,928,1188,907v15,-21,36,153,50,152c1252,1058,1257,894,1274,900v17,6,46,208,65,195c1358,1082,1365,851,1389,821v24,-30,69,114,94,94c1508,895,1521,708,1541,699v20,-9,46,147,64,165c1623,882,1639,809,1649,807v10,-2,6,67,14,43c1671,826,1683,682,1699,663v16,-19,51,89,58,72c1764,718,1729,569,1742,562v13,-7,73,136,94,129c1857,684,1855,542,1872,519v17,-23,48,37,65,36c1954,554,1958,516,1973,511v15,-5,46,42,57,15c2041,499,2027,366,2037,346v10,-20,39,68,51,57c2100,392,2092,292,2109,281v17,-11,67,76,80,58c2202,321,2176,187,2189,173v13,-14,55,108,79,79c2292,223,2312,111,2333,e" filled="f" fillcolor="#ef3124" strokeweight="2pt">
              <v:shadow color="white"/>
              <v:path arrowok="t" o:connecttype="custom" o:connectlocs="0,173257;52786,87092;79641,340029;139836,200126;173174,233480;226885,147315;252815,453989;300044,340029;319492,540155;379686,433606;419507,473446;452845,387281;533412,406737;552860,606863;606571,580921;626945,627246;679730,514212;706586,660601;733442,754178;760298,660601;819566,614275;846422,820887;879760,933921;906616,814401;939954,947819;973292,833858;1060342,1100692;1100163,840344;1146466,981173;1179804,833858;1239998,1014527;1286302,760664;1373351,847756;1427063,647630;1486331,800504;1527078,747693;1540043,787533;1573381,614275;1627093,680984;1613202,520698;1700252,640218;1733590,480858;1793784,514212;1827122,473446;1879908,487344;1886390,320572;1933620,373383;1953067,260349;2027152,314086;2027152,160286;2100311,233480;2160505,0" o:connectangles="0,0,0,0,0,0,0,0,0,0,0,0,0,0,0,0,0,0,0,0,0,0,0,0,0,0,0,0,0,0,0,0,0,0,0,0,0,0,0,0,0,0,0,0,0,0,0,0,0,0,0,0"/>
            </v:shape>
            <v:shape id="Freeform 23" o:spid="_x0000_s1046" style="position:absolute;left:34207;top:2864;width:19011;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oIMQA&#10;AADbAAAADwAAAGRycy9kb3ducmV2LnhtbESPwWrDMBBE74X8g9hAbo1ch7bBjWJCoNgHX+IGel2s&#10;jWVqrYylOk6/vioEehxm5g2zy2fbi4lG3zlW8LROQBA3TnfcKjh/vD9uQfiArLF3TApu5CHfLx52&#10;mGl35RNNdWhFhLDPUIEJYcik9I0hi37tBuLoXdxoMUQ5tlKPeI1w28s0SV6kxY7jgsGBjoaar/rb&#10;KqiKUlMh/bSp7PO5/LkU6c18KrVazoc3EIHm8B++t0utYPsK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qCDEAAAA2wAAAA8AAAAAAAAAAAAAAAAAmAIAAGRycy9k&#10;b3ducmV2LnhtbFBLBQYAAAAABAAEAPUAAACJAw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87139,186190;487302,486318;714277,693813;847682,786445;927355,813309;1114494,846656;1334058,833688;1527681,733645;1708335,560423;1901032,352928" o:connectangles="0,0,0,0,0,0,0,0,0,0,0"/>
            </v:shape>
            <v:shape id="Freeform 24" o:spid="_x0000_s1047" style="position:absolute;left:35801;top:2864;width:19010;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wjr8A&#10;AADbAAAADwAAAGRycy9kb3ducmV2LnhtbERP3WqDMBS+H+wdwhn0bo1u0BVnlDEoFAZC3R7gYM6i&#10;zJxIklrd0zcXhV5+fP9lvdhRzOTD4FhBvs1AEHdOD2wU/HwfnvcgQkTWODomBSsFqKvHhxIL7S58&#10;ormNRqQQDgUq6GOcCilD15PFsHUTceJ+nbcYE/RGao+XFG5H+ZJlO2lx4NTQ40SfPXV/7dkqOL2t&#10;wTTh9b/Nu91yNA3nX56V2jwtH+8gIi3xLr65j1rBPo1NX9IPkN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vCOvwAAANsAAAAPAAAAAAAAAAAAAAAAAJgCAABkcnMvZG93bnJl&#10;di54bWxQSwUGAAAAAAQABAD1AAAAhAMAAAAA&#10;" path="m,c57,57,114,114,202,201v88,87,229,233,324,324c621,616,706,695,771,749v65,54,106,79,144,100c953,870,953,867,1001,878v48,11,129,32,202,36c1276,918,1366,920,1440,900v74,-20,142,-59,209,-108c1716,743,1777,673,1844,605v67,-68,137,-146,208,-224e" filled="f" fillcolor="#ef3124" strokecolor="green" strokeweight="2pt">
              <v:shadow color="white"/>
              <v:path arrowok="t" o:connecttype="custom" o:connectlocs="0,0;187139,186190;487302,486318;714277,693813;847682,786445;927355,813309;1114494,846656;1334058,833688;1527681,733645;1708335,560423;1901032,352928" o:connectangles="0,0,0,0,0,0,0,0,0,0,0"/>
            </v:shape>
            <v:shape id="Freeform 25" o:spid="_x0000_s1048" style="position:absolute;left:34670;top:17342;width:19005;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ZycIA&#10;AADbAAAADwAAAGRycy9kb3ducmV2LnhtbESPQYvCMBSE78L+h/AW9qapLopWoywL0h68rApeH82z&#10;KTYvpYm1+uuNsOBxmJlvmNWmt7XoqPWVYwXjUQKCuHC64lLB8bAdzkH4gKyxdkwK7uRhs/4YrDDV&#10;7sZ/1O1DKSKEfYoKTAhNKqUvDFn0I9cQR+/sWoshyraUusVbhNtaTpJkJi1WHBcMNvRrqLjsr1bB&#10;Lss1ZdJ33zs7PeaPcza5m5NSX5/9zxJEoD68w//tXCuYL+D1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ZnJwgAAANsAAAAPAAAAAAAAAAAAAAAAAJgCAABkcnMvZG93&#10;bnJldi54bWxQSwUGAAAAAAQABAD1AAAAhwM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87091,186190;487178,486318;714096,693813;847468,786445;927121,813309;1114212,846656;1333720,833688;1527295,733645;1707903,560423;1900551,352928" o:connectangles="0,0,0,0,0,0,0,0,0,0,0"/>
            </v:shape>
            <v:shape id="Text Box 26" o:spid="_x0000_s1049" type="#_x0000_t202" style="position:absolute;left:197;top:134;width:25267;height:1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cK8AA&#10;AADbAAAADwAAAGRycy9kb3ducmV2LnhtbERPTYvCMBC9C/6HMMLeNLW7iFajiOyCx7UqeByasS02&#10;k9JEG/fXbw6Cx8f7Xm2CacSDOldbVjCdJCCIC6trLhWcjj/jOQjnkTU2lknBkxxs1sPBCjNtez7Q&#10;I/eliCHsMlRQed9mUrqiIoNuYlviyF1tZ9BH2JVSd9jHcNPINElm0mDNsaHClnYVFbf8bhScfy/p&#10;V3qbFYcQtp+5u37/7fpEqY9R2C5BeAr+LX6591rBIq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LcK8AAAADbAAAADwAAAAAAAAAAAAAAAACYAgAAZHJzL2Rvd25y&#10;ZXYueG1sUEsFBgAAAAAEAAQA9QAAAIUDAAAAAA==&#10;" filled="f" fillcolor="#ef3124" stroked="f">
              <v:textbox style="mso-fit-shape-to-text:t" inset="1.47319mm,.73661mm,1.47319mm,.73661mm">
                <w:txbxContent>
                  <w:p w14:paraId="06F66B1B" w14:textId="77777777" w:rsidR="00695F20" w:rsidRPr="00A20EEA" w:rsidRDefault="00695F20" w:rsidP="00A84626">
                    <w:pPr>
                      <w:autoSpaceDE w:val="0"/>
                      <w:autoSpaceDN w:val="0"/>
                      <w:adjustRightInd w:val="0"/>
                      <w:rPr>
                        <w:color w:val="EF3124"/>
                        <w:sz w:val="18"/>
                        <w:szCs w:val="18"/>
                      </w:rPr>
                    </w:pPr>
                    <w:r w:rsidRPr="00A20EEA">
                      <w:rPr>
                        <w:color w:val="000000"/>
                        <w:sz w:val="18"/>
                        <w:szCs w:val="18"/>
                        <w:lang w:val="en-US"/>
                      </w:rPr>
                      <w:t>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цены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shape id="Text Box 27" o:spid="_x0000_s1050" type="#_x0000_t202" style="position:absolute;top:15070;width:31597;height:1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5sMMA&#10;AADbAAAADwAAAGRycy9kb3ducmV2LnhtbESPQWvCQBSE7wX/w/IEb3VjWkSjq4hY8FijgsdH9pkE&#10;s29DdjWrv75bKPQ4zMw3zHIdTCMe1LnasoLJOAFBXFhdc6ngdPx6n4FwHlljY5kUPMnBejV4W2Km&#10;bc8HeuS+FBHCLkMFlfdtJqUrKjLoxrYljt7VdgZ9lF0pdYd9hJtGpkkylQZrjgsVtrStqLjld6Pg&#10;/H1JP9PbtDiEsPnI3XX32vaJUqNh2CxAeAr+P/zX3msF8w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55sMMAAADbAAAADwAAAAAAAAAAAAAAAACYAgAAZHJzL2Rv&#10;d25yZXYueG1sUEsFBgAAAAAEAAQA9QAAAIgDAAAAAA==&#10;" filled="f" fillcolor="#ef3124" stroked="f">
              <v:textbox style="mso-fit-shape-to-text:t" inset="1.47319mm,.73661mm,1.47319mm,.73661mm">
                <w:txbxContent>
                  <w:p w14:paraId="06F66B1C" w14:textId="77777777" w:rsidR="00695F20" w:rsidRPr="00A20EEA" w:rsidRDefault="00695F20" w:rsidP="00A84626">
                    <w:pPr>
                      <w:autoSpaceDE w:val="0"/>
                      <w:autoSpaceDN w:val="0"/>
                      <w:adjustRightInd w:val="0"/>
                      <w:rPr>
                        <w:color w:val="EF3124"/>
                        <w:sz w:val="18"/>
                        <w:szCs w:val="18"/>
                      </w:rPr>
                    </w:pPr>
                    <w:r w:rsidRPr="00A20EEA">
                      <w:rPr>
                        <w:color w:val="000000"/>
                        <w:sz w:val="18"/>
                        <w:szCs w:val="18"/>
                        <w:lang w:val="en-US"/>
                      </w:rPr>
                      <w:t>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0000FF"/>
                        <w:sz w:val="18"/>
                        <w:szCs w:val="18"/>
                      </w:rPr>
                      <w:t>быстрой МА(</w:t>
                    </w:r>
                    <w:r w:rsidRPr="00A20EEA">
                      <w:rPr>
                        <w:color w:val="0000FF"/>
                        <w:sz w:val="18"/>
                        <w:szCs w:val="18"/>
                        <w:lang w:val="en-US"/>
                      </w:rPr>
                      <w:t>N</w:t>
                    </w:r>
                    <w:r w:rsidRPr="00A20EEA">
                      <w:rPr>
                        <w:color w:val="0000FF"/>
                        <w:sz w:val="18"/>
                        <w:szCs w:val="18"/>
                      </w:rPr>
                      <w:t>2</w:t>
                    </w:r>
                    <w:r w:rsidRPr="00A20EEA">
                      <w:rPr>
                        <w:color w:val="000000"/>
                        <w:sz w:val="18"/>
                        <w:szCs w:val="18"/>
                      </w:rPr>
                      <w:t xml:space="preserve">)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shape id="Text Box 28" o:spid="_x0000_s1051" type="#_x0000_t202" style="position:absolute;left:30530;width:27876;height:3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x8MA&#10;AADbAAAADwAAAGRycy9kb3ducmV2LnhtbESPQWvCQBSE7wX/w/IEb3VjLKLRVUQUPNa0gsdH9pkE&#10;s29DdjWrv75bKPQ4zMw3zGoTTCMe1LnasoLJOAFBXFhdc6ng++vwPgfhPLLGxjIpeJKDzXrwtsJM&#10;255P9Mh9KSKEXYYKKu/bTEpXVGTQjW1LHL2r7Qz6KLtS6g77CDeNTJNkJg3WHBcqbGlXUXHL70bB&#10;+fOSfqS3WXEKYTvN3XX/2vWJUqNh2C5BeAr+P/zXPmoFix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x8MAAADbAAAADwAAAAAAAAAAAAAAAACYAgAAZHJzL2Rv&#10;d25yZXYueG1sUEsFBgAAAAAEAAQA9QAAAIgDAAAAAA==&#10;" filled="f" fillcolor="#ef3124" stroked="f">
              <v:textbox style="mso-fit-shape-to-text:t" inset="1.47319mm,.73661mm,1.47319mm,.73661mm">
                <w:txbxContent>
                  <w:p w14:paraId="06F66B1D" w14:textId="77777777" w:rsidR="00695F20" w:rsidRPr="00A20EEA" w:rsidRDefault="00695F20" w:rsidP="00A84626">
                    <w:pPr>
                      <w:autoSpaceDE w:val="0"/>
                      <w:autoSpaceDN w:val="0"/>
                      <w:adjustRightInd w:val="0"/>
                      <w:jc w:val="center"/>
                      <w:rPr>
                        <w:color w:val="000000"/>
                        <w:sz w:val="18"/>
                        <w:szCs w:val="18"/>
                      </w:rPr>
                    </w:pPr>
                    <w:r w:rsidRPr="00A20EEA">
                      <w:rPr>
                        <w:color w:val="000000"/>
                        <w:sz w:val="18"/>
                        <w:szCs w:val="18"/>
                        <w:lang w:val="en-US"/>
                      </w:rPr>
                      <w:t>III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r w:rsidRPr="00A20EEA">
                      <w:rPr>
                        <w:color w:val="000000"/>
                        <w:sz w:val="18"/>
                        <w:szCs w:val="18"/>
                      </w:rPr>
                      <w:t xml:space="preserve"> и  </w:t>
                    </w:r>
                    <w:r w:rsidRPr="00A20EEA">
                      <w:rPr>
                        <w:color w:val="006600"/>
                        <w:sz w:val="18"/>
                        <w:szCs w:val="18"/>
                      </w:rPr>
                      <w:t>медленной МА (</w:t>
                    </w:r>
                    <w:r w:rsidRPr="00A20EEA">
                      <w:rPr>
                        <w:color w:val="006600"/>
                        <w:sz w:val="18"/>
                        <w:szCs w:val="18"/>
                        <w:lang w:val="en-US"/>
                      </w:rPr>
                      <w:t>N</w:t>
                    </w:r>
                    <w:r>
                      <w:rPr>
                        <w:color w:val="006600"/>
                        <w:sz w:val="18"/>
                        <w:szCs w:val="18"/>
                      </w:rPr>
                      <w:t>2</w:t>
                    </w:r>
                    <w:r w:rsidRPr="00A20EEA">
                      <w:rPr>
                        <w:color w:val="006600"/>
                        <w:sz w:val="18"/>
                        <w:szCs w:val="18"/>
                      </w:rPr>
                      <w:t>)</w:t>
                    </w:r>
                    <w:r w:rsidRPr="00A20EEA">
                      <w:rPr>
                        <w:color w:val="000000"/>
                        <w:sz w:val="18"/>
                        <w:szCs w:val="18"/>
                      </w:rPr>
                      <w:t>.</w:t>
                    </w:r>
                    <w:r>
                      <w:rPr>
                        <w:color w:val="000000"/>
                        <w:sz w:val="18"/>
                        <w:szCs w:val="18"/>
                      </w:rPr>
                      <w:t xml:space="preserve"> Определение направления МА.</w:t>
                    </w:r>
                  </w:p>
                </w:txbxContent>
              </v:textbox>
            </v:shape>
            <v:shape id="Text Box 29" o:spid="_x0000_s1052" type="#_x0000_t202" style="position:absolute;left:31536;top:14935;width:27864;height:1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CXMMA&#10;AADbAAAADwAAAGRycy9kb3ducmV2LnhtbESPQWvCQBSE7wX/w/IEb3VjLKLRVURa8FijgsdH9pkE&#10;s29DdjWrv75bKPQ4zMw3zGoTTCMe1LnasoLJOAFBXFhdc6ngdPx6n4NwHlljY5kUPMnBZj14W2Gm&#10;bc8HeuS+FBHCLkMFlfdtJqUrKjLoxrYljt7VdgZ9lF0pdYd9hJtGpkkykwZrjgsVtrSrqLjld6Pg&#10;/H1JP9LbrDiEsJ3m7vr52vWJUqNh2C5BeAr+P/zX3msFi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BCXMMAAADbAAAADwAAAAAAAAAAAAAAAACYAgAAZHJzL2Rv&#10;d25yZXYueG1sUEsFBgAAAAAEAAQA9QAAAIgDAAAAAA==&#10;" filled="f" fillcolor="#ef3124" stroked="f">
              <v:textbox style="mso-fit-shape-to-text:t" inset="1.47319mm,.73661mm,1.47319mm,.73661mm">
                <w:txbxContent>
                  <w:p w14:paraId="06F66B1E" w14:textId="77777777" w:rsidR="00695F20" w:rsidRPr="00A20EEA" w:rsidRDefault="00695F20" w:rsidP="00A84626">
                    <w:pPr>
                      <w:autoSpaceDE w:val="0"/>
                      <w:autoSpaceDN w:val="0"/>
                      <w:adjustRightInd w:val="0"/>
                      <w:rPr>
                        <w:color w:val="EF3124"/>
                        <w:sz w:val="18"/>
                        <w:szCs w:val="18"/>
                      </w:rPr>
                    </w:pPr>
                    <w:r w:rsidRPr="00A20EEA">
                      <w:rPr>
                        <w:color w:val="000000"/>
                        <w:sz w:val="18"/>
                        <w:szCs w:val="18"/>
                        <w:lang w:val="en-US"/>
                      </w:rPr>
                      <w:t>IV</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Отталкивание цены от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line id="Line 30" o:spid="_x0000_s1053" style="position:absolute;flip:y;visibility:visible" from="13459,11988" to="13459,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Ss8UAAADbAAAADwAAAGRycy9kb3ducmV2LnhtbESPT2sCMRTE7wW/Q3hCbzVrkVJXo2i1&#10;xVOtf/D82Dw3i5uXNUnXbT99Uyj0OMzMb5jpvLO1aMmHyrGC4SADQVw4XXGp4Hh4fXgGESKyxtox&#10;KfiiAPNZ726KuXY33lG7j6VIEA45KjAxNrmUoTBkMQxcQ5y8s/MWY5K+lNrjLcFtLR+z7ElarDgt&#10;GGzoxVBx2X9aBZv224dme/l4P1zN8iTXb9tidVLqvt8tJiAidfE//NfeaA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FSs8UAAADbAAAADwAAAAAAAAAA&#10;AAAAAAChAgAAZHJzL2Rvd25yZXYueG1sUEsFBgAAAAAEAAQA+QAAAJMDAAAAAA==&#10;" strokecolor="green" strokeweight="3pt">
              <v:stroke endarrow="block"/>
              <v:shadow color="white"/>
            </v:line>
            <v:line id="Line 31" o:spid="_x0000_s1054" style="position:absolute;flip:y;visibility:visible" from="47740,11473" to="47744,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33KMUAAADbAAAADwAAAGRycy9kb3ducmV2LnhtbESPT2sCMRTE7wW/Q3hCbzVrwVJXo2i1&#10;xVOtf/D82Dw3i5uXNUnXbT99Uyj0OMzMb5jpvLO1aMmHyrGC4SADQVw4XXGp4Hh4fXgGESKyxtox&#10;KfiiAPNZ726KuXY33lG7j6VIEA45KjAxNrmUoTBkMQxcQ5y8s/MWY5K+lNrjLcFtLR+z7ElarDgt&#10;GGzoxVBx2X9aBZv224dme/l4P1zN8iTXb9tidVLqvt8tJiAidfE//NfeaA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33KMUAAADbAAAADwAAAAAAAAAA&#10;AAAAAAChAgAAZHJzL2Rvd25yZXYueG1sUEsFBgAAAAAEAAQA+QAAAJMDAAAAAA==&#10;" strokecolor="green" strokeweight="3pt">
              <v:stroke endarrow="block"/>
              <v:shadow color="white"/>
            </v:line>
            <v:line id="Line 32" o:spid="_x0000_s1055" style="position:absolute;flip:y;visibility:visible" from="14148,26572" to="14153,2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9pX8QAAADbAAAADwAAAGRycy9kb3ducmV2LnhtbESPzW7CMBCE75V4B2uReisOPSBIMQjo&#10;jzgVChXnVbyNI+J1arsh9OkxEhLH0cx8o5nOO1uLlnyoHCsYDjIQxIXTFZcKvvfvT2MQISJrrB2T&#10;gjMFmM96D1PMtTvxF7W7WIoE4ZCjAhNjk0sZCkMWw8A1xMn7cd5iTNKXUns8Jbit5XOWjaTFitOC&#10;wYZWhorj7s8qWLf/PjSb4/Zz/2uWB/n2sSleD0o99rvFC4hIXbyHb+21VjAZwfVL+gF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lfxAAAANsAAAAPAAAAAAAAAAAA&#10;AAAAAKECAABkcnMvZG93bnJldi54bWxQSwUGAAAAAAQABAD5AAAAkgMAAAAA&#10;" strokecolor="green" strokeweight="3pt">
              <v:stroke endarrow="block"/>
              <v:shadow color="white"/>
            </v:line>
            <v:line id="Line 33" o:spid="_x0000_s1056" style="position:absolute;flip:y;visibility:visible" from="47239,25985" to="47244,2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MxMUAAADbAAAADwAAAGRycy9kb3ducmV2LnhtbESPT08CMRTE7yZ8h+aReJMuHlAWCgFB&#10;w0nkTzi/bB/bDdvXpa3L6qe3JiYeJzPzm8x03tlatORD5VjBcJCBIC6crrhUcDy8PjyDCBFZY+2Y&#10;FHxRgPmsdzfFXLsb76jdx1IkCIccFZgYm1zKUBiyGAauIU7e2XmLMUlfSu3xluC2lo9ZNpIWK04L&#10;Bht6MVRc9p9Wwab99qHZXj7eD1ezPMn127ZYnZS673eLCYhIXfwP/7U3WsH4CX6/pB8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PMxMUAAADbAAAADwAAAAAAAAAA&#10;AAAAAAChAgAAZHJzL2Rvd25yZXYueG1sUEsFBgAAAAAEAAQA+QAAAJMDAAAAAA==&#10;" strokecolor="green" strokeweight="3pt">
              <v:stroke endarrow="block"/>
              <v:shadow color="white"/>
            </v:line>
            <v:shape id="Freeform 34" o:spid="_x0000_s1057" style="position:absolute;left:34251;top:17660;width:19337;height:9938;visibility:visible;mso-wrap-style:square;v-text-anchor:top" coordsize="3045,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JKsAA&#10;AADbAAAADwAAAGRycy9kb3ducmV2LnhtbERPTWvCQBC9F/wPywi9FN3UgsToKiJUeumhRgRvY3ZM&#10;gtnZkF1j+u87h4LHx/tebQbXqJ66UHs28D5NQBEX3tZcGjjmn5MUVIjIFhvPZOCXAmzWo5cVZtY/&#10;+If6QyyVhHDI0EAVY5tpHYqKHIapb4mFu/rOYRTYldp2+JBw1+hZksy1w5qlocKWdhUVt8PdSQn3&#10;OZ8v9Sn//timmtN9fnvbG/M6HrZLUJGG+BT/u7+sgYWMlS/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fJKsAAAADbAAAADwAAAAAAAAAAAAAAAACYAgAAZHJzL2Rvd25y&#10;ZXYueG1sUEsFBgAAAAAEAAQA9QAAAIUDAAAAAA==&#10;" path="m,c42,181,85,363,135,420v50,57,125,-130,165,-75c340,400,343,715,375,750v32,35,90,-217,120,-195c525,577,527,847,555,885v28,38,73,-195,105,-105c692,870,690,1390,750,1425v60,35,195,-445,270,-435c1095,1000,1153,1440,1200,1485v47,45,65,-230,105,-225c1345,1265,1385,1500,1440,1515v55,15,150,-162,195,-165c1680,1347,1663,1565,1710,1500v47,-65,158,-500,210,-540c1972,920,1977,1287,2025,1260v48,-27,138,-403,180,-465c2247,733,2250,952,2280,885v30,-67,63,-458,105,-495c2427,353,2495,635,2535,660v40,25,50,-132,90,-120c2665,552,2737,763,2775,735v38,-28,50,-313,75,-360c2875,328,2893,505,2925,450v32,-55,76,-230,120,-405e" filled="f" strokeweight="2pt">
              <v:path arrowok="t" o:connecttype="custom" o:connectlocs="0,0;85734,266698;190519,219073;238149,476247;314356,352423;352460,561971;419142,495297;476297,904869;647764,628646;762076,942968;828757,800094;914491,962018;1038328,857244;1085958,952493;1219321,609596;1286003,800094;1400314,504821;1447944,561971;1514625,247648;1609885,419097;1667041,342898;1762300,466722;1809930,238123;1857559,285748;1933767,28575" o:connectangles="0,0,0,0,0,0,0,0,0,0,0,0,0,0,0,0,0,0,0,0,0,0,0,0,0"/>
            </v:shape>
            <v:line id="Line 35" o:spid="_x0000_s1058" style="position:absolute;flip:y;visibility:visible" from="52096,22937" to="52101,2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9LcUAAADbAAAADwAAAGRycy9kb3ducmV2LnhtbESPzW7CMBCE75V4B2uRuBUHDhWkGMRP&#10;iziVFirOq3gbR8Tr1DYh7dPjSkg9jmbmG81s0dlatORD5VjBaJiBIC6crrhU8Hl8fZyACBFZY+2Y&#10;FPxQgMW89zDDXLsrf1B7iKVIEA45KjAxNrmUoTBkMQxdQ5y8L+ctxiR9KbXHa4LbWo6z7ElarDgt&#10;GGxobag4Hy5Wwa799aHZn9/fjt9mdZIv232xOSk16HfLZxCRuvgfvrd3WsF0Cn9f0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D9LcUAAADbAAAADwAAAAAAAAAA&#10;AAAAAAChAgAAZHJzL2Rvd25yZXYueG1sUEsFBgAAAAAEAAQA+QAAAJMDAAAAAA==&#10;" strokecolor="green" strokeweight="3pt">
              <v:stroke endarrow="block"/>
              <v:shadow color="white"/>
            </v:line>
            <w10:wrap type="none"/>
            <w10:anchorlock/>
          </v:group>
        </w:pict>
      </w:r>
    </w:p>
    <w:p w14:paraId="06F65DFC" w14:textId="77777777" w:rsidR="00A84626" w:rsidRPr="00A84626" w:rsidRDefault="00A84626" w:rsidP="00922910">
      <w:pPr>
        <w:jc w:val="both"/>
        <w:rPr>
          <w:rFonts w:asciiTheme="majorHAnsi" w:hAnsiTheme="majorHAnsi"/>
          <w:sz w:val="18"/>
          <w:szCs w:val="18"/>
        </w:rPr>
      </w:pPr>
    </w:p>
    <w:p w14:paraId="06F65DFD" w14:textId="77777777" w:rsidR="00A84626" w:rsidRPr="00A84626" w:rsidRDefault="00A84626" w:rsidP="00922910">
      <w:pPr>
        <w:jc w:val="both"/>
        <w:rPr>
          <w:rFonts w:asciiTheme="majorHAnsi" w:hAnsiTheme="majorHAnsi"/>
          <w:b/>
          <w:color w:val="0000FF"/>
          <w:sz w:val="18"/>
          <w:szCs w:val="18"/>
        </w:rPr>
      </w:pPr>
      <w:r w:rsidRPr="00A84626">
        <w:rPr>
          <w:rFonts w:asciiTheme="majorHAnsi" w:hAnsiTheme="majorHAnsi"/>
          <w:b/>
          <w:color w:val="0000FF"/>
          <w:sz w:val="18"/>
          <w:szCs w:val="18"/>
        </w:rPr>
        <w:t>Настройка параметров скользящих средних</w:t>
      </w:r>
    </w:p>
    <w:p w14:paraId="06F65DFE"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 выборе параметров любого индикатора (в том числе и МА) можно рассматривать следующие основные варианты:</w:t>
      </w:r>
    </w:p>
    <w:p w14:paraId="06F65DFF"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Использовать типовые параметры индикаторов, которые применяются большинством участников рынка.</w:t>
      </w:r>
    </w:p>
    <w:p w14:paraId="06F65E00"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Настройка параметров индикатора в соответствии с текущими характеристиками цены (т.е. визуальная подстройка по текущим графикам цены).</w:t>
      </w:r>
    </w:p>
    <w:p w14:paraId="06F65E01"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Выбор параметров на основании исторической доходности работы по сигналам от индикатора.</w:t>
      </w:r>
    </w:p>
    <w:p w14:paraId="06F65E02"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 настройке параметров индикаторов важно понимать его физический смысл и обоснованные ограничения</w:t>
      </w:r>
      <w:r w:rsidR="00FF1D8A">
        <w:rPr>
          <w:rFonts w:asciiTheme="majorHAnsi" w:hAnsiTheme="majorHAnsi"/>
          <w:sz w:val="18"/>
          <w:szCs w:val="18"/>
        </w:rPr>
        <w:t>,</w:t>
      </w:r>
      <w:r w:rsidRPr="00A84626">
        <w:rPr>
          <w:rFonts w:asciiTheme="majorHAnsi" w:hAnsiTheme="majorHAnsi"/>
          <w:sz w:val="18"/>
          <w:szCs w:val="18"/>
        </w:rPr>
        <w:t xml:space="preserve"> наложенные на его параметры.</w:t>
      </w:r>
    </w:p>
    <w:p w14:paraId="06F65E03" w14:textId="77777777" w:rsidR="00A84626" w:rsidRPr="00A84626" w:rsidRDefault="00A84626" w:rsidP="00922910">
      <w:pPr>
        <w:ind w:firstLine="708"/>
        <w:jc w:val="both"/>
        <w:rPr>
          <w:rFonts w:asciiTheme="majorHAnsi" w:hAnsiTheme="majorHAnsi"/>
          <w:sz w:val="18"/>
          <w:szCs w:val="18"/>
        </w:rPr>
      </w:pPr>
    </w:p>
    <w:p w14:paraId="06F65E04" w14:textId="77777777" w:rsidR="00A84626" w:rsidRPr="00A84626" w:rsidRDefault="00A84626" w:rsidP="00922910">
      <w:pPr>
        <w:jc w:val="both"/>
        <w:rPr>
          <w:rFonts w:asciiTheme="majorHAnsi" w:hAnsiTheme="majorHAnsi"/>
          <w:sz w:val="18"/>
          <w:szCs w:val="18"/>
        </w:rPr>
      </w:pPr>
      <w:r w:rsidRPr="00A84626">
        <w:rPr>
          <w:rFonts w:asciiTheme="majorHAnsi" w:hAnsiTheme="majorHAnsi"/>
          <w:b/>
          <w:sz w:val="18"/>
          <w:szCs w:val="18"/>
        </w:rPr>
        <w:t>Типовые параметры МА</w:t>
      </w:r>
    </w:p>
    <w:p w14:paraId="06F65E05"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Приведем наиболее распространенные типовые параметры МА для дневных тайм-фреймов:</w:t>
      </w:r>
    </w:p>
    <w:p w14:paraId="06F65E06" w14:textId="77777777" w:rsidR="00A84626" w:rsidRPr="00A84626" w:rsidRDefault="00A84626" w:rsidP="00922910">
      <w:pPr>
        <w:numPr>
          <w:ilvl w:val="0"/>
          <w:numId w:val="23"/>
        </w:numPr>
        <w:jc w:val="both"/>
        <w:rPr>
          <w:rFonts w:asciiTheme="majorHAnsi" w:hAnsiTheme="majorHAnsi"/>
          <w:sz w:val="18"/>
          <w:szCs w:val="18"/>
        </w:rPr>
      </w:pPr>
      <w:r w:rsidRPr="00A84626">
        <w:rPr>
          <w:rFonts w:asciiTheme="majorHAnsi" w:hAnsiTheme="majorHAnsi"/>
          <w:sz w:val="18"/>
          <w:szCs w:val="18"/>
          <w:lang w:val="en-US"/>
        </w:rPr>
        <w:t>SMA</w:t>
      </w:r>
      <w:r w:rsidRPr="00A84626">
        <w:rPr>
          <w:rFonts w:asciiTheme="majorHAnsi" w:hAnsiTheme="majorHAnsi"/>
          <w:sz w:val="18"/>
          <w:szCs w:val="18"/>
        </w:rPr>
        <w:t xml:space="preserve"> с периодом около 20 (или в диапазоне 20-25) для контроля основных тенденций по индексам и ликвидным акциям.</w:t>
      </w:r>
    </w:p>
    <w:p w14:paraId="06F65E07" w14:textId="77777777" w:rsidR="00A84626" w:rsidRPr="00A84626" w:rsidRDefault="00A84626" w:rsidP="00922910">
      <w:pPr>
        <w:numPr>
          <w:ilvl w:val="0"/>
          <w:numId w:val="23"/>
        </w:numPr>
        <w:jc w:val="both"/>
        <w:rPr>
          <w:rFonts w:asciiTheme="majorHAnsi" w:hAnsiTheme="majorHAnsi"/>
          <w:sz w:val="18"/>
          <w:szCs w:val="18"/>
        </w:rPr>
      </w:pPr>
      <w:r w:rsidRPr="00A84626">
        <w:rPr>
          <w:rFonts w:asciiTheme="majorHAnsi" w:hAnsiTheme="majorHAnsi"/>
          <w:sz w:val="18"/>
          <w:szCs w:val="18"/>
          <w:lang w:val="en-US"/>
        </w:rPr>
        <w:t>EMA</w:t>
      </w:r>
      <w:r w:rsidRPr="00A84626">
        <w:rPr>
          <w:rFonts w:asciiTheme="majorHAnsi" w:hAnsiTheme="majorHAnsi"/>
          <w:sz w:val="18"/>
          <w:szCs w:val="18"/>
        </w:rPr>
        <w:t>(5</w:t>
      </w:r>
      <w:r>
        <w:rPr>
          <w:rFonts w:asciiTheme="majorHAnsi" w:hAnsiTheme="majorHAnsi"/>
          <w:sz w:val="18"/>
          <w:szCs w:val="18"/>
        </w:rPr>
        <w:t>0</w:t>
      </w:r>
      <w:r w:rsidRPr="00A84626">
        <w:rPr>
          <w:rFonts w:asciiTheme="majorHAnsi" w:hAnsiTheme="majorHAnsi"/>
          <w:sz w:val="18"/>
          <w:szCs w:val="18"/>
        </w:rPr>
        <w:t xml:space="preserve">), </w:t>
      </w:r>
      <w:r w:rsidRPr="00A84626">
        <w:rPr>
          <w:rFonts w:asciiTheme="majorHAnsi" w:hAnsiTheme="majorHAnsi"/>
          <w:sz w:val="18"/>
          <w:szCs w:val="18"/>
          <w:lang w:val="en-US"/>
        </w:rPr>
        <w:t>EMA</w:t>
      </w:r>
      <w:r w:rsidRPr="00A84626">
        <w:rPr>
          <w:rFonts w:asciiTheme="majorHAnsi" w:hAnsiTheme="majorHAnsi"/>
          <w:sz w:val="18"/>
          <w:szCs w:val="18"/>
        </w:rPr>
        <w:t xml:space="preserve">(100), </w:t>
      </w:r>
      <w:r w:rsidRPr="00A84626">
        <w:rPr>
          <w:rFonts w:asciiTheme="majorHAnsi" w:hAnsiTheme="majorHAnsi"/>
          <w:sz w:val="18"/>
          <w:szCs w:val="18"/>
          <w:lang w:val="en-US"/>
        </w:rPr>
        <w:t>EMA</w:t>
      </w:r>
      <w:r w:rsidRPr="00A84626">
        <w:rPr>
          <w:rFonts w:asciiTheme="majorHAnsi" w:hAnsiTheme="majorHAnsi"/>
          <w:sz w:val="18"/>
          <w:szCs w:val="18"/>
        </w:rPr>
        <w:t>(200) – инвестиционные скользящие средние, которые выступают в качестве линий поддержки и сопротивления для текущих движений.</w:t>
      </w:r>
    </w:p>
    <w:p w14:paraId="06F65E08" w14:textId="77777777" w:rsidR="00A84626" w:rsidRPr="001D3786" w:rsidRDefault="00A84626" w:rsidP="001D3786">
      <w:pPr>
        <w:jc w:val="both"/>
        <w:rPr>
          <w:rFonts w:asciiTheme="majorHAnsi" w:hAnsiTheme="majorHAnsi"/>
          <w:sz w:val="18"/>
          <w:szCs w:val="18"/>
        </w:rPr>
      </w:pPr>
      <w:r w:rsidRPr="001D3786">
        <w:rPr>
          <w:rFonts w:asciiTheme="majorHAnsi" w:hAnsiTheme="majorHAnsi"/>
          <w:sz w:val="18"/>
          <w:szCs w:val="18"/>
          <w:lang w:val="en-US"/>
        </w:rPr>
        <w:t>EMA</w:t>
      </w:r>
      <w:r w:rsidRPr="001D3786">
        <w:rPr>
          <w:rFonts w:asciiTheme="majorHAnsi" w:hAnsiTheme="majorHAnsi"/>
          <w:sz w:val="18"/>
          <w:szCs w:val="18"/>
        </w:rPr>
        <w:t xml:space="preserve"> с параметрами 50, 100 и 200 многими участниками используются на всех тайм-фреймах.</w:t>
      </w:r>
    </w:p>
    <w:p w14:paraId="06F65E09" w14:textId="77777777" w:rsidR="008E4DE9" w:rsidRPr="004C6D1E" w:rsidRDefault="008E4DE9" w:rsidP="00066914">
      <w:pPr>
        <w:jc w:val="both"/>
        <w:rPr>
          <w:rFonts w:asciiTheme="majorHAnsi" w:hAnsiTheme="majorHAnsi"/>
          <w:b/>
          <w:color w:val="0000FF"/>
          <w:sz w:val="18"/>
          <w:szCs w:val="18"/>
        </w:rPr>
      </w:pPr>
    </w:p>
    <w:p w14:paraId="06F65E0A" w14:textId="77777777" w:rsidR="004C6D1E" w:rsidRPr="004C6D1E" w:rsidRDefault="004C6D1E" w:rsidP="004C6D1E">
      <w:pPr>
        <w:jc w:val="both"/>
        <w:rPr>
          <w:rFonts w:asciiTheme="majorHAnsi" w:hAnsiTheme="majorHAnsi"/>
          <w:b/>
          <w:sz w:val="18"/>
          <w:szCs w:val="18"/>
        </w:rPr>
      </w:pPr>
      <w:r w:rsidRPr="004C6D1E">
        <w:rPr>
          <w:rFonts w:asciiTheme="majorHAnsi" w:hAnsiTheme="majorHAnsi"/>
          <w:b/>
          <w:sz w:val="18"/>
          <w:szCs w:val="18"/>
        </w:rPr>
        <w:t>Выбор и оценка параметров МА по исторической доходности</w:t>
      </w:r>
    </w:p>
    <w:p w14:paraId="06F65E0B"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 xml:space="preserve">Самый простой и эффективный способ выбора параметра МА основывается на оценке доходности от сигналов сгенерированных данным индикатором на истории. Для этого лишь требуется формально посчитать торговые результаты по всем сигналам для всех параметров индикаторов. И выбрать наиболее доходную и широкую область параметров. Примеры расчета таких карт исторической доходности для комбинации двух скользящих средних можно найти на сайте Альфа-Директ в разделе </w:t>
      </w:r>
      <w:r w:rsidRPr="004C6D1E">
        <w:rPr>
          <w:rFonts w:asciiTheme="majorHAnsi" w:hAnsiTheme="majorHAnsi"/>
          <w:color w:val="0000FF"/>
          <w:sz w:val="18"/>
          <w:szCs w:val="18"/>
          <w:u w:val="single"/>
        </w:rPr>
        <w:t>«Учебный центр»</w:t>
      </w:r>
      <w:r w:rsidRPr="004C6D1E">
        <w:rPr>
          <w:rFonts w:asciiTheme="majorHAnsi" w:hAnsiTheme="majorHAnsi"/>
          <w:sz w:val="18"/>
          <w:szCs w:val="18"/>
        </w:rPr>
        <w:t xml:space="preserve">. А подробно ознакомиться с методологией и обоснованием данного принципа выбора параметров можно на семинаре «Быстрый старт» или в соответствующем </w:t>
      </w:r>
      <w:r w:rsidRPr="004C6D1E">
        <w:rPr>
          <w:rFonts w:asciiTheme="majorHAnsi" w:hAnsiTheme="majorHAnsi"/>
          <w:color w:val="0000FF"/>
          <w:sz w:val="18"/>
          <w:szCs w:val="18"/>
          <w:u w:val="single"/>
        </w:rPr>
        <w:t>разделе на сайте</w:t>
      </w:r>
      <w:r w:rsidRPr="004C6D1E">
        <w:rPr>
          <w:rFonts w:asciiTheme="majorHAnsi" w:hAnsiTheme="majorHAnsi"/>
          <w:sz w:val="18"/>
          <w:szCs w:val="18"/>
        </w:rPr>
        <w:t>.</w:t>
      </w:r>
    </w:p>
    <w:p w14:paraId="06F65E0C"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Скользящая средняя один из самых стабильных индикаторов на большой истории по доходности. Однако, надо учитывать, что значительные тренды присутствуют на крупных масштабах времени. Поэтому рекомендуется использовать трендовые индикаторы (МА) именно на крупных тайм-фреймах (например, более чем 15 мин.).</w:t>
      </w:r>
    </w:p>
    <w:p w14:paraId="06F65E0D" w14:textId="77777777" w:rsidR="004C6D1E" w:rsidRPr="004C6D1E" w:rsidRDefault="004C6D1E" w:rsidP="004C6D1E">
      <w:pPr>
        <w:ind w:firstLine="708"/>
        <w:jc w:val="both"/>
        <w:rPr>
          <w:rFonts w:asciiTheme="majorHAnsi" w:hAnsiTheme="majorHAnsi"/>
          <w:sz w:val="18"/>
          <w:szCs w:val="18"/>
        </w:rPr>
      </w:pPr>
    </w:p>
    <w:p w14:paraId="06F65E0E" w14:textId="77777777" w:rsidR="004C6D1E" w:rsidRPr="004C6D1E" w:rsidRDefault="004C6D1E" w:rsidP="004C6D1E">
      <w:pPr>
        <w:jc w:val="both"/>
        <w:rPr>
          <w:rFonts w:asciiTheme="majorHAnsi" w:hAnsiTheme="majorHAnsi"/>
          <w:b/>
          <w:sz w:val="18"/>
          <w:szCs w:val="18"/>
        </w:rPr>
      </w:pPr>
      <w:r w:rsidRPr="004C6D1E">
        <w:rPr>
          <w:rFonts w:asciiTheme="majorHAnsi" w:hAnsiTheme="majorHAnsi"/>
          <w:b/>
          <w:sz w:val="18"/>
          <w:szCs w:val="18"/>
        </w:rPr>
        <w:t>Пересчет параметров индикаторов с одного тайм-фрейма на другой</w:t>
      </w:r>
    </w:p>
    <w:p w14:paraId="06F65E0F"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Иногда хочется увидеть сигналы на совершение операций выбранного индикатора на другом ТФ. Это можно сделать для всех индикаторов, в которых не используются параметры конкретной свечи.</w:t>
      </w:r>
    </w:p>
    <w:p w14:paraId="06F65E10"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 xml:space="preserve">Так выбранный параметр МА возможно пересчитать на любой другой тайм-фрейм. Смысл пересчета состоит в том, что временной интервал усреднения должен сохраняться. Так если взять </w:t>
      </w:r>
      <w:r w:rsidRPr="004C6D1E">
        <w:rPr>
          <w:rFonts w:asciiTheme="majorHAnsi" w:hAnsiTheme="majorHAnsi"/>
          <w:sz w:val="18"/>
          <w:szCs w:val="18"/>
          <w:lang w:val="en-US"/>
        </w:rPr>
        <w:t>SMA</w:t>
      </w:r>
      <w:r w:rsidRPr="004C6D1E">
        <w:rPr>
          <w:rFonts w:asciiTheme="majorHAnsi" w:hAnsiTheme="majorHAnsi"/>
          <w:sz w:val="18"/>
          <w:szCs w:val="18"/>
        </w:rPr>
        <w:t xml:space="preserve"> с периодом 50 на часовом тайм-фрейме, то при переходя на 15 мин. тайм-фрейм для сохранения того же интервала усреднения потребуется в 4 раза больше точек. Соответственно период </w:t>
      </w:r>
      <w:r w:rsidRPr="004C6D1E">
        <w:rPr>
          <w:rFonts w:asciiTheme="majorHAnsi" w:hAnsiTheme="majorHAnsi"/>
          <w:sz w:val="18"/>
          <w:szCs w:val="18"/>
          <w:lang w:val="en-US"/>
        </w:rPr>
        <w:t>SMA</w:t>
      </w:r>
      <w:r w:rsidRPr="004C6D1E">
        <w:rPr>
          <w:rFonts w:asciiTheme="majorHAnsi" w:hAnsiTheme="majorHAnsi"/>
          <w:sz w:val="18"/>
          <w:szCs w:val="18"/>
        </w:rPr>
        <w:t xml:space="preserve"> получится равным 50*4 = 200, т.к. в часе четыре 15 минутки. И доходности при работе с </w:t>
      </w:r>
      <w:r w:rsidRPr="004C6D1E">
        <w:rPr>
          <w:rFonts w:asciiTheme="majorHAnsi" w:hAnsiTheme="majorHAnsi"/>
          <w:sz w:val="18"/>
          <w:szCs w:val="18"/>
          <w:lang w:val="en-US"/>
        </w:rPr>
        <w:t>SMA</w:t>
      </w:r>
      <w:r w:rsidRPr="004C6D1E">
        <w:rPr>
          <w:rFonts w:asciiTheme="majorHAnsi" w:hAnsiTheme="majorHAnsi"/>
          <w:sz w:val="18"/>
          <w:szCs w:val="18"/>
        </w:rPr>
        <w:t xml:space="preserve">(50) на часовом тайм-фрейме и при работе с </w:t>
      </w:r>
      <w:r w:rsidRPr="004C6D1E">
        <w:rPr>
          <w:rFonts w:asciiTheme="majorHAnsi" w:hAnsiTheme="majorHAnsi"/>
          <w:sz w:val="18"/>
          <w:szCs w:val="18"/>
          <w:lang w:val="en-US"/>
        </w:rPr>
        <w:t>SMA</w:t>
      </w:r>
      <w:r w:rsidRPr="004C6D1E">
        <w:rPr>
          <w:rFonts w:asciiTheme="majorHAnsi" w:hAnsiTheme="majorHAnsi"/>
          <w:sz w:val="18"/>
          <w:szCs w:val="18"/>
        </w:rPr>
        <w:t>(200) на 15 мин. тайм-фрейме будут приблизительно идентичные, т.к. сигналы будут выдаваться.</w:t>
      </w:r>
    </w:p>
    <w:p w14:paraId="06F65E11" w14:textId="77777777" w:rsidR="008E4DE9" w:rsidRPr="000716EA" w:rsidRDefault="008E4DE9" w:rsidP="00066914">
      <w:pPr>
        <w:jc w:val="both"/>
        <w:rPr>
          <w:rFonts w:asciiTheme="majorHAnsi" w:hAnsiTheme="majorHAnsi"/>
          <w:b/>
          <w:color w:val="0000FF"/>
          <w:sz w:val="18"/>
          <w:szCs w:val="18"/>
        </w:rPr>
      </w:pPr>
    </w:p>
    <w:p w14:paraId="06F65E12" w14:textId="77777777" w:rsidR="003F3FB0" w:rsidRPr="00D61483" w:rsidRDefault="003F3FB0" w:rsidP="00B53460">
      <w:pPr>
        <w:pStyle w:val="2"/>
      </w:pPr>
      <w:bookmarkStart w:id="7" w:name="_Toc474331740"/>
      <w:r w:rsidRPr="00DE4E34">
        <w:rPr>
          <w:lang w:val="en-US"/>
        </w:rPr>
        <w:t>SMA</w:t>
      </w:r>
      <w:r w:rsidRPr="00D61483">
        <w:t xml:space="preserve"> (</w:t>
      </w:r>
      <w:r w:rsidRPr="00DE4E34">
        <w:rPr>
          <w:lang w:val="en-US"/>
        </w:rPr>
        <w:t>SIMPLE</w:t>
      </w:r>
      <w:r w:rsidRPr="00D61483">
        <w:t xml:space="preserve"> </w:t>
      </w:r>
      <w:r w:rsidRPr="00DE4E34">
        <w:rPr>
          <w:lang w:val="en-US"/>
        </w:rPr>
        <w:t>MOVING</w:t>
      </w:r>
      <w:r w:rsidRPr="00D61483">
        <w:t xml:space="preserve"> </w:t>
      </w:r>
      <w:r w:rsidRPr="00DE4E34">
        <w:rPr>
          <w:lang w:val="en-US"/>
        </w:rPr>
        <w:t>AVERAGE</w:t>
      </w:r>
      <w:r w:rsidRPr="00D61483">
        <w:t xml:space="preserve">) – </w:t>
      </w:r>
      <w:r w:rsidRPr="00DE4E34">
        <w:t>ПРОСТАЯ</w:t>
      </w:r>
      <w:r w:rsidRPr="00D61483">
        <w:t xml:space="preserve"> </w:t>
      </w:r>
      <w:r w:rsidRPr="00DE4E34">
        <w:t>СКОЛЬЗЯЩАЯ</w:t>
      </w:r>
      <w:r w:rsidRPr="00D61483">
        <w:t xml:space="preserve"> </w:t>
      </w:r>
      <w:r w:rsidRPr="00DE4E34">
        <w:t>СРЕДНЯЯ</w:t>
      </w:r>
      <w:bookmarkEnd w:id="7"/>
      <w:r w:rsidRPr="00D61483">
        <w:t xml:space="preserve"> </w:t>
      </w:r>
    </w:p>
    <w:p w14:paraId="06F65E13" w14:textId="77777777" w:rsidR="003F3FB0" w:rsidRPr="003F3FB0" w:rsidRDefault="003F3FB0" w:rsidP="003F3FB0">
      <w:pPr>
        <w:ind w:firstLine="708"/>
        <w:jc w:val="both"/>
        <w:rPr>
          <w:rFonts w:asciiTheme="majorHAnsi" w:hAnsiTheme="majorHAnsi"/>
          <w:sz w:val="18"/>
          <w:szCs w:val="18"/>
        </w:rPr>
      </w:pPr>
      <w:r w:rsidRPr="00DE4E34">
        <w:rPr>
          <w:rFonts w:asciiTheme="majorHAnsi" w:hAnsiTheme="majorHAnsi"/>
          <w:b/>
          <w:i/>
          <w:color w:val="333333"/>
          <w:sz w:val="18"/>
          <w:szCs w:val="18"/>
        </w:rPr>
        <w:t>Простая скользящая средняя</w:t>
      </w:r>
      <w:r w:rsidRPr="00DE4E34">
        <w:rPr>
          <w:rFonts w:asciiTheme="majorHAnsi" w:hAnsiTheme="majorHAnsi"/>
          <w:i/>
          <w:color w:val="333333"/>
          <w:sz w:val="18"/>
          <w:szCs w:val="18"/>
        </w:rPr>
        <w:t xml:space="preserve"> </w:t>
      </w:r>
      <w:r w:rsidRPr="00DE4E34">
        <w:rPr>
          <w:rFonts w:asciiTheme="majorHAnsi" w:hAnsiTheme="majorHAnsi"/>
          <w:b/>
          <w:i/>
          <w:color w:val="333333"/>
          <w:sz w:val="18"/>
          <w:szCs w:val="18"/>
        </w:rPr>
        <w:t>(</w:t>
      </w:r>
      <w:r w:rsidRPr="00DE4E34">
        <w:rPr>
          <w:rFonts w:asciiTheme="majorHAnsi" w:hAnsiTheme="majorHAnsi"/>
          <w:b/>
          <w:i/>
          <w:color w:val="333333"/>
          <w:sz w:val="18"/>
          <w:szCs w:val="18"/>
          <w:lang w:val="en-US"/>
        </w:rPr>
        <w:t>SMA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Simple</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 это среднее арифметическое значений цен за последние </w:t>
      </w:r>
      <w:r>
        <w:rPr>
          <w:rFonts w:asciiTheme="majorHAnsi" w:hAnsiTheme="majorHAnsi"/>
          <w:sz w:val="18"/>
          <w:szCs w:val="18"/>
          <w:lang w:val="en-US"/>
        </w:rPr>
        <w:t>P</w:t>
      </w:r>
      <w:r w:rsidRPr="00DE4E34">
        <w:rPr>
          <w:rFonts w:asciiTheme="majorHAnsi" w:hAnsiTheme="majorHAnsi"/>
          <w:sz w:val="18"/>
          <w:szCs w:val="18"/>
        </w:rPr>
        <w:t xml:space="preserve"> точек выбранного тайм-фрейма. Формула расчета для простой скользящей средней с периодом усреднения </w:t>
      </w:r>
      <w:r>
        <w:rPr>
          <w:rFonts w:asciiTheme="majorHAnsi" w:hAnsiTheme="majorHAnsi"/>
          <w:sz w:val="18"/>
          <w:szCs w:val="18"/>
          <w:lang w:val="en-US"/>
        </w:rPr>
        <w:t>P</w:t>
      </w:r>
      <w:r w:rsidRPr="00DE4E34">
        <w:rPr>
          <w:rFonts w:asciiTheme="majorHAnsi" w:hAnsiTheme="majorHAnsi"/>
          <w:sz w:val="18"/>
          <w:szCs w:val="18"/>
        </w:rPr>
        <w:t xml:space="preserve"> следующая:</w:t>
      </w:r>
    </w:p>
    <w:p w14:paraId="06F65E14" w14:textId="77777777" w:rsidR="003F3FB0" w:rsidRPr="00E90294" w:rsidRDefault="008F4E6B" w:rsidP="003F3FB0">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SMA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r>
                <w:rPr>
                  <w:rFonts w:ascii="Cambria Math" w:hAnsi="Cambria Math"/>
                  <w:sz w:val="18"/>
                  <w:szCs w:val="18"/>
                  <w:lang w:val="en-US"/>
                </w:rPr>
                <m:t>P</m:t>
              </m:r>
            </m:den>
          </m:f>
        </m:oMath>
      </m:oMathPara>
    </w:p>
    <w:p w14:paraId="06F65E15" w14:textId="77777777" w:rsidR="003F3FB0" w:rsidRPr="003F3FB0" w:rsidRDefault="003F3FB0" w:rsidP="003F3FB0">
      <w:pPr>
        <w:ind w:firstLine="708"/>
        <w:jc w:val="both"/>
        <w:rPr>
          <w:rFonts w:asciiTheme="majorHAnsi" w:hAnsiTheme="majorHAnsi"/>
          <w:sz w:val="18"/>
          <w:szCs w:val="18"/>
          <w:lang w:val="en-US"/>
        </w:rPr>
      </w:pPr>
    </w:p>
    <w:p w14:paraId="06F65E16" w14:textId="77777777" w:rsidR="00E53E7C" w:rsidRDefault="003F3FB0" w:rsidP="00E53E7C">
      <w:pPr>
        <w:jc w:val="both"/>
        <w:rPr>
          <w:rFonts w:asciiTheme="majorHAnsi" w:hAnsiTheme="majorHAnsi"/>
          <w:sz w:val="18"/>
          <w:szCs w:val="18"/>
        </w:rPr>
      </w:pPr>
      <w:r w:rsidRPr="00DE4E34">
        <w:rPr>
          <w:rFonts w:asciiTheme="majorHAnsi" w:hAnsiTheme="majorHAnsi"/>
          <w:sz w:val="18"/>
          <w:szCs w:val="18"/>
        </w:rPr>
        <w:lastRenderedPageBreak/>
        <w:t xml:space="preserve">где </w:t>
      </w:r>
      <w:r w:rsidRPr="008B3523">
        <w:rPr>
          <w:rFonts w:asciiTheme="majorHAnsi" w:hAnsiTheme="majorHAnsi"/>
          <w:i/>
          <w:sz w:val="18"/>
          <w:szCs w:val="18"/>
          <w:lang w:val="en-US"/>
        </w:rPr>
        <w:t>SMA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8B3523">
        <w:rPr>
          <w:rFonts w:asciiTheme="majorHAnsi" w:hAnsiTheme="majorHAnsi"/>
          <w:i/>
          <w:sz w:val="18"/>
          <w:szCs w:val="18"/>
          <w:lang w:val="en-US"/>
        </w:rPr>
        <w:t>t</w:t>
      </w:r>
      <w:r w:rsidRPr="00DE4E34">
        <w:rPr>
          <w:rFonts w:asciiTheme="majorHAnsi" w:hAnsiTheme="majorHAnsi"/>
          <w:sz w:val="18"/>
          <w:szCs w:val="18"/>
        </w:rPr>
        <w:t xml:space="preserve">, </w:t>
      </w:r>
      <w:r w:rsidRPr="008B3523">
        <w:rPr>
          <w:rFonts w:asciiTheme="majorHAnsi" w:hAnsiTheme="majorHAnsi"/>
          <w:i/>
          <w:sz w:val="18"/>
          <w:szCs w:val="18"/>
          <w:lang w:val="en-US"/>
        </w:rPr>
        <w:t>Close</w:t>
      </w:r>
      <w:r w:rsidRPr="008B3523">
        <w:rPr>
          <w:rFonts w:asciiTheme="majorHAnsi" w:hAnsiTheme="majorHAnsi"/>
          <w:i/>
          <w:sz w:val="18"/>
          <w:szCs w:val="18"/>
          <w:vertAlign w:val="subscript"/>
          <w:lang w:val="en-US"/>
        </w:rPr>
        <w:t>t</w:t>
      </w:r>
      <w:r w:rsidRPr="008B3523">
        <w:rPr>
          <w:rFonts w:asciiTheme="majorHAnsi" w:hAnsiTheme="majorHAnsi"/>
          <w:i/>
          <w:sz w:val="18"/>
          <w:szCs w:val="18"/>
          <w:vertAlign w:val="subscript"/>
        </w:rPr>
        <w:t>-</w:t>
      </w:r>
      <w:r w:rsidRPr="008B3523">
        <w:rPr>
          <w:rFonts w:asciiTheme="majorHAnsi" w:hAnsiTheme="majorHAnsi"/>
          <w: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Pr="008B3523">
        <w:rPr>
          <w:rFonts w:asciiTheme="majorHAnsi" w:hAnsiTheme="majorHAnsi"/>
          <w:i/>
          <w:sz w:val="18"/>
          <w:szCs w:val="18"/>
          <w:lang w:val="en-US"/>
        </w:rPr>
        <w:t>i</w:t>
      </w:r>
      <w:r w:rsidRPr="00DE4E34">
        <w:rPr>
          <w:rFonts w:asciiTheme="majorHAnsi" w:hAnsiTheme="majorHAnsi"/>
          <w:sz w:val="18"/>
          <w:szCs w:val="18"/>
        </w:rPr>
        <w:t xml:space="preserve">, </w:t>
      </w:r>
      <w:r w:rsidRPr="008B3523">
        <w:rPr>
          <w:rFonts w:asciiTheme="majorHAnsi" w:hAnsiTheme="majorHAnsi"/>
          <w:i/>
          <w:sz w:val="18"/>
          <w:szCs w:val="18"/>
          <w:lang w:val="en-US"/>
        </w:rPr>
        <w:t>P</w:t>
      </w:r>
      <w:r w:rsidRPr="00DE4E34">
        <w:rPr>
          <w:rFonts w:asciiTheme="majorHAnsi" w:hAnsiTheme="majorHAnsi"/>
          <w:sz w:val="18"/>
          <w:szCs w:val="18"/>
        </w:rPr>
        <w:t xml:space="preserve"> – период индикатора.</w:t>
      </w:r>
      <w:r w:rsidR="00E53E7C">
        <w:rPr>
          <w:rFonts w:asciiTheme="majorHAnsi" w:hAnsiTheme="majorHAnsi"/>
          <w:sz w:val="18"/>
          <w:szCs w:val="18"/>
        </w:rPr>
        <w:t xml:space="preserve"> </w:t>
      </w:r>
      <w:r w:rsidR="00E53E7C" w:rsidRPr="00E53E7C">
        <w:rPr>
          <w:rFonts w:asciiTheme="majorHAnsi" w:hAnsiTheme="majorHAnsi"/>
          <w:sz w:val="18"/>
          <w:szCs w:val="18"/>
          <w:lang w:val="en-US"/>
        </w:rPr>
        <w:t>SMA</w:t>
      </w:r>
      <w:r w:rsidR="00E53E7C" w:rsidRPr="00E53E7C">
        <w:rPr>
          <w:rFonts w:asciiTheme="majorHAnsi" w:hAnsiTheme="majorHAnsi"/>
          <w:sz w:val="18"/>
          <w:szCs w:val="18"/>
        </w:rPr>
        <w:t xml:space="preserve"> обладает постоянным запаздыванием </w:t>
      </w:r>
      <w:r w:rsidR="00E53E7C" w:rsidRPr="00E53E7C">
        <w:rPr>
          <w:rFonts w:asciiTheme="majorHAnsi" w:hAnsiTheme="majorHAnsi"/>
          <w:sz w:val="18"/>
          <w:szCs w:val="18"/>
        </w:rPr>
        <w:sym w:font="Symbol" w:char="F074"/>
      </w:r>
      <w:r w:rsidR="00E53E7C" w:rsidRPr="00E53E7C">
        <w:rPr>
          <w:rFonts w:asciiTheme="majorHAnsi" w:hAnsiTheme="majorHAnsi"/>
          <w:sz w:val="18"/>
          <w:szCs w:val="18"/>
        </w:rPr>
        <w:t xml:space="preserve"> = (</w:t>
      </w:r>
      <w:r w:rsidR="0085602B">
        <w:rPr>
          <w:rFonts w:asciiTheme="majorHAnsi" w:hAnsiTheme="majorHAnsi"/>
          <w:sz w:val="18"/>
          <w:szCs w:val="18"/>
          <w:lang w:val="en-US"/>
        </w:rPr>
        <w:t>P</w:t>
      </w:r>
      <w:r w:rsidR="00E53E7C" w:rsidRPr="00E53E7C">
        <w:rPr>
          <w:rFonts w:asciiTheme="majorHAnsi" w:hAnsiTheme="majorHAnsi"/>
          <w:sz w:val="18"/>
          <w:szCs w:val="18"/>
        </w:rPr>
        <w:t>+1)/2.</w:t>
      </w:r>
    </w:p>
    <w:p w14:paraId="06F65E17" w14:textId="77777777" w:rsidR="00E53E7C" w:rsidRPr="00B46F23" w:rsidRDefault="00B46F23" w:rsidP="00E53E7C">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76" wp14:editId="06F66A77">
            <wp:extent cx="171450" cy="171450"/>
            <wp:effectExtent l="0" t="0" r="0" b="0"/>
            <wp:docPr id="41" name="Рисунок 4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53E7C">
        <w:rPr>
          <w:rFonts w:asciiTheme="majorHAnsi" w:hAnsiTheme="majorHAnsi"/>
          <w:color w:val="993300"/>
          <w:sz w:val="18"/>
          <w:szCs w:val="18"/>
        </w:rPr>
        <w:t xml:space="preserve"> </w:t>
      </w:r>
      <w:r w:rsidR="0085602B">
        <w:rPr>
          <w:rFonts w:asciiTheme="majorHAnsi" w:hAnsiTheme="majorHAnsi"/>
          <w:color w:val="365F91" w:themeColor="accent1" w:themeShade="BF"/>
          <w:sz w:val="18"/>
          <w:szCs w:val="18"/>
          <w:lang w:val="en-US"/>
        </w:rPr>
        <w:t>SMA</w:t>
      </w:r>
      <w:r w:rsidR="0085602B" w:rsidRPr="0085602B">
        <w:rPr>
          <w:rFonts w:asciiTheme="majorHAnsi" w:hAnsiTheme="majorHAnsi"/>
          <w:color w:val="365F91" w:themeColor="accent1" w:themeShade="BF"/>
          <w:sz w:val="18"/>
          <w:szCs w:val="18"/>
        </w:rPr>
        <w:t xml:space="preserve"> </w:t>
      </w:r>
      <w:r w:rsidR="00E53E7C" w:rsidRPr="00B46F23">
        <w:rPr>
          <w:rFonts w:asciiTheme="majorHAnsi" w:hAnsiTheme="majorHAnsi"/>
          <w:color w:val="365F91" w:themeColor="accent1" w:themeShade="BF"/>
          <w:sz w:val="18"/>
          <w:szCs w:val="18"/>
        </w:rPr>
        <w:t>– это фильтр с конечно импульсный характеристикой</w:t>
      </w:r>
      <w:r w:rsidR="0085602B">
        <w:rPr>
          <w:rFonts w:asciiTheme="majorHAnsi" w:hAnsiTheme="majorHAnsi"/>
          <w:color w:val="365F91" w:themeColor="accent1" w:themeShade="BF"/>
          <w:sz w:val="18"/>
          <w:szCs w:val="18"/>
        </w:rPr>
        <w:t xml:space="preserve"> (</w:t>
      </w:r>
      <w:r w:rsidR="0085602B" w:rsidRPr="00B46F23">
        <w:rPr>
          <w:rFonts w:asciiTheme="majorHAnsi" w:hAnsiTheme="majorHAnsi"/>
          <w:color w:val="365F91" w:themeColor="accent1" w:themeShade="BF"/>
          <w:sz w:val="18"/>
          <w:szCs w:val="18"/>
        </w:rPr>
        <w:t>КИХ</w:t>
      </w:r>
      <w:r w:rsidR="00E53E7C" w:rsidRPr="00B46F23">
        <w:rPr>
          <w:rFonts w:asciiTheme="majorHAnsi" w:hAnsiTheme="majorHAnsi"/>
          <w:color w:val="365F91" w:themeColor="accent1" w:themeShade="BF"/>
          <w:sz w:val="18"/>
          <w:szCs w:val="18"/>
        </w:rPr>
        <w:t xml:space="preserve">), где импульсная характеристика имеет вид </w:t>
      </w:r>
      <w:r w:rsidR="00E53E7C" w:rsidRPr="00B46F23">
        <w:rPr>
          <w:rFonts w:asciiTheme="majorHAnsi" w:hAnsiTheme="majorHAnsi"/>
          <w:color w:val="365F91" w:themeColor="accent1" w:themeShade="BF"/>
          <w:sz w:val="18"/>
          <w:szCs w:val="18"/>
          <w:lang w:val="en-US"/>
        </w:rPr>
        <w:t>W</w:t>
      </w:r>
      <w:r w:rsidR="00E53E7C" w:rsidRPr="00B46F23">
        <w:rPr>
          <w:rFonts w:asciiTheme="majorHAnsi" w:hAnsiTheme="majorHAnsi"/>
          <w:color w:val="365F91" w:themeColor="accent1" w:themeShade="BF"/>
          <w:sz w:val="18"/>
          <w:szCs w:val="18"/>
          <w:vertAlign w:val="subscript"/>
          <w:lang w:val="en-US"/>
        </w:rPr>
        <w:t>k</w:t>
      </w:r>
      <w:r w:rsidR="00E53E7C" w:rsidRPr="00B46F23">
        <w:rPr>
          <w:rFonts w:asciiTheme="majorHAnsi" w:hAnsiTheme="majorHAnsi"/>
          <w:color w:val="365F91" w:themeColor="accent1" w:themeShade="BF"/>
          <w:sz w:val="18"/>
          <w:szCs w:val="18"/>
        </w:rPr>
        <w:t xml:space="preserve"> = 1, для </w:t>
      </w:r>
      <w:r w:rsidR="0085602B">
        <w:rPr>
          <w:rFonts w:asciiTheme="majorHAnsi" w:hAnsiTheme="majorHAnsi"/>
          <w:color w:val="365F91" w:themeColor="accent1" w:themeShade="BF"/>
          <w:sz w:val="18"/>
          <w:szCs w:val="18"/>
        </w:rPr>
        <w:br/>
      </w:r>
      <w:r w:rsidR="00E53E7C" w:rsidRPr="00B46F23">
        <w:rPr>
          <w:rFonts w:asciiTheme="majorHAnsi" w:hAnsiTheme="majorHAnsi"/>
          <w:color w:val="365F91" w:themeColor="accent1" w:themeShade="BF"/>
          <w:sz w:val="18"/>
          <w:szCs w:val="18"/>
        </w:rPr>
        <w:t>к = 1</w:t>
      </w:r>
      <w:r w:rsidR="0085602B">
        <w:rPr>
          <w:rFonts w:asciiTheme="majorHAnsi" w:hAnsiTheme="majorHAnsi"/>
          <w:color w:val="365F91" w:themeColor="accent1" w:themeShade="BF"/>
          <w:sz w:val="18"/>
          <w:szCs w:val="18"/>
        </w:rPr>
        <w:t>…</w:t>
      </w:r>
      <w:r w:rsidR="0085602B">
        <w:rPr>
          <w:rFonts w:asciiTheme="majorHAnsi" w:hAnsiTheme="majorHAnsi"/>
          <w:color w:val="365F91" w:themeColor="accent1" w:themeShade="BF"/>
          <w:sz w:val="18"/>
          <w:szCs w:val="18"/>
          <w:lang w:val="en-US"/>
        </w:rPr>
        <w:t>P</w:t>
      </w:r>
      <w:r w:rsidR="00E53E7C" w:rsidRPr="00B46F23">
        <w:rPr>
          <w:rFonts w:asciiTheme="majorHAnsi" w:hAnsiTheme="majorHAnsi"/>
          <w:color w:val="365F91" w:themeColor="accent1" w:themeShade="BF"/>
          <w:sz w:val="18"/>
          <w:szCs w:val="18"/>
        </w:rPr>
        <w:t>.</w:t>
      </w:r>
    </w:p>
    <w:p w14:paraId="06F65E18" w14:textId="77777777" w:rsidR="00E53E7C" w:rsidRPr="00DE4E34" w:rsidRDefault="00E53E7C" w:rsidP="003F3FB0">
      <w:pPr>
        <w:jc w:val="both"/>
        <w:rPr>
          <w:rFonts w:asciiTheme="majorHAnsi" w:hAnsiTheme="majorHAnsi"/>
          <w:sz w:val="18"/>
          <w:szCs w:val="18"/>
        </w:rPr>
      </w:pPr>
    </w:p>
    <w:p w14:paraId="06F65E19" w14:textId="77777777" w:rsidR="003F3FB0" w:rsidRPr="00A84626" w:rsidRDefault="008B3523"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78" wp14:editId="06F66A79">
            <wp:extent cx="176400" cy="172800"/>
            <wp:effectExtent l="0" t="0" r="0" b="0"/>
            <wp:docPr id="52" name="Рисунок 5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w:t>
      </w:r>
      <w:r w:rsidR="00213EC1" w:rsidRPr="00A84626">
        <w:rPr>
          <w:rFonts w:asciiTheme="majorHAnsi" w:hAnsiTheme="majorHAnsi"/>
          <w:color w:val="984806" w:themeColor="accent6" w:themeShade="80"/>
          <w:sz w:val="18"/>
          <w:szCs w:val="18"/>
        </w:rPr>
        <w:t xml:space="preserve">Индикатор </w:t>
      </w:r>
      <w:r w:rsidRPr="00A84626">
        <w:rPr>
          <w:rFonts w:asciiTheme="majorHAnsi" w:hAnsiTheme="majorHAnsi"/>
          <w:color w:val="984806" w:themeColor="accent6" w:themeShade="80"/>
          <w:sz w:val="18"/>
          <w:szCs w:val="18"/>
          <w:lang w:val="en-US"/>
        </w:rPr>
        <w:t>SMA</w:t>
      </w:r>
      <w:r w:rsidRPr="00A84626">
        <w:rPr>
          <w:rFonts w:asciiTheme="majorHAnsi" w:hAnsiTheme="majorHAnsi"/>
          <w:color w:val="984806" w:themeColor="accent6" w:themeShade="80"/>
          <w:sz w:val="18"/>
          <w:szCs w:val="18"/>
        </w:rPr>
        <w:t xml:space="preserve"> – является встроенным индикатором</w:t>
      </w:r>
      <w:r w:rsidR="0005230F" w:rsidRPr="00A84626">
        <w:rPr>
          <w:rFonts w:asciiTheme="majorHAnsi" w:hAnsiTheme="majorHAnsi"/>
          <w:color w:val="984806" w:themeColor="accent6" w:themeShade="80"/>
          <w:sz w:val="18"/>
          <w:szCs w:val="18"/>
        </w:rPr>
        <w:t>,</w:t>
      </w:r>
      <w:r w:rsidR="00213EC1" w:rsidRPr="00A84626">
        <w:rPr>
          <w:rFonts w:asciiTheme="majorHAnsi" w:hAnsiTheme="majorHAnsi"/>
          <w:color w:val="984806" w:themeColor="accent6" w:themeShade="80"/>
          <w:sz w:val="18"/>
          <w:szCs w:val="18"/>
        </w:rPr>
        <w:t xml:space="preserve"> поэтому создавать пользовательский индикатор не имеет смысла</w:t>
      </w:r>
      <w:r w:rsidRPr="00A84626">
        <w:rPr>
          <w:rFonts w:asciiTheme="majorHAnsi" w:hAnsiTheme="majorHAnsi"/>
          <w:color w:val="984806" w:themeColor="accent6" w:themeShade="80"/>
          <w:sz w:val="18"/>
          <w:szCs w:val="18"/>
        </w:rPr>
        <w:t xml:space="preserve">. </w:t>
      </w:r>
    </w:p>
    <w:p w14:paraId="06F65E1A" w14:textId="77777777" w:rsidR="001D3786" w:rsidRDefault="001D3786" w:rsidP="003F3FB0">
      <w:pPr>
        <w:rPr>
          <w:rFonts w:asciiTheme="majorHAnsi" w:hAnsiTheme="majorHAnsi"/>
          <w:sz w:val="18"/>
          <w:szCs w:val="18"/>
          <w:highlight w:val="green"/>
        </w:rPr>
      </w:pPr>
    </w:p>
    <w:p w14:paraId="06F65E1B" w14:textId="77777777" w:rsidR="00A84626" w:rsidRPr="00D61483" w:rsidRDefault="00A84626" w:rsidP="003F3FB0">
      <w:pPr>
        <w:rPr>
          <w:rFonts w:asciiTheme="majorHAnsi" w:hAnsiTheme="majorHAnsi"/>
          <w:sz w:val="18"/>
          <w:szCs w:val="18"/>
          <w:lang w:val="en-US"/>
        </w:rPr>
      </w:pPr>
      <w:r w:rsidRPr="00E53E7C">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E53E7C">
        <w:rPr>
          <w:rFonts w:asciiTheme="majorHAnsi" w:hAnsiTheme="majorHAnsi"/>
          <w:sz w:val="18"/>
          <w:szCs w:val="18"/>
          <w:highlight w:val="green"/>
        </w:rPr>
        <w:t>Директ</w:t>
      </w:r>
    </w:p>
    <w:p w14:paraId="06F65E1C"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Initialize</w:t>
      </w:r>
      <w:r w:rsidRPr="008B3523">
        <w:rPr>
          <w:rFonts w:ascii="Consolas" w:hAnsi="Consolas" w:cs="Consolas"/>
          <w:color w:val="FFFFFF"/>
          <w:sz w:val="16"/>
          <w:szCs w:val="16"/>
          <w:lang w:val="en-US"/>
        </w:rPr>
        <w:t>()</w:t>
      </w:r>
    </w:p>
    <w:p w14:paraId="06F65E1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1E"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IndicatorName</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AFAD2"/>
          <w:sz w:val="16"/>
          <w:szCs w:val="16"/>
          <w:lang w:val="en-US"/>
        </w:rPr>
        <w:t>"SMA"</w:t>
      </w:r>
      <w:r w:rsidRPr="008B3523">
        <w:rPr>
          <w:rFonts w:ascii="Consolas" w:hAnsi="Consolas" w:cs="Consolas"/>
          <w:color w:val="FFFFFF"/>
          <w:sz w:val="16"/>
          <w:szCs w:val="16"/>
          <w:lang w:val="en-US"/>
        </w:rPr>
        <w:t>;</w:t>
      </w:r>
    </w:p>
    <w:p w14:paraId="06F65E1F"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PriceStudy</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00"/>
          <w:sz w:val="16"/>
          <w:szCs w:val="16"/>
          <w:lang w:val="en-US"/>
        </w:rPr>
        <w:t>true</w:t>
      </w:r>
      <w:r w:rsidRPr="008B3523">
        <w:rPr>
          <w:rFonts w:ascii="Consolas" w:hAnsi="Consolas" w:cs="Consolas"/>
          <w:color w:val="FFFFFF"/>
          <w:sz w:val="16"/>
          <w:szCs w:val="16"/>
          <w:lang w:val="en-US"/>
        </w:rPr>
        <w:t>;</w:t>
      </w:r>
    </w:p>
    <w:p w14:paraId="06F65E20"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AddInput</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"Input"</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Price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1"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AddParameter</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"Period"</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100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2"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AddGlobalVariable</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"SUM"</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Types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Double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0.0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3"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AddSeries</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"SMA"</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DrawAs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Line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Color</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Yellow</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p>
    <w:p w14:paraId="06F65E24"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25"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26"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Evaluate</w:t>
      </w:r>
      <w:r w:rsidRPr="008B3523">
        <w:rPr>
          <w:rFonts w:ascii="Consolas" w:hAnsi="Consolas" w:cs="Consolas"/>
          <w:color w:val="FFFFFF"/>
          <w:sz w:val="16"/>
          <w:szCs w:val="16"/>
          <w:lang w:val="en-US"/>
        </w:rPr>
        <w:t>()</w:t>
      </w:r>
    </w:p>
    <w:p w14:paraId="06F65E2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28"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 AlfaDirect. 2015. OX</w:t>
      </w:r>
    </w:p>
    <w:p w14:paraId="06F65E29" w14:textId="77777777" w:rsidR="008B3523" w:rsidRPr="008F4E6B"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D3D3D3"/>
          <w:sz w:val="16"/>
          <w:szCs w:val="16"/>
          <w:lang w:val="en-US"/>
        </w:rPr>
        <w:t xml:space="preserve">  </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SMA</w:t>
      </w:r>
      <w:r w:rsidR="008B3523" w:rsidRPr="008F4E6B">
        <w:rPr>
          <w:rFonts w:ascii="Consolas" w:hAnsi="Consolas" w:cs="Consolas"/>
          <w:color w:val="D3D3D3"/>
          <w:sz w:val="16"/>
          <w:szCs w:val="16"/>
          <w:lang w:val="en-US"/>
        </w:rPr>
        <w:t xml:space="preserve"> - </w:t>
      </w:r>
      <w:r w:rsidR="008B3523" w:rsidRPr="008B3523">
        <w:rPr>
          <w:rFonts w:ascii="Consolas" w:hAnsi="Consolas" w:cs="Consolas"/>
          <w:color w:val="D3D3D3"/>
          <w:sz w:val="16"/>
          <w:szCs w:val="16"/>
        </w:rPr>
        <w:t>Оптимальный</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вариант</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по</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скорости</w:t>
      </w:r>
      <w:r w:rsidR="008B3523" w:rsidRPr="008F4E6B">
        <w:rPr>
          <w:rFonts w:ascii="Consolas" w:hAnsi="Consolas" w:cs="Consolas"/>
          <w:color w:val="D3D3D3"/>
          <w:sz w:val="16"/>
          <w:szCs w:val="16"/>
          <w:lang w:val="en-US"/>
        </w:rPr>
        <w:t xml:space="preserve"> </w:t>
      </w:r>
    </w:p>
    <w:p w14:paraId="06F65E2A" w14:textId="77777777" w:rsidR="008B3523" w:rsidRPr="008F4E6B"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if</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FFFFFF"/>
          <w:sz w:val="16"/>
          <w:szCs w:val="16"/>
          <w:lang w:val="en-US"/>
        </w:rPr>
        <w:t>(</w:t>
      </w:r>
      <w:r w:rsidR="008B3523" w:rsidRPr="008F4E6B">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CurrentIndex</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E0FFFF"/>
          <w:sz w:val="16"/>
          <w:szCs w:val="16"/>
          <w:lang w:val="en-US"/>
        </w:rPr>
        <w:t>&lt;</w:t>
      </w:r>
      <w:r w:rsidR="008B3523" w:rsidRPr="008F4E6B">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Period</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FFFFFF"/>
          <w:sz w:val="16"/>
          <w:szCs w:val="16"/>
          <w:lang w:val="en-US"/>
        </w:rPr>
        <w:t>)</w:t>
      </w:r>
    </w:p>
    <w:p w14:paraId="06F65E2B" w14:textId="77777777" w:rsidR="008B3523" w:rsidRPr="001D7361"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FFFFFF"/>
          <w:sz w:val="16"/>
          <w:szCs w:val="16"/>
          <w:lang w:val="en-US"/>
        </w:rPr>
        <w:t xml:space="preserve">  </w:t>
      </w:r>
      <w:r w:rsidR="008B3523" w:rsidRPr="001D7361">
        <w:rPr>
          <w:rFonts w:ascii="Consolas" w:hAnsi="Consolas" w:cs="Consolas"/>
          <w:color w:val="FFFFFF"/>
          <w:sz w:val="16"/>
          <w:szCs w:val="16"/>
          <w:lang w:val="en-US"/>
        </w:rPr>
        <w:t>{</w:t>
      </w:r>
    </w:p>
    <w:p w14:paraId="06F65E2C"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2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CurrentIndex</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2E"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2F"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else</w:t>
      </w:r>
    </w:p>
    <w:p w14:paraId="06F65E30"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31"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00213EC1">
        <w:rPr>
          <w:rFonts w:ascii="Consolas" w:hAnsi="Consolas" w:cs="Consolas"/>
          <w:color w:val="FFFFFF"/>
          <w:sz w:val="16"/>
          <w:szCs w:val="16"/>
          <w:lang w:val="en-US"/>
        </w:rPr>
        <w:t>(int)(</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Period</w:t>
      </w:r>
      <w:r w:rsidR="00213EC1">
        <w:rPr>
          <w:rFonts w:ascii="Consolas" w:hAnsi="Consolas" w:cs="Consolas"/>
          <w:color w:val="F5DEB3"/>
          <w:sz w:val="16"/>
          <w:szCs w:val="16"/>
          <w:lang w:val="en-US"/>
        </w:rPr>
        <w:t>)</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32"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SMA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SUM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Period</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5E33" w14:textId="77777777" w:rsidR="008B3523" w:rsidRPr="00D91A66"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D91A66">
        <w:rPr>
          <w:rFonts w:ascii="Consolas" w:hAnsi="Consolas" w:cs="Consolas"/>
          <w:color w:val="FFFFFF"/>
          <w:sz w:val="16"/>
          <w:szCs w:val="16"/>
          <w:lang w:val="en-US"/>
        </w:rPr>
        <w:t>}</w:t>
      </w:r>
    </w:p>
    <w:p w14:paraId="06F65E34"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D91A66">
        <w:rPr>
          <w:rFonts w:ascii="Consolas" w:hAnsi="Consolas" w:cs="Consolas"/>
          <w:color w:val="FFFFFF"/>
          <w:sz w:val="16"/>
          <w:szCs w:val="16"/>
          <w:lang w:val="en-US"/>
        </w:rPr>
        <w:t>}</w:t>
      </w:r>
    </w:p>
    <w:p w14:paraId="06F65E35" w14:textId="77777777" w:rsidR="008B3523" w:rsidRPr="00D91A66" w:rsidRDefault="008B3523" w:rsidP="003F3FB0">
      <w:pPr>
        <w:rPr>
          <w:rFonts w:asciiTheme="majorHAnsi" w:hAnsiTheme="majorHAnsi"/>
          <w:sz w:val="18"/>
          <w:szCs w:val="18"/>
          <w:lang w:val="en-US"/>
        </w:rPr>
      </w:pPr>
    </w:p>
    <w:p w14:paraId="06F65E36" w14:textId="77777777" w:rsidR="003F3FB0" w:rsidRPr="00D91A66" w:rsidRDefault="003F3FB0" w:rsidP="00B6425E">
      <w:pPr>
        <w:pStyle w:val="2"/>
        <w:rPr>
          <w:lang w:val="en-US"/>
        </w:rPr>
      </w:pPr>
      <w:bookmarkStart w:id="8" w:name="_Toc474331741"/>
      <w:r w:rsidRPr="00DE4E34">
        <w:rPr>
          <w:lang w:val="en-US"/>
        </w:rPr>
        <w:t>EMA</w:t>
      </w:r>
      <w:r w:rsidRPr="00D91A66">
        <w:rPr>
          <w:lang w:val="en-US"/>
        </w:rPr>
        <w:t xml:space="preserve"> (</w:t>
      </w:r>
      <w:r w:rsidRPr="00DE4E34">
        <w:rPr>
          <w:lang w:val="en-US"/>
        </w:rPr>
        <w:t>EXPONENTIAL</w:t>
      </w:r>
      <w:r w:rsidRPr="00D91A66">
        <w:rPr>
          <w:lang w:val="en-US"/>
        </w:rPr>
        <w:t xml:space="preserve">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ЭКСПОНЕНЦИАЛЬНАЯ</w:t>
      </w:r>
      <w:r w:rsidRPr="00D91A66">
        <w:rPr>
          <w:lang w:val="en-US"/>
        </w:rPr>
        <w:t xml:space="preserve"> </w:t>
      </w:r>
      <w:r w:rsidRPr="00DE4E34">
        <w:t>СКОЛЬЗЯЩАЯ</w:t>
      </w:r>
      <w:r w:rsidRPr="00D91A66">
        <w:rPr>
          <w:lang w:val="en-US"/>
        </w:rPr>
        <w:t xml:space="preserve"> </w:t>
      </w:r>
      <w:r w:rsidRPr="00DE4E34">
        <w:t>СРЕДНЯЯ</w:t>
      </w:r>
      <w:bookmarkEnd w:id="8"/>
      <w:r w:rsidRPr="00D91A66">
        <w:rPr>
          <w:lang w:val="en-US"/>
        </w:rPr>
        <w:t xml:space="preserve"> </w:t>
      </w:r>
    </w:p>
    <w:p w14:paraId="06F65E37" w14:textId="77777777" w:rsidR="003F3FB0" w:rsidRDefault="003F3FB0" w:rsidP="003F3FB0">
      <w:pPr>
        <w:ind w:firstLine="708"/>
        <w:jc w:val="both"/>
        <w:rPr>
          <w:rFonts w:asciiTheme="majorHAnsi" w:hAnsiTheme="majorHAnsi"/>
          <w:sz w:val="18"/>
          <w:szCs w:val="18"/>
          <w:lang w:val="en-US"/>
        </w:rPr>
      </w:pPr>
      <w:r w:rsidRPr="00DE4E34">
        <w:rPr>
          <w:rFonts w:asciiTheme="majorHAnsi" w:hAnsiTheme="majorHAnsi"/>
          <w:b/>
          <w:i/>
          <w:color w:val="333333"/>
          <w:sz w:val="18"/>
          <w:szCs w:val="18"/>
        </w:rPr>
        <w:t>Экспоненциальная скользящая средняя (</w:t>
      </w:r>
      <w:r w:rsidRPr="00DE4E34">
        <w:rPr>
          <w:rFonts w:asciiTheme="majorHAnsi" w:hAnsiTheme="majorHAnsi"/>
          <w:b/>
          <w:i/>
          <w:color w:val="333333"/>
          <w:sz w:val="18"/>
          <w:szCs w:val="18"/>
          <w:lang w:val="en-US"/>
        </w:rPr>
        <w:t>EMA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Exponential</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усредняет все цены с учетом веса </w:t>
      </w:r>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i</m:t>
            </m:r>
          </m:sub>
        </m:sSub>
        <m:r>
          <w:rPr>
            <w:rFonts w:ascii="Cambria Math" w:hAnsi="Cambria Math"/>
            <w:sz w:val="18"/>
            <w:szCs w:val="18"/>
          </w:rPr>
          <m:t>=</m:t>
        </m:r>
        <m:r>
          <m:rPr>
            <m:sty m:val="p"/>
          </m:rPr>
          <w:rPr>
            <w:rFonts w:ascii="Cambria Math" w:hAnsi="Cambria Math"/>
            <w:sz w:val="18"/>
            <w:szCs w:val="18"/>
          </w:rPr>
          <m:t>exp⁡</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i</m:t>
            </m:r>
          </m:num>
          <m:den>
            <m:r>
              <w:rPr>
                <w:rFonts w:ascii="Cambria Math" w:hAnsi="Cambria Math"/>
                <w:sz w:val="18"/>
                <w:szCs w:val="18"/>
              </w:rPr>
              <m:t>P</m:t>
            </m:r>
          </m:den>
        </m:f>
        <m:r>
          <w:rPr>
            <w:rFonts w:ascii="Cambria Math" w:hAnsi="Cambria Math"/>
            <w:sz w:val="18"/>
            <w:szCs w:val="18"/>
          </w:rPr>
          <m:t>)</m:t>
        </m:r>
      </m:oMath>
      <w:r w:rsidRPr="00DE4E34">
        <w:rPr>
          <w:rFonts w:asciiTheme="majorHAnsi" w:hAnsiTheme="majorHAnsi"/>
          <w:sz w:val="18"/>
          <w:szCs w:val="18"/>
        </w:rPr>
        <w:t xml:space="preserve">. Прямая формула расчета </w:t>
      </w:r>
      <w:r w:rsidRPr="00DE4E34">
        <w:rPr>
          <w:rFonts w:asciiTheme="majorHAnsi" w:hAnsiTheme="majorHAnsi"/>
          <w:sz w:val="18"/>
          <w:szCs w:val="18"/>
          <w:lang w:val="en-US"/>
        </w:rPr>
        <w:t>EMA</w:t>
      </w:r>
      <w:r w:rsidRPr="00DE4E34">
        <w:rPr>
          <w:rFonts w:asciiTheme="majorHAnsi" w:hAnsiTheme="majorHAnsi"/>
          <w:sz w:val="18"/>
          <w:szCs w:val="18"/>
        </w:rPr>
        <w:t xml:space="preserve"> следующая</w:t>
      </w:r>
    </w:p>
    <w:p w14:paraId="06F65E38" w14:textId="77777777" w:rsidR="003F3FB0" w:rsidRPr="00E90294" w:rsidRDefault="008F4E6B" w:rsidP="003F3FB0">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oMath>
      </m:oMathPara>
    </w:p>
    <w:p w14:paraId="06F65E39" w14:textId="77777777" w:rsidR="003F3FB0" w:rsidRPr="00DE4E34" w:rsidRDefault="003F3FB0" w:rsidP="003F3FB0">
      <w:pPr>
        <w:jc w:val="both"/>
        <w:rPr>
          <w:rFonts w:asciiTheme="majorHAnsi" w:hAnsiTheme="majorHAnsi"/>
          <w:sz w:val="18"/>
          <w:szCs w:val="18"/>
        </w:rPr>
      </w:pPr>
      <w:r w:rsidRPr="00DE4E34">
        <w:rPr>
          <w:rFonts w:asciiTheme="majorHAnsi" w:hAnsiTheme="majorHAnsi"/>
          <w:sz w:val="18"/>
          <w:szCs w:val="18"/>
        </w:rPr>
        <w:t xml:space="preserve">где </w:t>
      </w:r>
      <w:r w:rsidRPr="008B3523">
        <w:rPr>
          <w:rFonts w:asciiTheme="majorHAnsi" w:hAnsiTheme="majorHAnsi"/>
          <w:i/>
          <w:sz w:val="18"/>
          <w:szCs w:val="18"/>
          <w:lang w:val="en-US"/>
        </w:rPr>
        <w:t>EMA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3F3FB0">
        <w:rPr>
          <w:rFonts w:asciiTheme="majorHAnsi" w:hAnsiTheme="majorHAnsi"/>
          <w:i/>
          <w:sz w:val="18"/>
          <w:szCs w:val="18"/>
          <w:lang w:val="en-US"/>
        </w:rPr>
        <w:t>t</w:t>
      </w:r>
      <w:r w:rsidRPr="00DE4E34">
        <w:rPr>
          <w:rFonts w:asciiTheme="majorHAnsi" w:hAnsiTheme="majorHAnsi"/>
          <w:sz w:val="18"/>
          <w:szCs w:val="18"/>
        </w:rPr>
        <w:t xml:space="preserve">, </w:t>
      </w:r>
      <w:r w:rsidRPr="00DE4E34">
        <w:rPr>
          <w:rFonts w:asciiTheme="majorHAnsi" w:hAnsiTheme="majorHAnsi"/>
          <w:sz w:val="18"/>
          <w:szCs w:val="18"/>
          <w:lang w:val="en-US"/>
        </w:rPr>
        <w:t>C</w:t>
      </w:r>
      <w:r>
        <w:rPr>
          <w:rFonts w:asciiTheme="majorHAnsi" w:hAnsiTheme="majorHAnsi"/>
          <w:sz w:val="18"/>
          <w:szCs w:val="18"/>
          <w:lang w:val="en-US"/>
        </w:rPr>
        <w:t>lose</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Pr>
          <w:rFonts w:asciiTheme="majorHAnsi" w:hAnsiTheme="majorHAns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3F3FB0">
        <w:rPr>
          <w:rFonts w:asciiTheme="majorHAnsi" w:hAnsiTheme="majorHAnsi"/>
          <w:i/>
          <w:sz w:val="18"/>
          <w:szCs w:val="18"/>
          <w:lang w:val="en-US"/>
        </w:rPr>
        <w:t>t</w:t>
      </w:r>
      <w:r w:rsidRPr="003F3FB0">
        <w:rPr>
          <w:rFonts w:asciiTheme="majorHAnsi" w:hAnsiTheme="majorHAnsi"/>
          <w:i/>
          <w:sz w:val="18"/>
          <w:szCs w:val="18"/>
        </w:rPr>
        <w:t>-</w:t>
      </w:r>
      <w:r w:rsidRPr="003F3FB0">
        <w:rPr>
          <w:rFonts w:asciiTheme="majorHAnsi" w:hAnsiTheme="majorHAnsi"/>
          <w:i/>
          <w:sz w:val="18"/>
          <w:szCs w:val="18"/>
          <w:lang w:val="en-US"/>
        </w:rPr>
        <w:t>i</w:t>
      </w:r>
      <w:r w:rsidRPr="00DE4E34">
        <w:rPr>
          <w:rFonts w:asciiTheme="majorHAnsi" w:hAnsiTheme="majorHAnsi"/>
          <w:sz w:val="18"/>
          <w:szCs w:val="18"/>
        </w:rPr>
        <w:t xml:space="preserve">, </w:t>
      </w:r>
      <w:r w:rsidRPr="003F3FB0">
        <w:rPr>
          <w:rFonts w:asciiTheme="majorHAnsi" w:hAnsiTheme="majorHAnsi"/>
          <w:i/>
          <w:sz w:val="18"/>
          <w:szCs w:val="18"/>
          <w:lang w:val="en-US"/>
        </w:rPr>
        <w:t>W</w:t>
      </w:r>
      <w:r>
        <w:rPr>
          <w:rFonts w:asciiTheme="majorHAnsi" w:hAnsiTheme="majorHAnsi"/>
          <w:sz w:val="18"/>
          <w:szCs w:val="18"/>
          <w:vertAlign w:val="subscript"/>
          <w:lang w:val="en-US"/>
        </w:rPr>
        <w:t>i</w:t>
      </w:r>
      <w:r w:rsidRPr="00DE4E34">
        <w:rPr>
          <w:rFonts w:asciiTheme="majorHAnsi" w:hAnsiTheme="majorHAnsi"/>
          <w:sz w:val="18"/>
          <w:szCs w:val="18"/>
        </w:rPr>
        <w:t xml:space="preserve"> – значения веса для соответствующей цены в момент времени </w:t>
      </w:r>
      <w:r w:rsidRPr="003F3FB0">
        <w:rPr>
          <w:rFonts w:asciiTheme="majorHAnsi" w:hAnsiTheme="majorHAnsi"/>
          <w:i/>
          <w:sz w:val="18"/>
          <w:szCs w:val="18"/>
          <w:lang w:val="en-US"/>
        </w:rPr>
        <w:t>t</w:t>
      </w:r>
      <w:r w:rsidRPr="003F3FB0">
        <w:rPr>
          <w:rFonts w:asciiTheme="majorHAnsi" w:hAnsiTheme="majorHAnsi"/>
          <w:i/>
          <w:sz w:val="18"/>
          <w:szCs w:val="18"/>
        </w:rPr>
        <w:t>-</w:t>
      </w:r>
      <w:r w:rsidRPr="003F3FB0">
        <w:rPr>
          <w:rFonts w:asciiTheme="majorHAnsi" w:hAnsiTheme="majorHAnsi"/>
          <w:i/>
          <w:sz w:val="18"/>
          <w:szCs w:val="18"/>
          <w:lang w:val="en-US"/>
        </w:rPr>
        <w:t>i</w:t>
      </w:r>
      <w:r w:rsidRPr="00DE4E34">
        <w:rPr>
          <w:rFonts w:asciiTheme="majorHAnsi" w:hAnsiTheme="majorHAnsi"/>
          <w:sz w:val="18"/>
          <w:szCs w:val="18"/>
        </w:rPr>
        <w:t xml:space="preserve">. Знаменатель данной формулы </w:t>
      </w:r>
      <w:r w:rsidR="008B3523">
        <w:rPr>
          <w:rFonts w:asciiTheme="majorHAnsi" w:hAnsiTheme="majorHAnsi"/>
          <w:sz w:val="18"/>
          <w:szCs w:val="18"/>
        </w:rPr>
        <w:t>исп</w:t>
      </w:r>
      <w:r w:rsidRPr="00DE4E34">
        <w:rPr>
          <w:rFonts w:asciiTheme="majorHAnsi" w:hAnsiTheme="majorHAnsi"/>
          <w:sz w:val="18"/>
          <w:szCs w:val="18"/>
        </w:rPr>
        <w:t>олняет роль нормировки усредненного значения.</w:t>
      </w:r>
    </w:p>
    <w:p w14:paraId="06F65E3A" w14:textId="77777777" w:rsidR="003F3FB0" w:rsidRDefault="003F3FB0" w:rsidP="003F3FB0">
      <w:pPr>
        <w:ind w:firstLine="708"/>
        <w:jc w:val="both"/>
        <w:rPr>
          <w:rFonts w:asciiTheme="majorHAnsi" w:hAnsiTheme="majorHAnsi"/>
          <w:sz w:val="18"/>
          <w:szCs w:val="18"/>
        </w:rPr>
      </w:pPr>
      <w:r w:rsidRPr="00DE4E34">
        <w:rPr>
          <w:rFonts w:asciiTheme="majorHAnsi" w:hAnsiTheme="majorHAnsi"/>
          <w:sz w:val="18"/>
          <w:szCs w:val="18"/>
        </w:rPr>
        <w:t xml:space="preserve">Расчет </w:t>
      </w:r>
      <w:r w:rsidRPr="00DE4E34">
        <w:rPr>
          <w:rFonts w:asciiTheme="majorHAnsi" w:hAnsiTheme="majorHAnsi"/>
          <w:sz w:val="18"/>
          <w:szCs w:val="18"/>
          <w:lang w:val="en-US"/>
        </w:rPr>
        <w:t>EMA</w:t>
      </w:r>
      <w:r w:rsidRPr="00DE4E34">
        <w:rPr>
          <w:rFonts w:asciiTheme="majorHAnsi" w:hAnsiTheme="majorHAnsi"/>
          <w:sz w:val="18"/>
          <w:szCs w:val="18"/>
        </w:rPr>
        <w:t xml:space="preserve"> по прямой формуле нерационален, т.к. для точного расчета значения индикатора требуется провести вычисления по всем известным ценам. Поэтому на практике используют рекуррентную формулу расчета </w:t>
      </w:r>
      <w:r w:rsidRPr="00DE4E34">
        <w:rPr>
          <w:rFonts w:asciiTheme="majorHAnsi" w:hAnsiTheme="majorHAnsi"/>
          <w:sz w:val="18"/>
          <w:szCs w:val="18"/>
          <w:lang w:val="en-US"/>
        </w:rPr>
        <w:t>EMA</w:t>
      </w:r>
      <w:r w:rsidRPr="00DE4E34">
        <w:rPr>
          <w:rFonts w:asciiTheme="majorHAnsi" w:hAnsiTheme="majorHAnsi"/>
          <w:sz w:val="18"/>
          <w:szCs w:val="18"/>
        </w:rPr>
        <w:t>:</w:t>
      </w:r>
    </w:p>
    <w:p w14:paraId="06F65E3B" w14:textId="77777777" w:rsidR="00E53E7C" w:rsidRPr="00DE4E34" w:rsidRDefault="008F4E6B" w:rsidP="00E53E7C">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r>
            <w:rPr>
              <w:rFonts w:ascii="Cambria Math" w:hAnsi="Cambria Math"/>
              <w:sz w:val="18"/>
              <w:szCs w:val="18"/>
              <w:lang w:val="en-US"/>
            </w:rPr>
            <m:t>+K∙</m:t>
          </m:r>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e>
          </m:d>
        </m:oMath>
      </m:oMathPara>
    </w:p>
    <w:p w14:paraId="06F65E3C" w14:textId="77777777" w:rsidR="00E53E7C" w:rsidRPr="00E53E7C" w:rsidRDefault="00E53E7C" w:rsidP="003F3FB0">
      <w:pPr>
        <w:ind w:firstLine="708"/>
        <w:jc w:val="both"/>
        <w:rPr>
          <w:rFonts w:asciiTheme="majorHAnsi" w:hAnsiTheme="majorHAnsi"/>
          <w:sz w:val="18"/>
          <w:szCs w:val="18"/>
        </w:rPr>
      </w:pPr>
      <w:r>
        <w:rPr>
          <w:rFonts w:asciiTheme="majorHAnsi" w:hAnsiTheme="majorHAnsi"/>
          <w:sz w:val="18"/>
          <w:szCs w:val="18"/>
        </w:rPr>
        <w:t>или</w:t>
      </w:r>
    </w:p>
    <w:p w14:paraId="06F65E3D" w14:textId="77777777" w:rsidR="003F3FB0" w:rsidRPr="00DE4E34" w:rsidRDefault="008F4E6B" w:rsidP="003F3FB0">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r>
            <w:rPr>
              <w:rFonts w:ascii="Cambria Math" w:hAnsi="Cambria Math"/>
              <w:sz w:val="18"/>
              <w:szCs w:val="18"/>
              <w:lang w:val="en-US"/>
            </w:rPr>
            <m:t>∙</m:t>
          </m:r>
          <m:d>
            <m:dPr>
              <m:ctrlPr>
                <w:rPr>
                  <w:rFonts w:ascii="Cambria Math" w:hAnsi="Cambria Math"/>
                  <w:i/>
                  <w:sz w:val="18"/>
                  <w:szCs w:val="18"/>
                  <w:lang w:val="en-US"/>
                </w:rPr>
              </m:ctrlPr>
            </m:dPr>
            <m:e>
              <m:r>
                <w:rPr>
                  <w:rFonts w:ascii="Cambria Math" w:hAnsi="Cambria Math"/>
                  <w:sz w:val="18"/>
                  <w:szCs w:val="18"/>
                  <w:lang w:val="en-US"/>
                </w:rPr>
                <m:t>1-K</m:t>
              </m:r>
            </m:e>
          </m:d>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r>
            <w:rPr>
              <w:rFonts w:ascii="Cambria Math" w:hAnsi="Cambria Math"/>
              <w:sz w:val="18"/>
              <w:szCs w:val="18"/>
              <w:lang w:val="en-US"/>
            </w:rPr>
            <m:t>∙K</m:t>
          </m:r>
        </m:oMath>
      </m:oMathPara>
    </w:p>
    <w:p w14:paraId="06F65E3E" w14:textId="77777777" w:rsidR="003F3FB0" w:rsidRDefault="003F3FB0" w:rsidP="003F3FB0">
      <w:pPr>
        <w:rPr>
          <w:rFonts w:asciiTheme="majorHAnsi" w:hAnsiTheme="majorHAnsi"/>
          <w:sz w:val="18"/>
          <w:szCs w:val="18"/>
        </w:rPr>
      </w:pPr>
      <w:r w:rsidRPr="00DE4E34">
        <w:rPr>
          <w:rFonts w:asciiTheme="majorHAnsi" w:hAnsiTheme="majorHAnsi"/>
          <w:sz w:val="18"/>
          <w:szCs w:val="18"/>
        </w:rPr>
        <w:t xml:space="preserve">где коэффициент К определяется на основании заданного периода индикатора </w:t>
      </w:r>
      <w:r w:rsidRPr="00DE4E34">
        <w:rPr>
          <w:rFonts w:asciiTheme="majorHAnsi" w:hAnsiTheme="majorHAnsi"/>
          <w:sz w:val="18"/>
          <w:szCs w:val="18"/>
          <w:lang w:val="en-US"/>
        </w:rPr>
        <w:t>K</w:t>
      </w:r>
      <w:r w:rsidRPr="00DE4E34">
        <w:rPr>
          <w:rFonts w:asciiTheme="majorHAnsi" w:hAnsiTheme="majorHAnsi"/>
          <w:sz w:val="18"/>
          <w:szCs w:val="18"/>
        </w:rPr>
        <w:t xml:space="preserve"> = 2/(</w:t>
      </w:r>
      <w:r>
        <w:rPr>
          <w:rFonts w:asciiTheme="majorHAnsi" w:hAnsiTheme="majorHAnsi"/>
          <w:sz w:val="18"/>
          <w:szCs w:val="18"/>
          <w:lang w:val="en-US"/>
        </w:rPr>
        <w:t>P</w:t>
      </w:r>
      <w:r w:rsidRPr="00DE4E34">
        <w:rPr>
          <w:rFonts w:asciiTheme="majorHAnsi" w:hAnsiTheme="majorHAnsi"/>
          <w:sz w:val="18"/>
          <w:szCs w:val="18"/>
        </w:rPr>
        <w:t>+1).</w:t>
      </w:r>
    </w:p>
    <w:p w14:paraId="06F65E3F"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7A" wp14:editId="06F66A7B">
            <wp:extent cx="171450" cy="171450"/>
            <wp:effectExtent l="0" t="0" r="0" b="0"/>
            <wp:docPr id="44" name="Рисунок 44"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color w:val="365F91" w:themeColor="accent1" w:themeShade="BF"/>
          <w:sz w:val="18"/>
          <w:szCs w:val="18"/>
        </w:rPr>
        <w:t xml:space="preserve"> </w:t>
      </w:r>
      <w:r w:rsidRPr="0085602B">
        <w:rPr>
          <w:rFonts w:asciiTheme="majorHAnsi" w:hAnsiTheme="majorHAnsi"/>
          <w:color w:val="365F91" w:themeColor="accent1" w:themeShade="BF"/>
          <w:sz w:val="18"/>
          <w:szCs w:val="18"/>
        </w:rPr>
        <w:t>Экспоненциальная скользящая средняя (</w:t>
      </w: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 это разновидность фильтров с бесконечной импульсной характеристикой (БИХ), весовая функция которых является реакцией линейного дифференциального уравнения первого порядка на единичный импульс и описывается формулой</w:t>
      </w:r>
      <w:r>
        <w:rPr>
          <w:rFonts w:asciiTheme="majorHAnsi" w:hAnsiTheme="majorHAnsi"/>
          <w:color w:val="365F91" w:themeColor="accent1" w:themeShade="BF"/>
          <w:sz w:val="18"/>
          <w:szCs w:val="18"/>
        </w:rPr>
        <w:t xml:space="preserve"> </w:t>
      </w:r>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i</m:t>
            </m:r>
          </m:sub>
        </m:sSub>
        <m:r>
          <w:rPr>
            <w:rFonts w:ascii="Cambria Math" w:hAnsi="Cambria Math"/>
            <w:sz w:val="18"/>
            <w:szCs w:val="18"/>
          </w:rPr>
          <m:t>=</m:t>
        </m:r>
        <m:r>
          <m:rPr>
            <m:sty m:val="p"/>
          </m:rPr>
          <w:rPr>
            <w:rFonts w:ascii="Cambria Math" w:hAnsi="Cambria Math"/>
            <w:sz w:val="18"/>
            <w:szCs w:val="18"/>
          </w:rPr>
          <m:t>exp⁡</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i</m:t>
            </m:r>
          </m:num>
          <m:den>
            <m:r>
              <w:rPr>
                <w:rFonts w:ascii="Cambria Math" w:hAnsi="Cambria Math"/>
                <w:sz w:val="18"/>
                <w:szCs w:val="18"/>
              </w:rPr>
              <m:t>P</m:t>
            </m:r>
          </m:den>
        </m:f>
        <m:r>
          <w:rPr>
            <w:rFonts w:ascii="Cambria Math" w:hAnsi="Cambria Math"/>
            <w:sz w:val="18"/>
            <w:szCs w:val="18"/>
          </w:rPr>
          <m:t>)</m:t>
        </m:r>
      </m:oMath>
      <w:r w:rsidRPr="00DE4E34">
        <w:rPr>
          <w:rFonts w:asciiTheme="majorHAnsi" w:hAnsiTheme="majorHAnsi"/>
          <w:sz w:val="18"/>
          <w:szCs w:val="18"/>
        </w:rPr>
        <w:t>.</w:t>
      </w:r>
    </w:p>
    <w:p w14:paraId="06F65E40" w14:textId="77777777" w:rsidR="0085602B" w:rsidRPr="0085602B" w:rsidRDefault="0085602B" w:rsidP="0085602B">
      <w:pPr>
        <w:jc w:val="both"/>
        <w:rPr>
          <w:rFonts w:asciiTheme="majorHAnsi" w:hAnsiTheme="majorHAnsi"/>
          <w:color w:val="365F91" w:themeColor="accent1" w:themeShade="BF"/>
          <w:sz w:val="18"/>
          <w:szCs w:val="18"/>
        </w:rPr>
      </w:pPr>
    </w:p>
    <w:p w14:paraId="06F65E41" w14:textId="77777777" w:rsidR="0085602B" w:rsidRPr="0085602B" w:rsidRDefault="0085602B" w:rsidP="0085602B">
      <w:pPr>
        <w:pBdr>
          <w:top w:val="dotted" w:sz="4" w:space="1" w:color="auto"/>
          <w:left w:val="dotted" w:sz="4" w:space="4" w:color="auto"/>
          <w:bottom w:val="dotted" w:sz="4" w:space="1" w:color="auto"/>
          <w:right w:val="dotted" w:sz="4" w:space="4" w:color="auto"/>
        </w:pBdr>
        <w:rPr>
          <w:rFonts w:asciiTheme="majorHAnsi" w:hAnsiTheme="majorHAnsi"/>
          <w:b/>
          <w:color w:val="365F91" w:themeColor="accent1" w:themeShade="BF"/>
          <w:sz w:val="18"/>
          <w:szCs w:val="18"/>
        </w:rPr>
      </w:pPr>
      <w:r w:rsidRPr="00B46F23">
        <w:rPr>
          <w:noProof/>
          <w:position w:val="-6"/>
          <w:lang w:eastAsia="ru-RU"/>
        </w:rPr>
        <w:drawing>
          <wp:inline distT="0" distB="0" distL="0" distR="0" wp14:anchorId="06F66A7C" wp14:editId="06F66A7D">
            <wp:extent cx="171450" cy="171450"/>
            <wp:effectExtent l="0" t="0" r="0" b="0"/>
            <wp:docPr id="45" name="Рисунок 45"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b/>
          <w:color w:val="365F91" w:themeColor="accent1" w:themeShade="BF"/>
          <w:sz w:val="18"/>
          <w:szCs w:val="18"/>
        </w:rPr>
        <w:t xml:space="preserve"> </w:t>
      </w:r>
      <w:r w:rsidRPr="0085602B">
        <w:rPr>
          <w:rFonts w:asciiTheme="majorHAnsi" w:hAnsiTheme="majorHAnsi"/>
          <w:b/>
          <w:color w:val="365F91" w:themeColor="accent1" w:themeShade="BF"/>
          <w:sz w:val="18"/>
          <w:szCs w:val="18"/>
        </w:rPr>
        <w:t xml:space="preserve">Вывод рекуррентной формулы </w:t>
      </w:r>
      <w:r w:rsidRPr="0085602B">
        <w:rPr>
          <w:rFonts w:asciiTheme="majorHAnsi" w:hAnsiTheme="majorHAnsi"/>
          <w:b/>
          <w:color w:val="365F91" w:themeColor="accent1" w:themeShade="BF"/>
          <w:sz w:val="18"/>
          <w:szCs w:val="18"/>
          <w:lang w:val="en-US"/>
        </w:rPr>
        <w:t>EMA</w:t>
      </w:r>
      <w:r w:rsidRPr="0085602B">
        <w:rPr>
          <w:rFonts w:asciiTheme="majorHAnsi" w:hAnsiTheme="majorHAnsi"/>
          <w:b/>
          <w:color w:val="365F91" w:themeColor="accent1" w:themeShade="BF"/>
          <w:sz w:val="18"/>
          <w:szCs w:val="18"/>
        </w:rPr>
        <w:t>.</w:t>
      </w:r>
    </w:p>
    <w:p w14:paraId="06F65E42" w14:textId="77777777" w:rsidR="0085602B" w:rsidRPr="000205C1" w:rsidRDefault="0085602B" w:rsidP="0085602B">
      <w:pPr>
        <w:pBdr>
          <w:top w:val="dotted" w:sz="4" w:space="1" w:color="auto"/>
          <w:left w:val="dotted" w:sz="4" w:space="4" w:color="auto"/>
          <w:bottom w:val="dotted" w:sz="4" w:space="1" w:color="auto"/>
          <w:right w:val="dotted" w:sz="4" w:space="4" w:color="auto"/>
        </w:pBdr>
        <w:ind w:firstLine="708"/>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 xml:space="preserve"> это </w:t>
      </w:r>
      <w:r>
        <w:rPr>
          <w:rFonts w:asciiTheme="majorHAnsi" w:hAnsiTheme="majorHAnsi"/>
          <w:color w:val="365F91" w:themeColor="accent1" w:themeShade="BF"/>
          <w:sz w:val="18"/>
          <w:szCs w:val="18"/>
        </w:rPr>
        <w:t xml:space="preserve">модель описываемая </w:t>
      </w:r>
      <w:r w:rsidRPr="0085602B">
        <w:rPr>
          <w:rFonts w:asciiTheme="majorHAnsi" w:hAnsiTheme="majorHAnsi"/>
          <w:color w:val="365F91" w:themeColor="accent1" w:themeShade="BF"/>
          <w:sz w:val="18"/>
          <w:szCs w:val="18"/>
        </w:rPr>
        <w:t>линейн</w:t>
      </w:r>
      <w:r>
        <w:rPr>
          <w:rFonts w:asciiTheme="majorHAnsi" w:hAnsiTheme="majorHAnsi"/>
          <w:color w:val="365F91" w:themeColor="accent1" w:themeShade="BF"/>
          <w:sz w:val="18"/>
          <w:szCs w:val="18"/>
        </w:rPr>
        <w:t>ым</w:t>
      </w:r>
      <w:r w:rsidRPr="0085602B">
        <w:rPr>
          <w:rFonts w:asciiTheme="majorHAnsi" w:hAnsiTheme="majorHAnsi"/>
          <w:color w:val="365F91" w:themeColor="accent1" w:themeShade="BF"/>
          <w:sz w:val="18"/>
          <w:szCs w:val="18"/>
        </w:rPr>
        <w:t xml:space="preserve"> дифференциальн</w:t>
      </w:r>
      <w:r>
        <w:rPr>
          <w:rFonts w:asciiTheme="majorHAnsi" w:hAnsiTheme="majorHAnsi"/>
          <w:color w:val="365F91" w:themeColor="accent1" w:themeShade="BF"/>
          <w:sz w:val="18"/>
          <w:szCs w:val="18"/>
        </w:rPr>
        <w:t>ым</w:t>
      </w:r>
      <w:r w:rsidRPr="0085602B">
        <w:rPr>
          <w:rFonts w:asciiTheme="majorHAnsi" w:hAnsiTheme="majorHAnsi"/>
          <w:color w:val="365F91" w:themeColor="accent1" w:themeShade="BF"/>
          <w:sz w:val="18"/>
          <w:szCs w:val="18"/>
        </w:rPr>
        <w:t xml:space="preserve"> уравнение</w:t>
      </w:r>
      <w:r>
        <w:rPr>
          <w:rFonts w:asciiTheme="majorHAnsi" w:hAnsiTheme="majorHAnsi"/>
          <w:color w:val="365F91" w:themeColor="accent1" w:themeShade="BF"/>
          <w:sz w:val="18"/>
          <w:szCs w:val="18"/>
        </w:rPr>
        <w:t>м</w:t>
      </w:r>
      <w:r w:rsidRPr="0085602B">
        <w:rPr>
          <w:rFonts w:asciiTheme="majorHAnsi" w:hAnsiTheme="majorHAnsi"/>
          <w:color w:val="365F91" w:themeColor="accent1" w:themeShade="BF"/>
          <w:sz w:val="18"/>
          <w:szCs w:val="18"/>
        </w:rPr>
        <w:t xml:space="preserve"> первого порядка, которое в непрерывном виде имеет следующий вид</w:t>
      </w:r>
    </w:p>
    <w:p w14:paraId="06F65E43" w14:textId="77777777" w:rsidR="00DF0E6A" w:rsidRPr="007C6CF5" w:rsidRDefault="00DF0E6A" w:rsidP="0085602B">
      <w:pPr>
        <w:pBdr>
          <w:top w:val="dotted" w:sz="4" w:space="1" w:color="auto"/>
          <w:left w:val="dotted" w:sz="4" w:space="4" w:color="auto"/>
          <w:bottom w:val="dotted" w:sz="4" w:space="1" w:color="auto"/>
          <w:right w:val="dotted" w:sz="4" w:space="4" w:color="auto"/>
        </w:pBdr>
        <w:ind w:firstLine="708"/>
        <w:jc w:val="both"/>
        <w:rPr>
          <w:rFonts w:asciiTheme="majorHAnsi" w:eastAsiaTheme="minorEastAsia" w:hAnsiTheme="majorHAnsi"/>
          <w:sz w:val="18"/>
          <w:szCs w:val="18"/>
          <w:lang w:val="en-US"/>
        </w:rPr>
      </w:pPr>
      <m:oMathPara>
        <m:oMath>
          <m:r>
            <w:rPr>
              <w:rFonts w:ascii="Cambria Math" w:hAnsi="Cambria Math"/>
              <w:sz w:val="18"/>
              <w:szCs w:val="18"/>
              <w:lang w:val="en-US"/>
            </w:rPr>
            <m:t>T</m:t>
          </m:r>
          <m:f>
            <m:fPr>
              <m:ctrlPr>
                <w:rPr>
                  <w:rFonts w:ascii="Cambria Math" w:hAnsi="Cambria Math"/>
                  <w:i/>
                  <w:sz w:val="18"/>
                  <w:szCs w:val="18"/>
                  <w:lang w:val="en-US"/>
                </w:rPr>
              </m:ctrlPr>
            </m:fPr>
            <m:num>
              <m:r>
                <w:rPr>
                  <w:rFonts w:ascii="Cambria Math" w:hAnsi="Cambria Math"/>
                  <w:sz w:val="18"/>
                  <w:szCs w:val="18"/>
                  <w:lang w:val="en-US"/>
                </w:rPr>
                <m:t>dx</m:t>
              </m:r>
              <m:d>
                <m:dPr>
                  <m:ctrlPr>
                    <w:rPr>
                      <w:rFonts w:ascii="Cambria Math" w:hAnsi="Cambria Math"/>
                      <w:i/>
                      <w:sz w:val="18"/>
                      <w:szCs w:val="18"/>
                      <w:lang w:val="en-US"/>
                    </w:rPr>
                  </m:ctrlPr>
                </m:dPr>
                <m:e>
                  <m:r>
                    <w:rPr>
                      <w:rFonts w:ascii="Cambria Math" w:hAnsi="Cambria Math"/>
                      <w:sz w:val="18"/>
                      <w:szCs w:val="18"/>
                      <w:lang w:val="en-US"/>
                    </w:rPr>
                    <m:t>t</m:t>
                  </m:r>
                </m:e>
              </m:d>
            </m:num>
            <m:den>
              <m:r>
                <w:rPr>
                  <w:rFonts w:ascii="Cambria Math" w:hAnsi="Cambria Math"/>
                  <w:sz w:val="18"/>
                  <w:szCs w:val="18"/>
                  <w:lang w:val="en-US"/>
                </w:rPr>
                <m:t>dt</m:t>
              </m:r>
            </m:den>
          </m:f>
          <m:r>
            <w:rPr>
              <w:rFonts w:ascii="Cambria Math" w:hAnsi="Cambria Math"/>
              <w:sz w:val="18"/>
              <w:szCs w:val="18"/>
              <w:lang w:val="en-US"/>
            </w:rPr>
            <m:t>+x</m:t>
          </m:r>
          <m:d>
            <m:dPr>
              <m:ctrlPr>
                <w:rPr>
                  <w:rFonts w:ascii="Cambria Math" w:hAnsi="Cambria Math"/>
                  <w:i/>
                  <w:sz w:val="18"/>
                  <w:szCs w:val="18"/>
                  <w:lang w:val="en-US"/>
                </w:rPr>
              </m:ctrlPr>
            </m:dPr>
            <m:e>
              <m:r>
                <w:rPr>
                  <w:rFonts w:ascii="Cambria Math" w:hAnsi="Cambria Math"/>
                  <w:sz w:val="18"/>
                  <w:szCs w:val="18"/>
                  <w:lang w:val="en-US"/>
                </w:rPr>
                <m:t>t</m:t>
              </m:r>
            </m:e>
          </m:d>
          <m:r>
            <w:rPr>
              <w:rFonts w:ascii="Cambria Math" w:hAnsi="Cambria Math"/>
              <w:sz w:val="18"/>
              <w:szCs w:val="18"/>
              <w:lang w:val="en-US"/>
            </w:rPr>
            <m:t>=C(t)</m:t>
          </m:r>
        </m:oMath>
      </m:oMathPara>
    </w:p>
    <w:p w14:paraId="06F65E44"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 xml:space="preserve">где </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постоянная времени, </w:t>
      </w:r>
      <w:r w:rsidRPr="0085602B">
        <w:rPr>
          <w:rFonts w:asciiTheme="majorHAnsi" w:hAnsiTheme="majorHAnsi"/>
          <w:color w:val="365F91" w:themeColor="accent1" w:themeShade="BF"/>
          <w:sz w:val="18"/>
          <w:szCs w:val="18"/>
          <w:lang w:val="en-US"/>
        </w:rPr>
        <w:t>c</w:t>
      </w:r>
      <w:r w:rsidRPr="0085602B">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цена, </w:t>
      </w:r>
      <w:r w:rsidRPr="0085602B">
        <w:rPr>
          <w:rFonts w:asciiTheme="majorHAnsi" w:hAnsiTheme="majorHAnsi"/>
          <w:color w:val="365F91" w:themeColor="accent1" w:themeShade="BF"/>
          <w:sz w:val="18"/>
          <w:szCs w:val="18"/>
          <w:lang w:val="en-US"/>
        </w:rPr>
        <w:t>x</w:t>
      </w:r>
      <w:r w:rsidRPr="0085602B">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значение индикатора </w:t>
      </w: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w:t>
      </w:r>
    </w:p>
    <w:p w14:paraId="06F65E45" w14:textId="77777777" w:rsidR="00DF0E6A" w:rsidRPr="00DF0E6A" w:rsidRDefault="0085602B" w:rsidP="0085602B">
      <w:pPr>
        <w:pBdr>
          <w:top w:val="dotted" w:sz="4" w:space="1" w:color="auto"/>
          <w:left w:val="dotted" w:sz="4" w:space="4" w:color="auto"/>
          <w:bottom w:val="dotted" w:sz="4" w:space="1" w:color="auto"/>
          <w:right w:val="dotted" w:sz="4" w:space="4" w:color="auto"/>
        </w:pBdr>
        <w:ind w:firstLine="708"/>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 xml:space="preserve">Цены обычно анализируются в некотором выбранном тайм-фрейме, т.е. время разбивается на соответствующие интервалы </w:t>
      </w:r>
      <w:r w:rsidRPr="0085602B">
        <w:rPr>
          <w:rFonts w:asciiTheme="majorHAnsi" w:hAnsiTheme="majorHAnsi"/>
          <w:color w:val="365F91" w:themeColor="accent1" w:themeShade="BF"/>
          <w:sz w:val="18"/>
          <w:szCs w:val="18"/>
        </w:rPr>
        <w:sym w:font="Symbol" w:char="F044"/>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В этом случае необходимо перевести непрерывное представление дифференциального уравнения в разностное</w:t>
      </w:r>
      <w:r w:rsidR="00DF0E6A">
        <w:rPr>
          <w:rFonts w:asciiTheme="majorHAnsi" w:hAnsiTheme="majorHAnsi"/>
          <w:color w:val="365F91" w:themeColor="accent1" w:themeShade="BF"/>
          <w:sz w:val="18"/>
          <w:szCs w:val="18"/>
        </w:rPr>
        <w:t>.  Такой перевод д</w:t>
      </w:r>
      <w:r w:rsidRPr="0085602B">
        <w:rPr>
          <w:rFonts w:asciiTheme="majorHAnsi" w:hAnsiTheme="majorHAnsi"/>
          <w:color w:val="365F91" w:themeColor="accent1" w:themeShade="BF"/>
          <w:sz w:val="18"/>
          <w:szCs w:val="18"/>
        </w:rPr>
        <w:t>елается заменой</w:t>
      </w:r>
    </w:p>
    <w:p w14:paraId="06F65E46" w14:textId="77777777" w:rsidR="007226D4" w:rsidRPr="007C6CF5" w:rsidRDefault="008F4E6B" w:rsidP="00DF0E6A">
      <w:pPr>
        <w:pBdr>
          <w:top w:val="dotted" w:sz="4" w:space="1" w:color="auto"/>
          <w:left w:val="dotted" w:sz="4" w:space="4" w:color="auto"/>
          <w:bottom w:val="dotted" w:sz="4" w:space="1" w:color="auto"/>
          <w:right w:val="dotted" w:sz="4" w:space="4" w:color="auto"/>
        </w:pBdr>
        <w:jc w:val="both"/>
        <w:rPr>
          <w:rFonts w:asciiTheme="majorHAnsi" w:hAnsiTheme="majorHAnsi"/>
          <w:sz w:val="18"/>
          <w:szCs w:val="18"/>
          <w:lang w:val="en-US"/>
        </w:rPr>
      </w:pPr>
      <m:oMathPara>
        <m:oMath>
          <m:f>
            <m:fPr>
              <m:ctrlPr>
                <w:rPr>
                  <w:rFonts w:ascii="Cambria Math" w:hAnsi="Cambria Math"/>
                  <w:i/>
                  <w:sz w:val="18"/>
                  <w:szCs w:val="18"/>
                  <w:lang w:val="en-US"/>
                </w:rPr>
              </m:ctrlPr>
            </m:fPr>
            <m:num>
              <m:r>
                <w:rPr>
                  <w:rFonts w:ascii="Cambria Math" w:hAnsi="Cambria Math"/>
                  <w:sz w:val="18"/>
                  <w:szCs w:val="18"/>
                  <w:lang w:val="en-US"/>
                </w:rPr>
                <m:t>dx</m:t>
              </m:r>
              <m:d>
                <m:dPr>
                  <m:ctrlPr>
                    <w:rPr>
                      <w:rFonts w:ascii="Cambria Math" w:hAnsi="Cambria Math"/>
                      <w:i/>
                      <w:sz w:val="18"/>
                      <w:szCs w:val="18"/>
                      <w:lang w:val="en-US"/>
                    </w:rPr>
                  </m:ctrlPr>
                </m:dPr>
                <m:e>
                  <m:r>
                    <w:rPr>
                      <w:rFonts w:ascii="Cambria Math" w:hAnsi="Cambria Math"/>
                      <w:sz w:val="18"/>
                      <w:szCs w:val="18"/>
                      <w:lang w:val="en-US"/>
                    </w:rPr>
                    <m:t>t</m:t>
                  </m:r>
                </m:e>
              </m:d>
            </m:num>
            <m:den>
              <m:r>
                <w:rPr>
                  <w:rFonts w:ascii="Cambria Math" w:hAnsi="Cambria Math"/>
                  <w:sz w:val="18"/>
                  <w:szCs w:val="18"/>
                  <w:lang w:val="en-US"/>
                </w:rPr>
                <m:t>dt</m:t>
              </m:r>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num>
            <m:den>
              <m:r>
                <w:rPr>
                  <w:rFonts w:ascii="Cambria Math" w:hAnsi="Cambria Math"/>
                  <w:sz w:val="18"/>
                  <w:szCs w:val="18"/>
                  <w:lang w:val="en-US"/>
                </w:rPr>
                <m:t>∆t</m:t>
              </m:r>
            </m:den>
          </m:f>
          <m:r>
            <w:rPr>
              <w:rFonts w:ascii="Cambria Math" w:eastAsiaTheme="minorEastAsia" w:hAnsi="Cambria Math"/>
              <w:sz w:val="18"/>
              <w:szCs w:val="18"/>
              <w:lang w:val="en-US"/>
            </w:rPr>
            <m:t>,</m:t>
          </m:r>
        </m:oMath>
      </m:oMathPara>
    </w:p>
    <w:p w14:paraId="06F65E47" w14:textId="77777777" w:rsidR="007226D4" w:rsidRPr="007226D4" w:rsidRDefault="007226D4" w:rsidP="00DF0E6A">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Pr>
          <w:rFonts w:asciiTheme="majorHAnsi" w:hAnsiTheme="majorHAnsi"/>
          <w:color w:val="365F91" w:themeColor="accent1" w:themeShade="BF"/>
          <w:sz w:val="18"/>
          <w:szCs w:val="18"/>
        </w:rPr>
        <w:t xml:space="preserve">где </w:t>
      </w:r>
      <m:oMath>
        <m:r>
          <w:rPr>
            <w:rFonts w:ascii="Cambria Math" w:hAnsi="Cambria Math"/>
            <w:color w:val="365F91" w:themeColor="accent1" w:themeShade="BF"/>
            <w:sz w:val="18"/>
            <w:szCs w:val="18"/>
          </w:rPr>
          <m:t>∆</m:t>
        </m:r>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sub>
        </m:sSub>
        <m:r>
          <w:rPr>
            <w:rFonts w:ascii="Cambria Math" w:hAnsi="Cambria Math"/>
            <w:color w:val="365F91" w:themeColor="accent1" w:themeShade="BF"/>
            <w:sz w:val="18"/>
            <w:szCs w:val="18"/>
          </w:rPr>
          <m:t>=</m:t>
        </m:r>
        <m:d>
          <m:dPr>
            <m:ctrlPr>
              <w:rPr>
                <w:rFonts w:ascii="Cambria Math" w:hAnsi="Cambria Math"/>
                <w:i/>
                <w:color w:val="365F91" w:themeColor="accent1" w:themeShade="BF"/>
                <w:sz w:val="18"/>
                <w:szCs w:val="18"/>
                <w:lang w:val="en-US"/>
              </w:rPr>
            </m:ctrlPr>
          </m:dPr>
          <m:e>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sub>
            </m:sSub>
            <m:r>
              <w:rPr>
                <w:rFonts w:ascii="Cambria Math" w:hAnsi="Cambria Math"/>
                <w:color w:val="365F91" w:themeColor="accent1" w:themeShade="BF"/>
                <w:sz w:val="18"/>
                <w:szCs w:val="18"/>
              </w:rPr>
              <m:t>-</m:t>
            </m:r>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r>
                  <w:rPr>
                    <w:rFonts w:ascii="Cambria Math" w:hAnsi="Cambria Math"/>
                    <w:color w:val="365F91" w:themeColor="accent1" w:themeShade="BF"/>
                    <w:sz w:val="18"/>
                    <w:szCs w:val="18"/>
                  </w:rPr>
                  <m:t>-1</m:t>
                </m:r>
              </m:sub>
            </m:sSub>
          </m:e>
        </m:d>
        <m:r>
          <w:rPr>
            <w:rFonts w:ascii="Cambria Math" w:hAnsi="Cambria Math"/>
            <w:color w:val="365F91" w:themeColor="accent1" w:themeShade="BF"/>
            <w:sz w:val="18"/>
            <w:szCs w:val="18"/>
          </w:rPr>
          <m:t xml:space="preserve"> и ∆</m:t>
        </m:r>
        <m:r>
          <w:rPr>
            <w:rFonts w:ascii="Cambria Math" w:hAnsi="Cambria Math"/>
            <w:color w:val="365F91" w:themeColor="accent1" w:themeShade="BF"/>
            <w:sz w:val="18"/>
            <w:szCs w:val="18"/>
            <w:lang w:val="en-US"/>
          </w:rPr>
          <m:t>t</m:t>
        </m:r>
        <m:r>
          <w:rPr>
            <w:rFonts w:ascii="Cambria Math" w:hAnsi="Cambria Math"/>
            <w:color w:val="365F91" w:themeColor="accent1" w:themeShade="BF"/>
            <w:sz w:val="18"/>
            <w:szCs w:val="18"/>
          </w:rPr>
          <m:t>=1.</m:t>
        </m:r>
      </m:oMath>
    </w:p>
    <w:p w14:paraId="06F65E48" w14:textId="77777777" w:rsidR="0085602B" w:rsidRDefault="0085602B" w:rsidP="00DF0E6A">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Тогда, подставив все в исходное уравнение получаем</w:t>
      </w:r>
    </w:p>
    <w:p w14:paraId="06F65E49" w14:textId="77777777" w:rsidR="00DF0E6A" w:rsidRPr="007C6CF5" w:rsidRDefault="00DF0E6A" w:rsidP="00DF0E6A">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rPr>
      </w:pPr>
      <m:oMathPara>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r>
            <w:rPr>
              <w:rFonts w:ascii="Cambria Math" w:eastAsiaTheme="minorEastAsia"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oMath>
      </m:oMathPara>
    </w:p>
    <w:p w14:paraId="06F65E4A" w14:textId="77777777" w:rsidR="007226D4" w:rsidRPr="007226D4" w:rsidRDefault="007226D4" w:rsidP="00DF0E6A">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color w:val="365F91" w:themeColor="accent1" w:themeShade="BF"/>
          <w:sz w:val="18"/>
          <w:szCs w:val="18"/>
        </w:rPr>
      </w:pPr>
      <w:r>
        <w:rPr>
          <w:rFonts w:asciiTheme="majorHAnsi" w:eastAsiaTheme="minorEastAsia" w:hAnsiTheme="majorHAnsi"/>
          <w:color w:val="365F91" w:themeColor="accent1" w:themeShade="BF"/>
          <w:sz w:val="18"/>
          <w:szCs w:val="18"/>
        </w:rPr>
        <w:t>Сделаем несколько преобразований</w:t>
      </w:r>
    </w:p>
    <w:p w14:paraId="06F65E4B" w14:textId="77777777" w:rsidR="008170F9" w:rsidRPr="007C6CF5" w:rsidRDefault="008170F9"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eastAsiaTheme="minorEastAsia" w:hAnsi="Cambria Math"/>
              <w:sz w:val="18"/>
              <w:szCs w:val="18"/>
              <w:lang w:val="en-US"/>
            </w:rPr>
            <m:t>-(T-1)∙</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oMath>
      </m:oMathPara>
    </w:p>
    <w:p w14:paraId="06F65E4C" w14:textId="77777777" w:rsidR="008170F9" w:rsidRPr="007C6CF5" w:rsidRDefault="008F4E6B"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T-1</m:t>
                      </m:r>
                    </m:e>
                  </m:d>
                  <m:r>
                    <w:rPr>
                      <w:rFonts w:ascii="Cambria Math" w:hAnsi="Cambria Math"/>
                      <w:sz w:val="18"/>
                      <w:szCs w:val="18"/>
                      <w:lang w:val="en-US"/>
                    </w:rPr>
                    <m:t>/T∙x</m:t>
                  </m:r>
                </m:e>
                <m:sub>
                  <m:r>
                    <w:rPr>
                      <w:rFonts w:ascii="Cambria Math" w:hAnsi="Cambria Math"/>
                      <w:sz w:val="18"/>
                      <w:szCs w:val="18"/>
                      <w:lang w:val="en-US"/>
                    </w:rPr>
                    <m:t>t-1</m:t>
                  </m:r>
                </m:sub>
              </m:sSub>
              <m:r>
                <w:rPr>
                  <w:rFonts w:ascii="Cambria Math" w:hAnsi="Cambria Math"/>
                  <w:sz w:val="18"/>
                  <w:szCs w:val="18"/>
                  <w:lang w:val="en-US"/>
                </w:rPr>
                <m:t>+1/T∙C</m:t>
              </m:r>
            </m:e>
            <m:sub>
              <m:r>
                <w:rPr>
                  <w:rFonts w:ascii="Cambria Math" w:hAnsi="Cambria Math"/>
                  <w:sz w:val="18"/>
                  <w:szCs w:val="18"/>
                  <w:lang w:val="en-US"/>
                </w:rPr>
                <m:t>t</m:t>
              </m:r>
            </m:sub>
          </m:sSub>
        </m:oMath>
      </m:oMathPara>
    </w:p>
    <w:p w14:paraId="06F65E4D" w14:textId="77777777" w:rsidR="008170F9" w:rsidRPr="007C6CF5" w:rsidRDefault="008F4E6B"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1-1/T</m:t>
                      </m:r>
                    </m:e>
                  </m:d>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+(1/T)∙C</m:t>
              </m:r>
            </m:e>
            <m:sub>
              <m:r>
                <w:rPr>
                  <w:rFonts w:ascii="Cambria Math" w:hAnsi="Cambria Math"/>
                  <w:sz w:val="18"/>
                  <w:szCs w:val="18"/>
                  <w:lang w:val="en-US"/>
                </w:rPr>
                <m:t>t</m:t>
              </m:r>
            </m:sub>
          </m:sSub>
        </m:oMath>
      </m:oMathPara>
    </w:p>
    <w:p w14:paraId="06F65E4E" w14:textId="77777777" w:rsidR="007226D4" w:rsidRPr="007226D4" w:rsidRDefault="007226D4"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Pr>
          <w:rFonts w:asciiTheme="majorHAnsi" w:hAnsiTheme="majorHAnsi"/>
          <w:color w:val="365F91" w:themeColor="accent1" w:themeShade="BF"/>
          <w:sz w:val="18"/>
          <w:szCs w:val="18"/>
        </w:rPr>
        <w:t xml:space="preserve">Приняв </w:t>
      </w:r>
      <w:r w:rsidRPr="0085602B">
        <w:rPr>
          <w:rFonts w:asciiTheme="majorHAnsi" w:hAnsiTheme="majorHAnsi"/>
          <w:color w:val="365F91" w:themeColor="accent1" w:themeShade="BF"/>
          <w:sz w:val="18"/>
          <w:szCs w:val="18"/>
        </w:rPr>
        <w:t>постоянн</w:t>
      </w:r>
      <w:r>
        <w:rPr>
          <w:rFonts w:asciiTheme="majorHAnsi" w:hAnsiTheme="majorHAnsi"/>
          <w:color w:val="365F91" w:themeColor="accent1" w:themeShade="BF"/>
          <w:sz w:val="18"/>
          <w:szCs w:val="18"/>
        </w:rPr>
        <w:t>ую</w:t>
      </w:r>
      <w:r w:rsidRPr="0085602B">
        <w:rPr>
          <w:rFonts w:asciiTheme="majorHAnsi" w:hAnsiTheme="majorHAnsi"/>
          <w:color w:val="365F91" w:themeColor="accent1" w:themeShade="BF"/>
          <w:sz w:val="18"/>
          <w:szCs w:val="18"/>
        </w:rPr>
        <w:t xml:space="preserve"> времени </w:t>
      </w:r>
      <w:r>
        <w:rPr>
          <w:rFonts w:asciiTheme="majorHAnsi" w:hAnsiTheme="majorHAnsi"/>
          <w:color w:val="365F91" w:themeColor="accent1" w:themeShade="BF"/>
          <w:sz w:val="18"/>
          <w:szCs w:val="18"/>
        </w:rPr>
        <w:t xml:space="preserve">равную </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w:t>
      </w:r>
      <w:r>
        <w:rPr>
          <w:rFonts w:asciiTheme="majorHAnsi" w:hAnsiTheme="majorHAnsi"/>
          <w:color w:val="365F91" w:themeColor="accent1" w:themeShade="BF"/>
          <w:sz w:val="18"/>
          <w:szCs w:val="18"/>
          <w:lang w:val="en-US"/>
        </w:rPr>
        <w:t>P</w:t>
      </w:r>
      <w:r w:rsidRPr="0085602B">
        <w:rPr>
          <w:rFonts w:asciiTheme="majorHAnsi" w:hAnsiTheme="majorHAnsi"/>
          <w:color w:val="365F91" w:themeColor="accent1" w:themeShade="BF"/>
          <w:sz w:val="18"/>
          <w:szCs w:val="18"/>
        </w:rPr>
        <w:t>+1)/2</w:t>
      </w:r>
      <w:r>
        <w:rPr>
          <w:rFonts w:asciiTheme="majorHAnsi" w:hAnsiTheme="majorHAnsi"/>
          <w:color w:val="365F91" w:themeColor="accent1" w:themeShade="BF"/>
          <w:sz w:val="18"/>
          <w:szCs w:val="18"/>
        </w:rPr>
        <w:t>, в</w:t>
      </w:r>
      <w:r w:rsidR="0085602B" w:rsidRPr="0085602B">
        <w:rPr>
          <w:rFonts w:asciiTheme="majorHAnsi" w:hAnsiTheme="majorHAnsi"/>
          <w:color w:val="365F91" w:themeColor="accent1" w:themeShade="BF"/>
          <w:sz w:val="18"/>
          <w:szCs w:val="18"/>
        </w:rPr>
        <w:t xml:space="preserve"> итоге получили стандартную формулу для </w:t>
      </w:r>
      <w:r w:rsidR="0085602B" w:rsidRPr="0085602B">
        <w:rPr>
          <w:rFonts w:asciiTheme="majorHAnsi" w:hAnsiTheme="majorHAnsi"/>
          <w:color w:val="365F91" w:themeColor="accent1" w:themeShade="BF"/>
          <w:sz w:val="18"/>
          <w:szCs w:val="18"/>
          <w:lang w:val="en-US"/>
        </w:rPr>
        <w:t>EMA</w:t>
      </w:r>
      <w:r w:rsidR="0085602B" w:rsidRPr="0085602B">
        <w:rPr>
          <w:rFonts w:asciiTheme="majorHAnsi" w:hAnsiTheme="majorHAnsi"/>
          <w:color w:val="365F91" w:themeColor="accent1" w:themeShade="BF"/>
          <w:sz w:val="18"/>
          <w:szCs w:val="18"/>
        </w:rPr>
        <w:t xml:space="preserve"> </w:t>
      </w:r>
    </w:p>
    <w:p w14:paraId="06F65E4F" w14:textId="77777777" w:rsidR="007226D4" w:rsidRPr="007C6CF5" w:rsidRDefault="008F4E6B" w:rsidP="007226D4">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1-2/(P+1)</m:t>
                      </m:r>
                    </m:e>
                  </m:d>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r>
                <w:rPr>
                  <w:rFonts w:ascii="Cambria Math" w:eastAsiaTheme="minorEastAsia" w:hAnsi="Cambria Math"/>
                  <w:sz w:val="18"/>
                  <w:szCs w:val="18"/>
                  <w:lang w:val="en-US"/>
                </w:rPr>
                <m:t>2/(P+1)</m:t>
              </m:r>
              <m:r>
                <w:rPr>
                  <w:rFonts w:ascii="Cambria Math" w:hAnsi="Cambria Math"/>
                  <w:sz w:val="18"/>
                  <w:szCs w:val="18"/>
                  <w:lang w:val="en-US"/>
                </w:rPr>
                <m:t>∙C</m:t>
              </m:r>
            </m:e>
            <m:sub>
              <m:r>
                <w:rPr>
                  <w:rFonts w:ascii="Cambria Math" w:hAnsi="Cambria Math"/>
                  <w:sz w:val="18"/>
                  <w:szCs w:val="18"/>
                  <w:lang w:val="en-US"/>
                </w:rPr>
                <m:t>t</m:t>
              </m:r>
            </m:sub>
          </m:sSub>
        </m:oMath>
      </m:oMathPara>
    </w:p>
    <w:p w14:paraId="06F65E50"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Таким же способом можно получить формулу для линейного дифференциального уравнения любого порядка или фильтра (БИХ),  свойства которого легко оценить.</w:t>
      </w:r>
    </w:p>
    <w:p w14:paraId="06F65E51" w14:textId="77777777" w:rsidR="00E53E7C" w:rsidRPr="00DE4E34" w:rsidRDefault="00E53E7C" w:rsidP="003F3FB0">
      <w:pPr>
        <w:rPr>
          <w:rFonts w:asciiTheme="majorHAnsi" w:hAnsiTheme="majorHAnsi"/>
          <w:sz w:val="18"/>
          <w:szCs w:val="18"/>
        </w:rPr>
      </w:pPr>
    </w:p>
    <w:p w14:paraId="06F65E52"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7E" wp14:editId="06F66A7F">
            <wp:extent cx="176400" cy="172800"/>
            <wp:effectExtent l="0" t="0" r="0" b="0"/>
            <wp:docPr id="55" name="Рисунок 55"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w:t>
      </w:r>
      <w:r w:rsidRPr="00A84626">
        <w:rPr>
          <w:rFonts w:asciiTheme="majorHAnsi" w:hAnsiTheme="majorHAnsi"/>
          <w:color w:val="984806" w:themeColor="accent6" w:themeShade="80"/>
          <w:sz w:val="18"/>
          <w:szCs w:val="18"/>
          <w:lang w:val="en-US"/>
        </w:rPr>
        <w:t>EMA</w:t>
      </w:r>
      <w:r w:rsidRPr="00A84626">
        <w:rPr>
          <w:rFonts w:asciiTheme="majorHAnsi" w:hAnsiTheme="majorHAnsi"/>
          <w:color w:val="984806" w:themeColor="accent6" w:themeShade="80"/>
          <w:sz w:val="18"/>
          <w:szCs w:val="18"/>
        </w:rPr>
        <w:t xml:space="preserve"> – является встроенным индикатором, поэтому создавать пользовательский индикатор не имеет смысла. </w:t>
      </w:r>
    </w:p>
    <w:p w14:paraId="06F65E53" w14:textId="77777777" w:rsidR="00213D6F" w:rsidRPr="00213D6F" w:rsidRDefault="00213D6F" w:rsidP="00A84626">
      <w:pPr>
        <w:jc w:val="both"/>
        <w:rPr>
          <w:rFonts w:asciiTheme="majorHAnsi" w:hAnsiTheme="majorHAnsi"/>
          <w:sz w:val="18"/>
          <w:szCs w:val="18"/>
          <w:highlight w:val="green"/>
        </w:rPr>
      </w:pPr>
    </w:p>
    <w:p w14:paraId="06F65E54" w14:textId="77777777" w:rsidR="00A84626" w:rsidRPr="0005230F" w:rsidRDefault="00A84626" w:rsidP="00A84626">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05230F">
        <w:rPr>
          <w:rFonts w:asciiTheme="majorHAnsi" w:hAnsiTheme="majorHAnsi"/>
          <w:sz w:val="18"/>
          <w:szCs w:val="18"/>
          <w:lang w:val="en-US"/>
        </w:rPr>
        <w:t xml:space="preserve"> </w:t>
      </w:r>
    </w:p>
    <w:p w14:paraId="06F65E55"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Initialize</w:t>
      </w:r>
      <w:r w:rsidRPr="008B3523">
        <w:rPr>
          <w:rFonts w:ascii="Consolas" w:hAnsi="Consolas" w:cs="Consolas"/>
          <w:color w:val="FFFFFF"/>
          <w:sz w:val="16"/>
          <w:szCs w:val="16"/>
          <w:lang w:val="en-US"/>
        </w:rPr>
        <w:t>()</w:t>
      </w:r>
    </w:p>
    <w:p w14:paraId="06F65E56"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5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IndicatorName</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AFAD2"/>
          <w:sz w:val="16"/>
          <w:szCs w:val="16"/>
          <w:lang w:val="en-US"/>
        </w:rPr>
        <w:t>"EMA"</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58"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AddInput</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"Input"</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Price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59"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AddSeries</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"EMA"</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DrawAs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Line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Color</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Green</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p>
    <w:p w14:paraId="06F65E5A"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PriceStudy</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00"/>
          <w:sz w:val="16"/>
          <w:szCs w:val="16"/>
          <w:lang w:val="en-US"/>
        </w:rPr>
        <w:t>true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5B"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AddParameter</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"Period"</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20</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t xml:space="preserve">       </w:t>
      </w:r>
    </w:p>
    <w:p w14:paraId="06F65E5C"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8B3523" w:rsidRPr="008B3523">
        <w:rPr>
          <w:rFonts w:ascii="Consolas" w:hAnsi="Consolas" w:cs="Consolas"/>
          <w:color w:val="F5DEB3"/>
          <w:sz w:val="16"/>
          <w:szCs w:val="16"/>
          <w:lang w:val="en-US"/>
        </w:rPr>
        <w:t>AddGlobalVariable</w:t>
      </w:r>
      <w:r w:rsidR="008B3523" w:rsidRPr="008B3523">
        <w:rPr>
          <w:rFonts w:ascii="Consolas" w:hAnsi="Consolas" w:cs="Consolas"/>
          <w:color w:val="FFFFFF"/>
          <w:sz w:val="16"/>
          <w:szCs w:val="16"/>
          <w:lang w:val="en-US"/>
        </w:rPr>
        <w:t>(</w:t>
      </w:r>
      <w:r w:rsidR="008B3523" w:rsidRPr="008B3523">
        <w:rPr>
          <w:rFonts w:ascii="Consolas" w:hAnsi="Consolas" w:cs="Consolas"/>
          <w:color w:val="FAFAD2"/>
          <w:sz w:val="16"/>
          <w:szCs w:val="16"/>
          <w:lang w:val="en-US"/>
        </w:rPr>
        <w:t>"K"</w:t>
      </w:r>
      <w:r w:rsidR="008B3523" w:rsidRPr="008B3523">
        <w:rPr>
          <w:rFonts w:ascii="Consolas" w:hAnsi="Consolas" w:cs="Consolas"/>
          <w:color w:val="E0FFFF"/>
          <w:sz w:val="16"/>
          <w:szCs w:val="16"/>
          <w:lang w:val="en-US"/>
        </w:rPr>
        <w:t>,</w:t>
      </w:r>
      <w:r w:rsidR="008B3523" w:rsidRPr="008B3523">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Types</w:t>
      </w:r>
      <w:r w:rsidR="008B3523" w:rsidRPr="008B3523">
        <w:rPr>
          <w:rFonts w:ascii="Consolas" w:hAnsi="Consolas" w:cs="Consolas"/>
          <w:color w:val="FFFFFF"/>
          <w:sz w:val="16"/>
          <w:szCs w:val="16"/>
          <w:lang w:val="en-US"/>
        </w:rPr>
        <w:t>.</w:t>
      </w:r>
      <w:r w:rsidR="008B3523" w:rsidRPr="008B3523">
        <w:rPr>
          <w:rFonts w:ascii="Consolas" w:hAnsi="Consolas" w:cs="Consolas"/>
          <w:color w:val="F5DEB3"/>
          <w:sz w:val="16"/>
          <w:szCs w:val="16"/>
          <w:lang w:val="en-US"/>
        </w:rPr>
        <w:t>Double</w:t>
      </w:r>
      <w:r w:rsidR="008B3523" w:rsidRPr="008B3523">
        <w:rPr>
          <w:rFonts w:ascii="Consolas" w:hAnsi="Consolas" w:cs="Consolas"/>
          <w:color w:val="E0FFFF"/>
          <w:sz w:val="16"/>
          <w:szCs w:val="16"/>
          <w:lang w:val="en-US"/>
        </w:rPr>
        <w:t>,</w:t>
      </w:r>
      <w:r w:rsidR="008B3523" w:rsidRPr="008B3523">
        <w:rPr>
          <w:rFonts w:ascii="Consolas" w:hAnsi="Consolas" w:cs="Consolas"/>
          <w:color w:val="000000"/>
          <w:sz w:val="16"/>
          <w:szCs w:val="16"/>
          <w:lang w:val="en-US"/>
        </w:rPr>
        <w:t xml:space="preserve"> </w:t>
      </w:r>
      <w:r w:rsidR="008B3523" w:rsidRPr="008B3523">
        <w:rPr>
          <w:rFonts w:ascii="Consolas" w:hAnsi="Consolas" w:cs="Consolas"/>
          <w:color w:val="90EE90"/>
          <w:sz w:val="16"/>
          <w:szCs w:val="16"/>
          <w:lang w:val="en-US"/>
        </w:rPr>
        <w:t>0.0</w:t>
      </w:r>
      <w:r w:rsidR="008B3523" w:rsidRPr="008B3523">
        <w:rPr>
          <w:rFonts w:ascii="Consolas" w:hAnsi="Consolas" w:cs="Consolas"/>
          <w:color w:val="FFFFFF"/>
          <w:sz w:val="16"/>
          <w:szCs w:val="16"/>
          <w:lang w:val="en-US"/>
        </w:rPr>
        <w:t>);</w:t>
      </w:r>
    </w:p>
    <w:p w14:paraId="06F65E5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5E"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5F"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Evaluate</w:t>
      </w:r>
      <w:r w:rsidRPr="008B3523">
        <w:rPr>
          <w:rFonts w:ascii="Consolas" w:hAnsi="Consolas" w:cs="Consolas"/>
          <w:color w:val="FFFFFF"/>
          <w:sz w:val="16"/>
          <w:szCs w:val="16"/>
          <w:lang w:val="en-US"/>
        </w:rPr>
        <w:t>()</w:t>
      </w:r>
    </w:p>
    <w:p w14:paraId="06F65E60"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61"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 AlfaDirect. 2015. OX</w:t>
      </w:r>
    </w:p>
    <w:p w14:paraId="06F65E62" w14:textId="77777777" w:rsidR="008B3523" w:rsidRPr="008F4E6B"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D3D3D3"/>
          <w:sz w:val="16"/>
          <w:szCs w:val="16"/>
          <w:lang w:val="en-US"/>
        </w:rPr>
        <w:t xml:space="preserve">  </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EMA</w:t>
      </w:r>
      <w:r w:rsidR="008B3523" w:rsidRPr="008F4E6B">
        <w:rPr>
          <w:rFonts w:ascii="Consolas" w:hAnsi="Consolas" w:cs="Consolas"/>
          <w:color w:val="D3D3D3"/>
          <w:sz w:val="16"/>
          <w:szCs w:val="16"/>
          <w:lang w:val="en-US"/>
        </w:rPr>
        <w:t xml:space="preserve"> - </w:t>
      </w:r>
      <w:r w:rsidR="008B3523" w:rsidRPr="008B3523">
        <w:rPr>
          <w:rFonts w:ascii="Consolas" w:hAnsi="Consolas" w:cs="Consolas"/>
          <w:color w:val="D3D3D3"/>
          <w:sz w:val="16"/>
          <w:szCs w:val="16"/>
        </w:rPr>
        <w:t>экспоненциальная</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скользящая</w:t>
      </w:r>
      <w:r w:rsidR="008B3523" w:rsidRPr="008F4E6B">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средняя</w:t>
      </w:r>
      <w:r w:rsidR="008B3523" w:rsidRPr="008F4E6B">
        <w:rPr>
          <w:rFonts w:ascii="Consolas" w:hAnsi="Consolas" w:cs="Consolas"/>
          <w:color w:val="D3D3D3"/>
          <w:sz w:val="16"/>
          <w:szCs w:val="16"/>
          <w:lang w:val="en-US"/>
        </w:rPr>
        <w:t xml:space="preserve">. </w:t>
      </w:r>
    </w:p>
    <w:p w14:paraId="06F65E63" w14:textId="77777777" w:rsidR="008B3523" w:rsidRPr="008F4E6B"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if</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FFFFFF"/>
          <w:sz w:val="16"/>
          <w:szCs w:val="16"/>
          <w:lang w:val="en-US"/>
        </w:rPr>
        <w:t>(</w:t>
      </w:r>
      <w:r w:rsidR="008B3523" w:rsidRPr="008B3523">
        <w:rPr>
          <w:rFonts w:ascii="Consolas" w:hAnsi="Consolas" w:cs="Consolas"/>
          <w:color w:val="F5DEB3"/>
          <w:sz w:val="16"/>
          <w:szCs w:val="16"/>
          <w:lang w:val="en-US"/>
        </w:rPr>
        <w:t>CurrentIndex</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E0FFFF"/>
          <w:sz w:val="16"/>
          <w:szCs w:val="16"/>
          <w:lang w:val="en-US"/>
        </w:rPr>
        <w:t>&gt;</w:t>
      </w:r>
      <w:r w:rsidR="008B3523" w:rsidRPr="008F4E6B">
        <w:rPr>
          <w:rFonts w:ascii="Consolas" w:hAnsi="Consolas" w:cs="Consolas"/>
          <w:color w:val="000000"/>
          <w:sz w:val="16"/>
          <w:szCs w:val="16"/>
          <w:lang w:val="en-US"/>
        </w:rPr>
        <w:t xml:space="preserve"> </w:t>
      </w:r>
      <w:r w:rsidR="008B3523" w:rsidRPr="008F4E6B">
        <w:rPr>
          <w:rFonts w:ascii="Consolas" w:hAnsi="Consolas" w:cs="Consolas"/>
          <w:color w:val="90EE90"/>
          <w:sz w:val="16"/>
          <w:szCs w:val="16"/>
          <w:lang w:val="en-US"/>
        </w:rPr>
        <w:t>0</w:t>
      </w:r>
      <w:r w:rsidR="008B3523" w:rsidRPr="008F4E6B">
        <w:rPr>
          <w:rFonts w:ascii="Consolas" w:hAnsi="Consolas" w:cs="Consolas"/>
          <w:color w:val="FFFFFF"/>
          <w:sz w:val="16"/>
          <w:szCs w:val="16"/>
          <w:lang w:val="en-US"/>
        </w:rPr>
        <w:t>)</w:t>
      </w:r>
    </w:p>
    <w:p w14:paraId="06F65E64"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000000"/>
          <w:sz w:val="16"/>
          <w:szCs w:val="16"/>
          <w:lang w:val="en-US"/>
        </w:rPr>
        <w:tab/>
      </w:r>
      <w:r w:rsidR="00213D6F" w:rsidRPr="008F4E6B">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1.0</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FFFFFF"/>
          <w:sz w:val="16"/>
          <w:szCs w:val="16"/>
          <w:lang w:val="en-US"/>
        </w:rPr>
        <w:t>)</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EMA</w:t>
      </w:r>
      <w:r w:rsidRPr="008B3523">
        <w:rPr>
          <w:rFonts w:ascii="Consolas" w:hAnsi="Consolas" w:cs="Consolas"/>
          <w:color w:val="FFFFFF"/>
          <w:sz w:val="16"/>
          <w:szCs w:val="16"/>
          <w:lang w:val="en-US"/>
        </w:rPr>
        <w:t>[</w:t>
      </w:r>
      <w:r w:rsidRPr="008B3523">
        <w:rPr>
          <w:rFonts w:ascii="Consolas" w:hAnsi="Consolas" w:cs="Consolas"/>
          <w:color w:val="E0FFFF"/>
          <w:sz w:val="16"/>
          <w:szCs w:val="16"/>
          <w:lang w:val="en-US"/>
        </w:rPr>
        <w:t>-</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p>
    <w:p w14:paraId="06F65E65"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else</w:t>
      </w:r>
    </w:p>
    <w:p w14:paraId="06F65E66"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6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p>
    <w:p w14:paraId="06F65E68"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2.0</w:t>
      </w:r>
      <w:r w:rsidRPr="008B3523">
        <w:rPr>
          <w:rFonts w:ascii="Consolas" w:hAnsi="Consolas" w:cs="Consolas"/>
          <w:color w:val="E0FFFF"/>
          <w:sz w:val="16"/>
          <w:szCs w:val="16"/>
          <w:lang w:val="en-US"/>
        </w:rPr>
        <w:t>/</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Period</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1.0</w:t>
      </w:r>
      <w:r w:rsidRPr="008B3523">
        <w:rPr>
          <w:rFonts w:ascii="Consolas" w:hAnsi="Consolas" w:cs="Consolas"/>
          <w:color w:val="FFFFFF"/>
          <w:sz w:val="16"/>
          <w:szCs w:val="16"/>
          <w:lang w:val="en-US"/>
        </w:rPr>
        <w:t>);</w:t>
      </w:r>
    </w:p>
    <w:p w14:paraId="06F65E69" w14:textId="77777777" w:rsidR="008B3523" w:rsidRPr="00D91A66"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D91A66">
        <w:rPr>
          <w:rFonts w:ascii="Consolas" w:hAnsi="Consolas" w:cs="Consolas"/>
          <w:color w:val="FFFFFF"/>
          <w:sz w:val="16"/>
          <w:szCs w:val="16"/>
          <w:lang w:val="en-US"/>
        </w:rPr>
        <w:t>}</w:t>
      </w:r>
    </w:p>
    <w:p w14:paraId="06F65E6A"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D91A66">
        <w:rPr>
          <w:rFonts w:ascii="Consolas" w:hAnsi="Consolas" w:cs="Consolas"/>
          <w:color w:val="FFFFFF"/>
          <w:sz w:val="16"/>
          <w:szCs w:val="16"/>
          <w:lang w:val="en-US"/>
        </w:rPr>
        <w:t>}</w:t>
      </w:r>
    </w:p>
    <w:p w14:paraId="06F65E6B" w14:textId="77777777" w:rsidR="008B3523" w:rsidRPr="00D91A66" w:rsidRDefault="008B3523" w:rsidP="003F3FB0">
      <w:pPr>
        <w:rPr>
          <w:rFonts w:asciiTheme="majorHAnsi" w:hAnsiTheme="majorHAnsi"/>
          <w:sz w:val="18"/>
          <w:szCs w:val="18"/>
          <w:lang w:val="en-US"/>
        </w:rPr>
      </w:pPr>
    </w:p>
    <w:p w14:paraId="06F65E6C" w14:textId="77777777" w:rsidR="003F3FB0" w:rsidRPr="00D91A66" w:rsidRDefault="003F3FB0" w:rsidP="00B53460">
      <w:pPr>
        <w:pStyle w:val="2"/>
        <w:rPr>
          <w:lang w:val="en-US"/>
        </w:rPr>
      </w:pPr>
      <w:bookmarkStart w:id="9" w:name="_Toc474331742"/>
      <w:r w:rsidRPr="00DE4E34">
        <w:rPr>
          <w:lang w:val="en-US"/>
        </w:rPr>
        <w:t>WMA</w:t>
      </w:r>
      <w:r w:rsidRPr="00D91A66">
        <w:rPr>
          <w:lang w:val="en-US"/>
        </w:rPr>
        <w:t xml:space="preserve"> (</w:t>
      </w:r>
      <w:r w:rsidRPr="00DE4E34">
        <w:rPr>
          <w:lang w:val="en-US"/>
        </w:rPr>
        <w:t>WEIGHTED</w:t>
      </w:r>
      <w:r w:rsidRPr="00D91A66">
        <w:rPr>
          <w:lang w:val="en-US"/>
        </w:rPr>
        <w:t xml:space="preserve">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ВЗВЕШЕННАЯ</w:t>
      </w:r>
      <w:r w:rsidRPr="00D91A66">
        <w:rPr>
          <w:lang w:val="en-US"/>
        </w:rPr>
        <w:t xml:space="preserve"> </w:t>
      </w:r>
      <w:r w:rsidRPr="00DE4E34">
        <w:t>СКОЛЬЗЯЩАЯ</w:t>
      </w:r>
      <w:r w:rsidRPr="00D91A66">
        <w:rPr>
          <w:lang w:val="en-US"/>
        </w:rPr>
        <w:t xml:space="preserve"> </w:t>
      </w:r>
      <w:r w:rsidRPr="00DE4E34">
        <w:t>СРЕДНЯЯ</w:t>
      </w:r>
      <w:bookmarkEnd w:id="9"/>
      <w:r w:rsidRPr="00D91A66">
        <w:rPr>
          <w:lang w:val="en-US"/>
        </w:rPr>
        <w:t xml:space="preserve"> </w:t>
      </w:r>
    </w:p>
    <w:p w14:paraId="06F65E6D" w14:textId="77777777" w:rsidR="003F3FB0" w:rsidRPr="003F3FB0" w:rsidRDefault="003F3FB0" w:rsidP="003F3FB0">
      <w:pPr>
        <w:ind w:firstLine="708"/>
        <w:jc w:val="both"/>
        <w:rPr>
          <w:rFonts w:asciiTheme="majorHAnsi" w:hAnsiTheme="majorHAnsi"/>
          <w:sz w:val="18"/>
          <w:szCs w:val="18"/>
        </w:rPr>
      </w:pPr>
      <w:r w:rsidRPr="00DE4E34">
        <w:rPr>
          <w:rFonts w:asciiTheme="majorHAnsi" w:hAnsiTheme="majorHAnsi"/>
          <w:b/>
          <w:i/>
          <w:color w:val="333333"/>
          <w:sz w:val="18"/>
          <w:szCs w:val="18"/>
        </w:rPr>
        <w:t>Взвешенные скользящие средние (</w:t>
      </w:r>
      <w:r w:rsidRPr="00DE4E34">
        <w:rPr>
          <w:rFonts w:asciiTheme="majorHAnsi" w:hAnsiTheme="majorHAnsi"/>
          <w:b/>
          <w:i/>
          <w:color w:val="333333"/>
          <w:sz w:val="18"/>
          <w:szCs w:val="18"/>
          <w:lang w:val="en-US"/>
        </w:rPr>
        <w:t>WMA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Weighted</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«усредняют» цену с учетом веса, значение которого определяется на основании линейной зависимости от удаленности цены от расчетного момента времени. Формула расчета для всех взвешенных средних следующая</w:t>
      </w:r>
    </w:p>
    <w:p w14:paraId="06F65E6E" w14:textId="77777777" w:rsidR="008B3523" w:rsidRPr="00E90294" w:rsidRDefault="008F4E6B" w:rsidP="008B3523">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oMath>
      </m:oMathPara>
    </w:p>
    <w:p w14:paraId="06F65E6F" w14:textId="77777777" w:rsidR="003F3FB0" w:rsidRPr="00D91A66" w:rsidRDefault="003F3FB0" w:rsidP="003F3FB0">
      <w:pPr>
        <w:jc w:val="both"/>
        <w:rPr>
          <w:rFonts w:asciiTheme="majorHAnsi" w:hAnsiTheme="majorHAnsi"/>
          <w:sz w:val="18"/>
          <w:szCs w:val="18"/>
        </w:rPr>
      </w:pPr>
      <w:r w:rsidRPr="00DE4E34">
        <w:rPr>
          <w:rFonts w:asciiTheme="majorHAnsi" w:hAnsiTheme="majorHAnsi"/>
          <w:sz w:val="18"/>
          <w:szCs w:val="18"/>
        </w:rPr>
        <w:t xml:space="preserve">где </w:t>
      </w:r>
      <w:r w:rsidRPr="008B3523">
        <w:rPr>
          <w:rFonts w:asciiTheme="majorHAnsi" w:hAnsiTheme="majorHAnsi"/>
          <w:i/>
          <w:sz w:val="18"/>
          <w:szCs w:val="18"/>
          <w:lang w:val="en-US"/>
        </w:rPr>
        <w:t>WMA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8B3523">
        <w:rPr>
          <w:rFonts w:asciiTheme="majorHAnsi" w:hAnsiTheme="majorHAnsi"/>
          <w:i/>
          <w:sz w:val="18"/>
          <w:szCs w:val="18"/>
          <w:lang w:val="en-US"/>
        </w:rPr>
        <w:t>t</w:t>
      </w:r>
      <w:r w:rsidRPr="00DE4E34">
        <w:rPr>
          <w:rFonts w:asciiTheme="majorHAnsi" w:hAnsiTheme="majorHAnsi"/>
          <w:sz w:val="18"/>
          <w:szCs w:val="18"/>
        </w:rPr>
        <w:t xml:space="preserve">, </w:t>
      </w:r>
      <w:r w:rsidRPr="008B3523">
        <w:rPr>
          <w:rFonts w:asciiTheme="majorHAnsi" w:hAnsiTheme="majorHAnsi"/>
          <w:i/>
          <w:sz w:val="18"/>
          <w:szCs w:val="18"/>
          <w:lang w:val="en-US"/>
        </w:rPr>
        <w:t>C</w:t>
      </w:r>
      <w:r w:rsidRPr="008B3523">
        <w:rPr>
          <w:rFonts w:asciiTheme="majorHAnsi" w:hAnsiTheme="majorHAnsi"/>
          <w:i/>
          <w:sz w:val="18"/>
          <w:szCs w:val="18"/>
          <w:vertAlign w:val="subscript"/>
          <w:lang w:val="en-US"/>
        </w:rPr>
        <w:t>t</w:t>
      </w:r>
      <w:r w:rsidRPr="008B3523">
        <w:rPr>
          <w:rFonts w:asciiTheme="majorHAnsi" w:hAnsiTheme="majorHAnsi"/>
          <w:i/>
          <w:sz w:val="18"/>
          <w:szCs w:val="18"/>
          <w:vertAlign w:val="subscript"/>
        </w:rPr>
        <w:t>-</w:t>
      </w:r>
      <w:r w:rsidR="008B3523">
        <w:rPr>
          <w:rFonts w:asciiTheme="majorHAnsi" w:hAnsiTheme="majorHAnsi"/>
          <w: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008B3523" w:rsidRPr="008B3523">
        <w:rPr>
          <w:rFonts w:asciiTheme="majorHAnsi" w:hAnsiTheme="majorHAnsi"/>
          <w:i/>
          <w:sz w:val="18"/>
          <w:szCs w:val="18"/>
          <w:lang w:val="en-US"/>
        </w:rPr>
        <w:t>i</w:t>
      </w:r>
      <w:r w:rsidRPr="00DE4E34">
        <w:rPr>
          <w:rFonts w:asciiTheme="majorHAnsi" w:hAnsiTheme="majorHAnsi"/>
          <w:sz w:val="18"/>
          <w:szCs w:val="18"/>
        </w:rPr>
        <w:t xml:space="preserve">, </w:t>
      </w:r>
      <w:r w:rsidRPr="008B3523">
        <w:rPr>
          <w:rFonts w:asciiTheme="majorHAnsi" w:hAnsiTheme="majorHAnsi"/>
          <w:i/>
          <w:sz w:val="18"/>
          <w:szCs w:val="18"/>
          <w:lang w:val="en-US"/>
        </w:rPr>
        <w:t>W</w:t>
      </w:r>
      <w:r w:rsidRPr="008B3523">
        <w:rPr>
          <w:rFonts w:asciiTheme="majorHAnsi" w:hAnsiTheme="majorHAnsi"/>
          <w:i/>
          <w:sz w:val="18"/>
          <w:szCs w:val="18"/>
          <w:vertAlign w:val="subscript"/>
          <w:lang w:val="en-US"/>
        </w:rPr>
        <w:t>k</w:t>
      </w:r>
      <w:r w:rsidRPr="00DE4E34">
        <w:rPr>
          <w:rFonts w:asciiTheme="majorHAnsi" w:hAnsiTheme="majorHAnsi"/>
          <w:sz w:val="18"/>
          <w:szCs w:val="18"/>
        </w:rPr>
        <w:t xml:space="preserve"> – значения веса для соответствующей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008B3523">
        <w:rPr>
          <w:rFonts w:asciiTheme="majorHAnsi" w:hAnsiTheme="majorHAnsi"/>
          <w:i/>
          <w:sz w:val="18"/>
          <w:szCs w:val="18"/>
          <w:lang w:val="en-US"/>
        </w:rPr>
        <w:t>i</w:t>
      </w:r>
      <w:r w:rsidRPr="00DE4E34">
        <w:rPr>
          <w:rFonts w:asciiTheme="majorHAnsi" w:hAnsiTheme="majorHAnsi"/>
          <w:sz w:val="18"/>
          <w:szCs w:val="18"/>
        </w:rPr>
        <w:t xml:space="preserve">. Знаменатель данной формулы </w:t>
      </w:r>
      <w:r w:rsidR="008B3523">
        <w:rPr>
          <w:rFonts w:asciiTheme="majorHAnsi" w:hAnsiTheme="majorHAnsi"/>
          <w:sz w:val="18"/>
          <w:szCs w:val="18"/>
        </w:rPr>
        <w:t>исп</w:t>
      </w:r>
      <w:r w:rsidRPr="00DE4E34">
        <w:rPr>
          <w:rFonts w:asciiTheme="majorHAnsi" w:hAnsiTheme="majorHAnsi"/>
          <w:sz w:val="18"/>
          <w:szCs w:val="18"/>
        </w:rPr>
        <w:t>олняет роль нормировки усредненного значения.</w:t>
      </w:r>
    </w:p>
    <w:p w14:paraId="06F65E70" w14:textId="77777777" w:rsidR="00213EC1" w:rsidRPr="00DE4E34" w:rsidRDefault="00213EC1" w:rsidP="00213EC1">
      <w:pPr>
        <w:ind w:firstLine="708"/>
        <w:jc w:val="both"/>
        <w:rPr>
          <w:rFonts w:asciiTheme="majorHAnsi" w:hAnsiTheme="majorHAnsi"/>
          <w:sz w:val="18"/>
          <w:szCs w:val="18"/>
        </w:rPr>
      </w:pPr>
      <w:r w:rsidRPr="00DE4E34">
        <w:rPr>
          <w:rFonts w:asciiTheme="majorHAnsi" w:hAnsiTheme="majorHAnsi"/>
          <w:sz w:val="18"/>
          <w:szCs w:val="18"/>
        </w:rPr>
        <w:t xml:space="preserve">Одной из задач, решаемых при использовании взвешенных средних, является увеличение чувствительности индикатора </w:t>
      </w:r>
      <w:r w:rsidRPr="00DE4E34">
        <w:rPr>
          <w:rFonts w:asciiTheme="majorHAnsi" w:hAnsiTheme="majorHAnsi"/>
          <w:sz w:val="18"/>
          <w:szCs w:val="18"/>
          <w:lang w:val="en-US"/>
        </w:rPr>
        <w:t>WMA</w:t>
      </w:r>
      <w:r w:rsidRPr="00DE4E34">
        <w:rPr>
          <w:rFonts w:asciiTheme="majorHAnsi" w:hAnsiTheme="majorHAnsi"/>
          <w:sz w:val="18"/>
          <w:szCs w:val="18"/>
        </w:rPr>
        <w:t xml:space="preserve"> к изменению последнего значения цены (при сохранении свойства сглаживания). Для этого в индикаторе придается большие веса последним значениям цены.</w:t>
      </w:r>
    </w:p>
    <w:p w14:paraId="06F65E71" w14:textId="77777777" w:rsidR="00213EC1" w:rsidRDefault="00213EC1" w:rsidP="00213EC1">
      <w:pPr>
        <w:ind w:firstLine="708"/>
        <w:jc w:val="both"/>
        <w:rPr>
          <w:rFonts w:asciiTheme="majorHAnsi" w:hAnsiTheme="majorHAnsi"/>
          <w:sz w:val="18"/>
          <w:szCs w:val="18"/>
        </w:rPr>
      </w:pPr>
      <w:r w:rsidRPr="00DE4E34">
        <w:rPr>
          <w:rFonts w:asciiTheme="majorHAnsi" w:hAnsiTheme="majorHAnsi"/>
          <w:sz w:val="18"/>
          <w:szCs w:val="18"/>
        </w:rPr>
        <w:t xml:space="preserve">Второй задачей </w:t>
      </w:r>
      <w:r w:rsidRPr="00DE4E34">
        <w:rPr>
          <w:rFonts w:asciiTheme="majorHAnsi" w:hAnsiTheme="majorHAnsi"/>
          <w:sz w:val="18"/>
          <w:szCs w:val="18"/>
          <w:lang w:val="en-US"/>
        </w:rPr>
        <w:t>WMA</w:t>
      </w:r>
      <w:r w:rsidRPr="00DE4E34">
        <w:rPr>
          <w:rFonts w:asciiTheme="majorHAnsi" w:hAnsiTheme="majorHAnsi"/>
          <w:sz w:val="18"/>
          <w:szCs w:val="18"/>
        </w:rPr>
        <w:t xml:space="preserve"> является избавление от свойства «собака лает дважды», которое проявляется в резком изменении значения индикатора при выходе из окна расчета существенно отличающейся цены от среднего значения. Для этого обычно используется  постепенное уменьшение веса к началу окна.</w:t>
      </w:r>
    </w:p>
    <w:p w14:paraId="06F65E72" w14:textId="77777777" w:rsidR="0085602B" w:rsidRPr="00B46F23"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80" wp14:editId="06F66A81">
            <wp:extent cx="171450" cy="171450"/>
            <wp:effectExtent l="0" t="0" r="0" b="0"/>
            <wp:docPr id="43" name="Рисунок 4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color w:val="993300"/>
          <w:sz w:val="18"/>
          <w:szCs w:val="18"/>
        </w:rPr>
        <w:t xml:space="preserve"> </w:t>
      </w:r>
      <w:r>
        <w:rPr>
          <w:rFonts w:asciiTheme="majorHAnsi" w:hAnsiTheme="majorHAnsi"/>
          <w:color w:val="365F91" w:themeColor="accent1" w:themeShade="BF"/>
          <w:sz w:val="18"/>
          <w:szCs w:val="18"/>
          <w:lang w:val="en-US"/>
        </w:rPr>
        <w:t>WMA</w:t>
      </w:r>
      <w:r w:rsidRPr="0085602B">
        <w:rPr>
          <w:rFonts w:asciiTheme="majorHAnsi" w:hAnsiTheme="majorHAnsi"/>
          <w:color w:val="365F91" w:themeColor="accent1" w:themeShade="BF"/>
          <w:sz w:val="18"/>
          <w:szCs w:val="18"/>
        </w:rPr>
        <w:t xml:space="preserve"> </w:t>
      </w:r>
      <w:r w:rsidRPr="00B46F23">
        <w:rPr>
          <w:rFonts w:asciiTheme="majorHAnsi" w:hAnsiTheme="majorHAnsi"/>
          <w:color w:val="365F91" w:themeColor="accent1" w:themeShade="BF"/>
          <w:sz w:val="18"/>
          <w:szCs w:val="18"/>
        </w:rPr>
        <w:t>– это фильтр с конечно импульсный характеристикой</w:t>
      </w:r>
      <w:r>
        <w:rPr>
          <w:rFonts w:asciiTheme="majorHAnsi" w:hAnsiTheme="majorHAnsi"/>
          <w:color w:val="365F91" w:themeColor="accent1" w:themeShade="BF"/>
          <w:sz w:val="18"/>
          <w:szCs w:val="18"/>
        </w:rPr>
        <w:t xml:space="preserve"> (</w:t>
      </w:r>
      <w:r w:rsidRPr="00B46F23">
        <w:rPr>
          <w:rFonts w:asciiTheme="majorHAnsi" w:hAnsiTheme="majorHAnsi"/>
          <w:color w:val="365F91" w:themeColor="accent1" w:themeShade="BF"/>
          <w:sz w:val="18"/>
          <w:szCs w:val="18"/>
        </w:rPr>
        <w:t xml:space="preserve">КИХ), где импульсная характеристика имеет вид </w:t>
      </w:r>
      <w:r w:rsidRPr="00B46F23">
        <w:rPr>
          <w:rFonts w:asciiTheme="majorHAnsi" w:hAnsiTheme="majorHAnsi"/>
          <w:color w:val="365F91" w:themeColor="accent1" w:themeShade="BF"/>
          <w:sz w:val="18"/>
          <w:szCs w:val="18"/>
          <w:lang w:val="en-US"/>
        </w:rPr>
        <w:t>W</w:t>
      </w:r>
      <w:r w:rsidRPr="00B46F23">
        <w:rPr>
          <w:rFonts w:asciiTheme="majorHAnsi" w:hAnsiTheme="majorHAnsi"/>
          <w:color w:val="365F91" w:themeColor="accent1" w:themeShade="BF"/>
          <w:sz w:val="18"/>
          <w:szCs w:val="18"/>
          <w:vertAlign w:val="subscript"/>
          <w:lang w:val="en-US"/>
        </w:rPr>
        <w:t>k</w:t>
      </w:r>
      <w:r w:rsidRPr="00B46F23">
        <w:rPr>
          <w:rFonts w:asciiTheme="majorHAnsi" w:hAnsiTheme="majorHAnsi"/>
          <w:color w:val="365F91" w:themeColor="accent1" w:themeShade="BF"/>
          <w:sz w:val="18"/>
          <w:szCs w:val="18"/>
        </w:rPr>
        <w:t xml:space="preserve"> = 1</w:t>
      </w:r>
      <w:r>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rPr>
        <w:t xml:space="preserve"> </w:t>
      </w:r>
      <w:r>
        <w:rPr>
          <w:rFonts w:asciiTheme="majorHAnsi" w:hAnsiTheme="majorHAnsi"/>
          <w:color w:val="365F91" w:themeColor="accent1" w:themeShade="BF"/>
          <w:sz w:val="18"/>
          <w:szCs w:val="18"/>
          <w:lang w:val="en-US"/>
        </w:rPr>
        <w:t>P</w:t>
      </w:r>
      <w:r w:rsidRPr="00B46F23">
        <w:rPr>
          <w:rFonts w:asciiTheme="majorHAnsi" w:hAnsiTheme="majorHAnsi"/>
          <w:color w:val="365F91" w:themeColor="accent1" w:themeShade="BF"/>
          <w:sz w:val="18"/>
          <w:szCs w:val="18"/>
        </w:rPr>
        <w:t>,</w:t>
      </w:r>
    </w:p>
    <w:p w14:paraId="06F65E73" w14:textId="77777777" w:rsidR="00B46F23" w:rsidRPr="00DE4E34" w:rsidRDefault="00B46F23" w:rsidP="00B46F23">
      <w:pPr>
        <w:jc w:val="both"/>
        <w:rPr>
          <w:rFonts w:asciiTheme="majorHAnsi" w:hAnsiTheme="majorHAnsi"/>
          <w:sz w:val="18"/>
          <w:szCs w:val="18"/>
        </w:rPr>
      </w:pPr>
    </w:p>
    <w:p w14:paraId="06F65E74"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82" wp14:editId="06F66A83">
            <wp:extent cx="176400" cy="172800"/>
            <wp:effectExtent l="0" t="0" r="0" b="0"/>
            <wp:docPr id="56" name="Рисунок 56"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w:t>
      </w:r>
      <w:r w:rsidRPr="00A84626">
        <w:rPr>
          <w:rFonts w:asciiTheme="majorHAnsi" w:hAnsiTheme="majorHAnsi"/>
          <w:color w:val="984806" w:themeColor="accent6" w:themeShade="80"/>
          <w:sz w:val="18"/>
          <w:szCs w:val="18"/>
          <w:lang w:val="en-US"/>
        </w:rPr>
        <w:t>WMA</w:t>
      </w:r>
      <w:r w:rsidRPr="00A84626">
        <w:rPr>
          <w:rFonts w:asciiTheme="majorHAnsi" w:hAnsiTheme="majorHAnsi"/>
          <w:color w:val="984806" w:themeColor="accent6" w:themeShade="80"/>
          <w:sz w:val="18"/>
          <w:szCs w:val="18"/>
        </w:rPr>
        <w:t xml:space="preserve"> – является встроенным индикатором, поэтому создавать пользовательский индикатор не имеет смысла. </w:t>
      </w:r>
    </w:p>
    <w:p w14:paraId="06F65E75" w14:textId="77777777" w:rsidR="00213D6F" w:rsidRPr="001D7361" w:rsidRDefault="00213D6F" w:rsidP="0005230F">
      <w:pPr>
        <w:jc w:val="both"/>
        <w:rPr>
          <w:rFonts w:asciiTheme="majorHAnsi" w:hAnsiTheme="majorHAnsi"/>
          <w:sz w:val="18"/>
          <w:szCs w:val="18"/>
          <w:highlight w:val="green"/>
        </w:rPr>
      </w:pPr>
    </w:p>
    <w:p w14:paraId="06F65E76" w14:textId="77777777" w:rsidR="0005230F" w:rsidRPr="0005230F" w:rsidRDefault="0005230F" w:rsidP="0005230F">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05230F">
        <w:rPr>
          <w:rFonts w:asciiTheme="majorHAnsi" w:hAnsiTheme="majorHAnsi"/>
          <w:sz w:val="18"/>
          <w:szCs w:val="18"/>
          <w:lang w:val="en-US"/>
        </w:rPr>
        <w:t xml:space="preserve"> </w:t>
      </w:r>
    </w:p>
    <w:p w14:paraId="06F65E77"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00"/>
          <w:sz w:val="16"/>
          <w:szCs w:val="16"/>
          <w:lang w:val="en-US"/>
        </w:rPr>
        <w:t>function</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Initialize</w:t>
      </w:r>
      <w:r w:rsidRPr="00213EC1">
        <w:rPr>
          <w:rFonts w:ascii="Consolas" w:hAnsi="Consolas" w:cs="Consolas"/>
          <w:color w:val="FFFFFF"/>
          <w:sz w:val="16"/>
          <w:szCs w:val="16"/>
          <w:lang w:val="en-US"/>
        </w:rPr>
        <w:t>()</w:t>
      </w:r>
    </w:p>
    <w:p w14:paraId="06F65E78"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79"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IndicatorName</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AFAD2"/>
          <w:sz w:val="16"/>
          <w:szCs w:val="16"/>
          <w:lang w:val="en-US"/>
        </w:rPr>
        <w:t>"WMA"</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A"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PriceStudy</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00"/>
          <w:sz w:val="16"/>
          <w:szCs w:val="16"/>
          <w:lang w:val="en-US"/>
        </w:rPr>
        <w:t>true</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B"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AddInput</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"Input"</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Inputs</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Price</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C"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AddSeries</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"WMA"</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DrawAs</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Line</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Color</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Red</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D"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AddParameter</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"Period"</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90EE90"/>
          <w:sz w:val="16"/>
          <w:szCs w:val="16"/>
          <w:lang w:val="en-US"/>
        </w:rPr>
        <w:t>20</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90EE90"/>
          <w:sz w:val="16"/>
          <w:szCs w:val="16"/>
          <w:lang w:val="en-US"/>
        </w:rPr>
        <w:t>1</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E"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7F"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80"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00"/>
          <w:sz w:val="16"/>
          <w:szCs w:val="16"/>
          <w:lang w:val="en-US"/>
        </w:rPr>
        <w:t>function</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Evaluate</w:t>
      </w:r>
      <w:r w:rsidRPr="00213EC1">
        <w:rPr>
          <w:rFonts w:ascii="Consolas" w:hAnsi="Consolas" w:cs="Consolas"/>
          <w:color w:val="FFFFFF"/>
          <w:sz w:val="16"/>
          <w:szCs w:val="16"/>
          <w:lang w:val="en-US"/>
        </w:rPr>
        <w:t>()</w:t>
      </w:r>
    </w:p>
    <w:p w14:paraId="06F65E81"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82"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213EC1" w:rsidRPr="00213EC1">
        <w:rPr>
          <w:rFonts w:ascii="Consolas" w:hAnsi="Consolas" w:cs="Consolas"/>
          <w:color w:val="D3D3D3"/>
          <w:sz w:val="16"/>
          <w:szCs w:val="16"/>
          <w:lang w:val="en-US"/>
        </w:rPr>
        <w:t>// AlfaDirect. 2014. OX</w:t>
      </w:r>
    </w:p>
    <w:p w14:paraId="06F65E83"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ВЗВЕШЕННАЯ</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СКОЛЬЗЯЩАЯ</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СРЕДНЯЯ</w:t>
      </w:r>
      <w:r w:rsidR="00213EC1" w:rsidRPr="00213EC1">
        <w:rPr>
          <w:rFonts w:ascii="Consolas" w:hAnsi="Consolas" w:cs="Consolas"/>
          <w:color w:val="D3D3D3"/>
          <w:sz w:val="16"/>
          <w:szCs w:val="16"/>
          <w:lang w:val="en-US"/>
        </w:rPr>
        <w:t xml:space="preserve">  (WMA – MOVING AVERAGE WEIGHTED)</w:t>
      </w:r>
    </w:p>
    <w:p w14:paraId="06F65E84"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85"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213EC1" w:rsidRPr="00213EC1">
        <w:rPr>
          <w:rFonts w:ascii="Consolas" w:hAnsi="Consolas" w:cs="Consolas"/>
          <w:color w:val="FFFF00"/>
          <w:sz w:val="16"/>
          <w:szCs w:val="16"/>
          <w:lang w:val="en-US"/>
        </w:rPr>
        <w:t>if</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CurrentIndex</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&gt;=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Period</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 xml:space="preserve"> </w:t>
      </w:r>
    </w:p>
    <w:p w14:paraId="06F65E86"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213EC1" w:rsidRPr="00213EC1">
        <w:rPr>
          <w:rFonts w:ascii="Consolas" w:hAnsi="Consolas" w:cs="Consolas"/>
          <w:color w:val="FFFFFF"/>
          <w:sz w:val="16"/>
          <w:szCs w:val="16"/>
          <w:lang w:val="en-US"/>
        </w:rPr>
        <w:t>{</w:t>
      </w:r>
    </w:p>
    <w:p w14:paraId="06F65E87"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90EE90"/>
          <w:sz w:val="16"/>
          <w:szCs w:val="16"/>
          <w:lang w:val="en-US"/>
        </w:rPr>
        <w:t>0.0</w:t>
      </w:r>
      <w:r w:rsidRPr="00213EC1">
        <w:rPr>
          <w:rFonts w:ascii="Consolas" w:hAnsi="Consolas" w:cs="Consolas"/>
          <w:color w:val="FFFFFF"/>
          <w:sz w:val="16"/>
          <w:szCs w:val="16"/>
          <w:lang w:val="en-US"/>
        </w:rPr>
        <w:t>;</w:t>
      </w:r>
    </w:p>
    <w:p w14:paraId="06F65E88"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90EE90"/>
          <w:sz w:val="16"/>
          <w:szCs w:val="16"/>
          <w:lang w:val="en-US"/>
        </w:rPr>
        <w:t>0.0</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p>
    <w:p w14:paraId="06F65E89"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for</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90EE90"/>
          <w:sz w:val="16"/>
          <w:szCs w:val="16"/>
          <w:lang w:val="en-US"/>
        </w:rPr>
        <w:t>0</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&lt;</w:t>
      </w:r>
      <w:r w:rsidRPr="00213EC1">
        <w:rPr>
          <w:rFonts w:ascii="Consolas" w:hAnsi="Consolas" w:cs="Consolas"/>
          <w:color w:val="F5DEB3"/>
          <w:sz w:val="16"/>
          <w:szCs w:val="16"/>
          <w:lang w:val="en-US"/>
        </w:rPr>
        <w:t>Period</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p>
    <w:p w14:paraId="06F65E8A" w14:textId="77777777" w:rsidR="00213D6F"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ab/>
        <w:t xml:space="preserve">  </w:t>
      </w:r>
    </w:p>
    <w:p w14:paraId="06F65E8B"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000000"/>
          <w:sz w:val="16"/>
          <w:szCs w:val="16"/>
          <w:lang w:val="en-US"/>
        </w:rPr>
        <w:lastRenderedPageBreak/>
        <w:t xml:space="preserve">       </w:t>
      </w:r>
      <w:r w:rsidR="00213EC1" w:rsidRPr="00213EC1">
        <w:rPr>
          <w:rFonts w:ascii="Consolas" w:hAnsi="Consolas" w:cs="Consolas"/>
          <w:color w:val="F5DEB3"/>
          <w:sz w:val="16"/>
          <w:szCs w:val="16"/>
          <w:lang w:val="en-US"/>
        </w:rPr>
        <w:t>cWMA</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cWMA</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Input</w:t>
      </w:r>
      <w:r w:rsidR="00213EC1" w:rsidRPr="00213EC1">
        <w:rPr>
          <w:rFonts w:ascii="Consolas" w:hAnsi="Consolas" w:cs="Consolas"/>
          <w:color w:val="FFFFFF"/>
          <w:sz w:val="16"/>
          <w:szCs w:val="16"/>
          <w:lang w:val="en-US"/>
        </w:rPr>
        <w:t>[</w:t>
      </w:r>
      <w:r w:rsidR="00213EC1" w:rsidRPr="00213EC1">
        <w:rPr>
          <w:rFonts w:ascii="Consolas" w:hAnsi="Consolas" w:cs="Consolas"/>
          <w:color w:val="E0FFFF"/>
          <w:sz w:val="16"/>
          <w:szCs w:val="16"/>
          <w:lang w:val="en-US"/>
        </w:rPr>
        <w:t>-</w:t>
      </w:r>
      <w:r w:rsidR="00213EC1" w:rsidRPr="00213EC1">
        <w:rPr>
          <w:rFonts w:ascii="Consolas" w:hAnsi="Consolas" w:cs="Consolas"/>
          <w:color w:val="F5DEB3"/>
          <w:sz w:val="16"/>
          <w:szCs w:val="16"/>
          <w:lang w:val="en-US"/>
        </w:rPr>
        <w:t>i</w:t>
      </w:r>
      <w:r w:rsidR="00213EC1" w:rsidRPr="00213EC1">
        <w:rPr>
          <w:rFonts w:ascii="Consolas" w:hAnsi="Consolas" w:cs="Consolas"/>
          <w:color w:val="FFFFFF"/>
          <w:sz w:val="16"/>
          <w:szCs w:val="16"/>
          <w:lang w:val="en-US"/>
        </w:rPr>
        <w:t>]</w:t>
      </w:r>
      <w:r w:rsidR="00213EC1" w:rsidRPr="00213EC1">
        <w:rPr>
          <w:rFonts w:ascii="Consolas" w:hAnsi="Consolas" w:cs="Consolas"/>
          <w:color w:val="E0FFFF"/>
          <w:sz w:val="16"/>
          <w:szCs w:val="16"/>
          <w:lang w:val="en-US"/>
        </w:rPr>
        <w:t>*</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Period</w:t>
      </w:r>
      <w:r w:rsidR="00213EC1" w:rsidRPr="00213EC1">
        <w:rPr>
          <w:rFonts w:ascii="Consolas" w:hAnsi="Consolas" w:cs="Consolas"/>
          <w:color w:val="E0FFFF"/>
          <w:sz w:val="16"/>
          <w:szCs w:val="16"/>
          <w:lang w:val="en-US"/>
        </w:rPr>
        <w:t>-</w:t>
      </w:r>
      <w:r w:rsidR="00213EC1" w:rsidRPr="00213EC1">
        <w:rPr>
          <w:rFonts w:ascii="Consolas" w:hAnsi="Consolas" w:cs="Consolas"/>
          <w:color w:val="F5DEB3"/>
          <w:sz w:val="16"/>
          <w:szCs w:val="16"/>
          <w:lang w:val="en-US"/>
        </w:rPr>
        <w:t>i</w:t>
      </w:r>
      <w:r w:rsidR="00213EC1" w:rsidRPr="00213EC1">
        <w:rPr>
          <w:rFonts w:ascii="Consolas" w:hAnsi="Consolas" w:cs="Consolas"/>
          <w:color w:val="FFFFFF"/>
          <w:sz w:val="16"/>
          <w:szCs w:val="16"/>
          <w:lang w:val="en-US"/>
        </w:rPr>
        <w:t>);</w:t>
      </w:r>
    </w:p>
    <w:p w14:paraId="06F65E8C"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ab/>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90EE90"/>
          <w:sz w:val="16"/>
          <w:szCs w:val="16"/>
          <w:lang w:val="en-US"/>
        </w:rPr>
        <w:t>1</w:t>
      </w:r>
      <w:r w:rsidRPr="00213EC1">
        <w:rPr>
          <w:rFonts w:ascii="Consolas" w:hAnsi="Consolas" w:cs="Consolas"/>
          <w:color w:val="FFFFFF"/>
          <w:sz w:val="16"/>
          <w:szCs w:val="16"/>
          <w:lang w:val="en-US"/>
        </w:rPr>
        <w:t>);</w:t>
      </w:r>
    </w:p>
    <w:p w14:paraId="06F65E8D"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p>
    <w:p w14:paraId="06F65E8E"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cWMA</w:t>
      </w:r>
      <w:r w:rsidRPr="00213EC1">
        <w:rPr>
          <w:rFonts w:ascii="Consolas" w:hAnsi="Consolas" w:cs="Consolas"/>
          <w:color w:val="E0FFFF"/>
          <w:sz w:val="16"/>
          <w:szCs w:val="16"/>
          <w:lang w:val="en-US"/>
        </w:rPr>
        <w:t>/</w:t>
      </w:r>
      <w:r w:rsidRPr="00213EC1">
        <w:rPr>
          <w:rFonts w:ascii="Consolas" w:hAnsi="Consolas" w:cs="Consolas"/>
          <w:color w:val="F5DEB3"/>
          <w:sz w:val="16"/>
          <w:szCs w:val="16"/>
          <w:lang w:val="en-US"/>
        </w:rPr>
        <w:t>cZn</w:t>
      </w:r>
      <w:r w:rsidRPr="00213EC1">
        <w:rPr>
          <w:rFonts w:ascii="Consolas" w:hAnsi="Consolas" w:cs="Consolas"/>
          <w:color w:val="FFFFFF"/>
          <w:sz w:val="16"/>
          <w:szCs w:val="16"/>
          <w:lang w:val="en-US"/>
        </w:rPr>
        <w:t>;</w:t>
      </w:r>
    </w:p>
    <w:p w14:paraId="06F65E8F"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213EC1" w:rsidRPr="00213EC1">
        <w:rPr>
          <w:rFonts w:ascii="Consolas" w:hAnsi="Consolas" w:cs="Consolas"/>
          <w:color w:val="FFFFFF"/>
          <w:sz w:val="16"/>
          <w:szCs w:val="16"/>
          <w:lang w:val="en-US"/>
        </w:rPr>
        <w:t>}</w:t>
      </w:r>
    </w:p>
    <w:p w14:paraId="06F65E90"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213EC1" w:rsidRPr="00213EC1">
        <w:rPr>
          <w:rFonts w:ascii="Consolas" w:hAnsi="Consolas" w:cs="Consolas"/>
          <w:color w:val="FFFF00"/>
          <w:sz w:val="16"/>
          <w:szCs w:val="16"/>
          <w:lang w:val="en-US"/>
        </w:rPr>
        <w:t>else</w:t>
      </w:r>
    </w:p>
    <w:p w14:paraId="06F65E91"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Input</w:t>
      </w:r>
      <w:r w:rsidRPr="00213EC1">
        <w:rPr>
          <w:rFonts w:ascii="Consolas" w:hAnsi="Consolas" w:cs="Consolas"/>
          <w:color w:val="FFFFFF"/>
          <w:sz w:val="16"/>
          <w:szCs w:val="16"/>
          <w:lang w:val="en-US"/>
        </w:rPr>
        <w:t>[</w:t>
      </w:r>
      <w:r w:rsidRPr="00213EC1">
        <w:rPr>
          <w:rFonts w:ascii="Consolas" w:hAnsi="Consolas" w:cs="Consolas"/>
          <w:color w:val="90EE90"/>
          <w:sz w:val="16"/>
          <w:szCs w:val="16"/>
          <w:lang w:val="en-US"/>
        </w:rPr>
        <w:t>0</w:t>
      </w:r>
      <w:r w:rsidRPr="00213EC1">
        <w:rPr>
          <w:rFonts w:ascii="Consolas" w:hAnsi="Consolas" w:cs="Consolas"/>
          <w:color w:val="FFFFFF"/>
          <w:sz w:val="16"/>
          <w:szCs w:val="16"/>
          <w:lang w:val="en-US"/>
        </w:rPr>
        <w:t>];</w:t>
      </w:r>
    </w:p>
    <w:p w14:paraId="06F65E92"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93" w14:textId="77777777" w:rsidR="003F3FB0" w:rsidRDefault="003F3FB0" w:rsidP="003F3FB0">
      <w:pPr>
        <w:jc w:val="both"/>
        <w:rPr>
          <w:rFonts w:asciiTheme="majorHAnsi" w:hAnsiTheme="majorHAnsi"/>
          <w:sz w:val="18"/>
          <w:szCs w:val="18"/>
          <w:lang w:val="en-US"/>
        </w:rPr>
      </w:pPr>
    </w:p>
    <w:p w14:paraId="06F65E94" w14:textId="77777777" w:rsidR="0005230F" w:rsidRPr="00D91A66" w:rsidRDefault="0005230F" w:rsidP="00B53460">
      <w:pPr>
        <w:pStyle w:val="2"/>
        <w:rPr>
          <w:lang w:val="en-US"/>
        </w:rPr>
      </w:pPr>
      <w:bookmarkStart w:id="10" w:name="_Toc474331743"/>
      <w:r>
        <w:rPr>
          <w:lang w:val="en-US"/>
        </w:rPr>
        <w:t>TMA</w:t>
      </w:r>
      <w:r w:rsidRPr="00D91A66">
        <w:rPr>
          <w:lang w:val="en-US"/>
        </w:rPr>
        <w:t xml:space="preserve"> (</w:t>
      </w:r>
      <w:r>
        <w:rPr>
          <w:lang w:val="en-US"/>
        </w:rPr>
        <w:t>Triangular</w:t>
      </w:r>
      <w:r w:rsidRPr="00D91A66">
        <w:rPr>
          <w:lang w:val="en-US"/>
        </w:rPr>
        <w:t xml:space="preserve"> </w:t>
      </w:r>
      <w:r>
        <w:rPr>
          <w:lang w:val="en-US"/>
        </w:rPr>
        <w:t>Moving</w:t>
      </w:r>
      <w:r w:rsidRPr="00D91A66">
        <w:rPr>
          <w:lang w:val="en-US"/>
        </w:rPr>
        <w:t xml:space="preserve"> </w:t>
      </w:r>
      <w:r>
        <w:rPr>
          <w:lang w:val="en-US"/>
        </w:rPr>
        <w:t>Average</w:t>
      </w:r>
      <w:r w:rsidRPr="00D91A66">
        <w:rPr>
          <w:lang w:val="en-US"/>
        </w:rPr>
        <w:t xml:space="preserve">) – </w:t>
      </w:r>
      <w:r>
        <w:t>ТРЕУГОЛЬНАЯ</w:t>
      </w:r>
      <w:r w:rsidRPr="00D91A66">
        <w:rPr>
          <w:lang w:val="en-US"/>
        </w:rPr>
        <w:t xml:space="preserve"> </w:t>
      </w:r>
      <w:r>
        <w:t>СКОЛЬЗЯЩАЯ</w:t>
      </w:r>
      <w:r w:rsidRPr="00D91A66">
        <w:rPr>
          <w:lang w:val="en-US"/>
        </w:rPr>
        <w:t xml:space="preserve"> </w:t>
      </w:r>
      <w:r>
        <w:t>СРЕДНЯЯ</w:t>
      </w:r>
      <w:bookmarkEnd w:id="10"/>
    </w:p>
    <w:p w14:paraId="06F65E95" w14:textId="77777777" w:rsidR="0005230F" w:rsidRPr="00071B5E" w:rsidRDefault="0005230F" w:rsidP="0005230F">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 xml:space="preserve">Треугольная </w:t>
      </w:r>
      <w:r w:rsidRPr="002229F1">
        <w:rPr>
          <w:rFonts w:asciiTheme="majorHAnsi" w:hAnsiTheme="majorHAnsi"/>
          <w:b/>
          <w:i/>
          <w:color w:val="000000"/>
          <w:sz w:val="18"/>
          <w:szCs w:val="18"/>
        </w:rPr>
        <w:t xml:space="preserve">скользящая средняя  </w:t>
      </w:r>
      <w:r w:rsidRPr="002229F1">
        <w:rPr>
          <w:rFonts w:asciiTheme="majorHAnsi" w:hAnsiTheme="majorHAnsi"/>
          <w:sz w:val="18"/>
          <w:szCs w:val="18"/>
        </w:rPr>
        <w:t xml:space="preserve">– это скользящая средняя с </w:t>
      </w:r>
      <w:r w:rsidR="00071B5E">
        <w:rPr>
          <w:rFonts w:asciiTheme="majorHAnsi" w:hAnsiTheme="majorHAnsi"/>
          <w:sz w:val="18"/>
          <w:szCs w:val="18"/>
        </w:rPr>
        <w:t xml:space="preserve">весовой функцией </w:t>
      </w:r>
      <w:r>
        <w:rPr>
          <w:rFonts w:asciiTheme="majorHAnsi" w:hAnsiTheme="majorHAnsi"/>
          <w:sz w:val="18"/>
          <w:szCs w:val="18"/>
        </w:rPr>
        <w:t>треугольного вида</w:t>
      </w:r>
      <w:r w:rsidRPr="002229F1">
        <w:rPr>
          <w:rFonts w:asciiTheme="majorHAnsi" w:hAnsiTheme="majorHAnsi"/>
          <w:sz w:val="18"/>
          <w:szCs w:val="18"/>
        </w:rPr>
        <w:t>.</w:t>
      </w:r>
      <w:r>
        <w:rPr>
          <w:rFonts w:asciiTheme="majorHAnsi" w:hAnsiTheme="majorHAnsi"/>
          <w:sz w:val="18"/>
          <w:szCs w:val="18"/>
        </w:rPr>
        <w:t xml:space="preserve"> Формула расчета следующая</w:t>
      </w:r>
    </w:p>
    <w:p w14:paraId="06F65E96" w14:textId="77777777" w:rsidR="0005230F" w:rsidRPr="00E052F8" w:rsidRDefault="008F4E6B" w:rsidP="0005230F">
      <w:pPr>
        <w:autoSpaceDE w:val="0"/>
        <w:autoSpaceDN w:val="0"/>
        <w:adjustRightInd w:val="0"/>
        <w:ind w:firstLine="708"/>
        <w:jc w:val="both"/>
        <w:rPr>
          <w:rFonts w:asciiTheme="majorHAnsi" w:eastAsiaTheme="minorEastAsia" w:hAnsiTheme="majorHAns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TMA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N-1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t-i</m:t>
                      </m:r>
                    </m:e>
                  </m:d>
                </m:e>
              </m:nary>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N-1</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r>
            <w:rPr>
              <w:rFonts w:ascii="Cambria Math" w:hAnsi="Cambria Math"/>
              <w:sz w:val="18"/>
              <w:szCs w:val="18"/>
              <w:lang w:val="en-US"/>
            </w:rPr>
            <m:t xml:space="preserve">  </m:t>
          </m:r>
        </m:oMath>
      </m:oMathPara>
    </w:p>
    <w:p w14:paraId="06F65E97" w14:textId="77777777" w:rsidR="000B5C6A" w:rsidRDefault="0047481F" w:rsidP="002B62A8">
      <w:pPr>
        <w:jc w:val="both"/>
        <w:rPr>
          <w:rFonts w:asciiTheme="majorHAnsi" w:hAnsiTheme="majorHAnsi"/>
          <w:sz w:val="18"/>
          <w:szCs w:val="18"/>
        </w:rPr>
      </w:pPr>
      <w:r>
        <w:rPr>
          <w:rFonts w:asciiTheme="majorHAnsi" w:hAnsiTheme="majorHAnsi"/>
          <w:sz w:val="18"/>
          <w:szCs w:val="18"/>
        </w:rPr>
        <w:t>г</w:t>
      </w:r>
      <w:r w:rsidR="0005230F" w:rsidRPr="00E052F8">
        <w:rPr>
          <w:rFonts w:asciiTheme="majorHAnsi" w:hAnsiTheme="majorHAnsi"/>
          <w:sz w:val="18"/>
          <w:szCs w:val="18"/>
        </w:rPr>
        <w:t xml:space="preserve">де </w:t>
      </w:r>
      <m:oMath>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oMath>
      <w:r w:rsidR="0005230F" w:rsidRPr="00E052F8">
        <w:rPr>
          <w:rFonts w:asciiTheme="majorHAnsi" w:hAnsiTheme="majorHAnsi"/>
          <w:sz w:val="18"/>
          <w:szCs w:val="18"/>
        </w:rPr>
        <w:t xml:space="preserve"> – </w:t>
      </w:r>
      <w:r w:rsidR="0005230F">
        <w:rPr>
          <w:rFonts w:asciiTheme="majorHAnsi" w:hAnsiTheme="majorHAnsi"/>
          <w:sz w:val="18"/>
          <w:szCs w:val="18"/>
        </w:rPr>
        <w:t>треугольная весовая функция</w:t>
      </w:r>
      <w:r w:rsidR="0005230F" w:rsidRPr="00A41ACB">
        <w:rPr>
          <w:rFonts w:asciiTheme="majorHAnsi" w:hAnsiTheme="majorHAnsi"/>
          <w:sz w:val="18"/>
          <w:szCs w:val="18"/>
        </w:rPr>
        <w:t xml:space="preserve">, </w:t>
      </w:r>
      <w:r w:rsidR="0005230F">
        <w:rPr>
          <w:rFonts w:asciiTheme="majorHAnsi" w:hAnsiTheme="majorHAnsi"/>
          <w:sz w:val="18"/>
          <w:szCs w:val="18"/>
          <w:lang w:val="en-US"/>
        </w:rPr>
        <w:t>N</w:t>
      </w:r>
      <w:r w:rsidR="0005230F" w:rsidRPr="00A41ACB">
        <w:rPr>
          <w:rFonts w:asciiTheme="majorHAnsi" w:hAnsiTheme="majorHAnsi"/>
          <w:sz w:val="18"/>
          <w:szCs w:val="18"/>
        </w:rPr>
        <w:t xml:space="preserve"> </w:t>
      </w:r>
      <w:r w:rsidR="0005230F">
        <w:rPr>
          <w:rFonts w:asciiTheme="majorHAnsi" w:hAnsiTheme="majorHAnsi"/>
          <w:sz w:val="18"/>
          <w:szCs w:val="18"/>
        </w:rPr>
        <w:t>–</w:t>
      </w:r>
      <w:r w:rsidR="0005230F" w:rsidRPr="00A41ACB">
        <w:rPr>
          <w:rFonts w:asciiTheme="majorHAnsi" w:hAnsiTheme="majorHAnsi"/>
          <w:sz w:val="18"/>
          <w:szCs w:val="18"/>
        </w:rPr>
        <w:t xml:space="preserve"> </w:t>
      </w:r>
      <w:r w:rsidR="0005230F">
        <w:rPr>
          <w:rFonts w:asciiTheme="majorHAnsi" w:hAnsiTheme="majorHAnsi"/>
          <w:sz w:val="18"/>
          <w:szCs w:val="18"/>
        </w:rPr>
        <w:t>период.</w:t>
      </w:r>
    </w:p>
    <w:p w14:paraId="06F65E98" w14:textId="77777777" w:rsidR="002B62A8" w:rsidRDefault="002B62A8" w:rsidP="002B62A8">
      <w:pPr>
        <w:jc w:val="both"/>
        <w:rPr>
          <w:rFonts w:asciiTheme="majorHAnsi" w:hAnsiTheme="majorHAnsi"/>
          <w:sz w:val="18"/>
          <w:szCs w:val="18"/>
        </w:rPr>
      </w:pPr>
      <w:r>
        <w:rPr>
          <w:rFonts w:asciiTheme="majorHAnsi" w:hAnsiTheme="majorHAnsi"/>
          <w:sz w:val="18"/>
          <w:szCs w:val="18"/>
        </w:rPr>
        <w:t xml:space="preserve"> </w:t>
      </w:r>
    </w:p>
    <w:p w14:paraId="06F65E99" w14:textId="77777777" w:rsidR="00071B5E" w:rsidRPr="0047481F" w:rsidRDefault="0047481F" w:rsidP="002B62A8">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47481F">
        <w:rPr>
          <w:noProof/>
          <w:color w:val="365F91" w:themeColor="accent1" w:themeShade="BF"/>
          <w:position w:val="-6"/>
          <w:lang w:eastAsia="ru-RU"/>
        </w:rPr>
        <w:drawing>
          <wp:inline distT="0" distB="0" distL="0" distR="0" wp14:anchorId="06F66A84" wp14:editId="06F66A85">
            <wp:extent cx="171450" cy="171450"/>
            <wp:effectExtent l="0" t="0" r="0" b="0"/>
            <wp:docPr id="53" name="Рисунок 5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2B62A8" w:rsidRPr="0047481F">
        <w:rPr>
          <w:rFonts w:asciiTheme="majorHAnsi" w:hAnsiTheme="majorHAnsi"/>
          <w:color w:val="365F91" w:themeColor="accent1" w:themeShade="BF"/>
          <w:sz w:val="18"/>
          <w:szCs w:val="18"/>
        </w:rPr>
        <w:t xml:space="preserve"> </w:t>
      </w:r>
      <w:r w:rsidR="00071B5E" w:rsidRPr="0047481F">
        <w:rPr>
          <w:rFonts w:asciiTheme="majorHAnsi" w:hAnsiTheme="majorHAnsi"/>
          <w:color w:val="365F91" w:themeColor="accent1" w:themeShade="BF"/>
          <w:sz w:val="18"/>
          <w:szCs w:val="18"/>
        </w:rPr>
        <w:t xml:space="preserve">При </w:t>
      </w:r>
      <w:r w:rsidR="00071B5E" w:rsidRPr="0047481F">
        <w:rPr>
          <w:rFonts w:asciiTheme="majorHAnsi" w:hAnsiTheme="majorHAnsi"/>
          <w:color w:val="365F91" w:themeColor="accent1" w:themeShade="BF"/>
          <w:sz w:val="18"/>
          <w:szCs w:val="18"/>
          <w:lang w:val="en-US"/>
        </w:rPr>
        <w:t>V</w:t>
      </w:r>
      <w:r w:rsidR="00071B5E" w:rsidRPr="0047481F">
        <w:rPr>
          <w:rFonts w:asciiTheme="majorHAnsi" w:hAnsiTheme="majorHAnsi"/>
          <w:color w:val="365F91" w:themeColor="accent1" w:themeShade="BF"/>
          <w:sz w:val="18"/>
          <w:szCs w:val="18"/>
        </w:rPr>
        <w:t xml:space="preserve">-образных </w:t>
      </w:r>
      <w:r w:rsidR="002B62A8" w:rsidRPr="0047481F">
        <w:rPr>
          <w:rFonts w:asciiTheme="majorHAnsi" w:hAnsiTheme="majorHAnsi"/>
          <w:color w:val="365F91" w:themeColor="accent1" w:themeShade="BF"/>
          <w:sz w:val="18"/>
          <w:szCs w:val="18"/>
        </w:rPr>
        <w:t xml:space="preserve">формациях движения </w:t>
      </w:r>
      <w:r w:rsidR="00071B5E" w:rsidRPr="0047481F">
        <w:rPr>
          <w:rFonts w:asciiTheme="majorHAnsi" w:hAnsiTheme="majorHAnsi"/>
          <w:color w:val="365F91" w:themeColor="accent1" w:themeShade="BF"/>
          <w:sz w:val="18"/>
          <w:szCs w:val="18"/>
        </w:rPr>
        <w:t xml:space="preserve">цены индикатор </w:t>
      </w:r>
      <w:r w:rsidR="00071B5E" w:rsidRPr="0047481F">
        <w:rPr>
          <w:rFonts w:asciiTheme="majorHAnsi" w:hAnsiTheme="majorHAnsi"/>
          <w:color w:val="365F91" w:themeColor="accent1" w:themeShade="BF"/>
          <w:sz w:val="18"/>
          <w:szCs w:val="18"/>
          <w:lang w:val="en-US"/>
        </w:rPr>
        <w:t>TMA</w:t>
      </w:r>
      <w:r w:rsidR="00071B5E" w:rsidRPr="0047481F">
        <w:rPr>
          <w:rFonts w:asciiTheme="majorHAnsi" w:hAnsiTheme="majorHAnsi"/>
          <w:color w:val="365F91" w:themeColor="accent1" w:themeShade="BF"/>
          <w:sz w:val="18"/>
          <w:szCs w:val="18"/>
        </w:rPr>
        <w:t xml:space="preserve"> </w:t>
      </w:r>
      <w:r w:rsidR="002B62A8" w:rsidRPr="0047481F">
        <w:rPr>
          <w:rFonts w:asciiTheme="majorHAnsi" w:hAnsiTheme="majorHAnsi"/>
          <w:color w:val="365F91" w:themeColor="accent1" w:themeShade="BF"/>
          <w:sz w:val="18"/>
          <w:szCs w:val="18"/>
        </w:rPr>
        <w:t>будет иметь наименьшую потерю амплитуды среди классических индикаторов (т.е. экстремумы цены и индикатора  будут наиболее близки по вертикали).</w:t>
      </w:r>
    </w:p>
    <w:p w14:paraId="06F65E9A" w14:textId="77777777" w:rsidR="0047481F" w:rsidRDefault="0047481F" w:rsidP="0005230F">
      <w:pPr>
        <w:rPr>
          <w:rFonts w:asciiTheme="majorHAnsi" w:hAnsiTheme="majorHAnsi"/>
          <w:b/>
          <w:color w:val="0000FF"/>
          <w:sz w:val="18"/>
          <w:szCs w:val="18"/>
        </w:rPr>
      </w:pPr>
    </w:p>
    <w:p w14:paraId="06F65E9B" w14:textId="77777777" w:rsidR="0005230F" w:rsidRDefault="00071B5E" w:rsidP="0005230F">
      <w:pPr>
        <w:rPr>
          <w:rFonts w:asciiTheme="majorHAnsi" w:hAnsiTheme="majorHAnsi"/>
          <w:b/>
          <w:color w:val="0000FF"/>
          <w:sz w:val="18"/>
          <w:szCs w:val="18"/>
          <w:lang w:val="en-US"/>
        </w:rPr>
      </w:pPr>
      <w:r>
        <w:rPr>
          <w:noProof/>
          <w:lang w:eastAsia="ru-RU"/>
        </w:rPr>
        <w:drawing>
          <wp:inline distT="0" distB="0" distL="0" distR="0" wp14:anchorId="06F66A86" wp14:editId="06F66A87">
            <wp:extent cx="6152515" cy="30765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52515" cy="3076575"/>
                    </a:xfrm>
                    <a:prstGeom prst="rect">
                      <a:avLst/>
                    </a:prstGeom>
                  </pic:spPr>
                </pic:pic>
              </a:graphicData>
            </a:graphic>
          </wp:inline>
        </w:drawing>
      </w:r>
    </w:p>
    <w:p w14:paraId="06F65E9C" w14:textId="77777777" w:rsidR="0005230F" w:rsidRDefault="0005230F" w:rsidP="0005230F">
      <w:pPr>
        <w:rPr>
          <w:rFonts w:asciiTheme="majorHAnsi" w:hAnsiTheme="majorHAnsi"/>
          <w:sz w:val="18"/>
          <w:szCs w:val="18"/>
        </w:rPr>
      </w:pPr>
    </w:p>
    <w:p w14:paraId="06F65E9D"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b/>
          <w:color w:val="984806" w:themeColor="accent6" w:themeShade="80"/>
          <w:sz w:val="18"/>
          <w:szCs w:val="18"/>
        </w:rPr>
      </w:pPr>
      <w:r w:rsidRPr="00A84626">
        <w:rPr>
          <w:noProof/>
          <w:color w:val="984806" w:themeColor="accent6" w:themeShade="80"/>
          <w:position w:val="-6"/>
          <w:lang w:eastAsia="ru-RU"/>
        </w:rPr>
        <w:drawing>
          <wp:inline distT="0" distB="0" distL="0" distR="0" wp14:anchorId="06F66A88" wp14:editId="06F66A89">
            <wp:extent cx="176400" cy="172800"/>
            <wp:effectExtent l="0" t="0" r="0" b="0"/>
            <wp:docPr id="49" name="Рисунок 4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В коде для простоты реализован индикатор, в котором в качестве параметра задается полупериод и рассчитывается  четный вид весовой функции.</w:t>
      </w:r>
    </w:p>
    <w:p w14:paraId="06F65E9E" w14:textId="77777777" w:rsidR="0005230F" w:rsidRPr="00D91A66" w:rsidRDefault="0005230F" w:rsidP="0005230F">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D91A66">
        <w:rPr>
          <w:rFonts w:asciiTheme="majorHAnsi" w:hAnsiTheme="majorHAnsi"/>
          <w:sz w:val="18"/>
          <w:szCs w:val="18"/>
          <w:lang w:val="en-US"/>
        </w:rPr>
        <w:t xml:space="preserve"> </w:t>
      </w:r>
    </w:p>
    <w:p w14:paraId="06F65E9F"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00"/>
          <w:sz w:val="16"/>
          <w:szCs w:val="16"/>
          <w:lang w:val="en-US"/>
        </w:rPr>
        <w:t>function</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Initialize</w:t>
      </w:r>
      <w:r w:rsidRPr="00E052F8">
        <w:rPr>
          <w:rFonts w:ascii="Consolas" w:hAnsi="Consolas" w:cs="Consolas"/>
          <w:color w:val="FFFFFF"/>
          <w:sz w:val="16"/>
          <w:szCs w:val="16"/>
          <w:lang w:val="en-US"/>
        </w:rPr>
        <w:t>()</w:t>
      </w:r>
    </w:p>
    <w:p w14:paraId="06F65EA0"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1"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IndicatorName</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AFAD2"/>
          <w:sz w:val="16"/>
          <w:szCs w:val="16"/>
          <w:lang w:val="en-US"/>
        </w:rPr>
        <w:t>"TMA"</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2"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PriceStudy</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FFF00"/>
          <w:sz w:val="16"/>
          <w:szCs w:val="16"/>
          <w:lang w:val="en-US"/>
        </w:rPr>
        <w:t>true</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3"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AddInput</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"Input"</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Inputs</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Price</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4"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AddSeries</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"TMA"</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DrawAs</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Line</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Color</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Red</w:t>
      </w:r>
      <w:r w:rsidR="0005230F" w:rsidRPr="00E052F8">
        <w:rPr>
          <w:rFonts w:ascii="Consolas" w:hAnsi="Consolas" w:cs="Consolas"/>
          <w:color w:val="FFFFFF"/>
          <w:sz w:val="16"/>
          <w:szCs w:val="16"/>
          <w:lang w:val="en-US"/>
        </w:rPr>
        <w:t>);</w:t>
      </w:r>
    </w:p>
    <w:p w14:paraId="06F65EA5"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AddParameter</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"Period"</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90EE90"/>
          <w:sz w:val="16"/>
          <w:szCs w:val="16"/>
          <w:lang w:val="en-US"/>
        </w:rPr>
        <w:t>10</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6"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7"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A8"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00"/>
          <w:sz w:val="16"/>
          <w:szCs w:val="16"/>
          <w:lang w:val="en-US"/>
        </w:rPr>
        <w:t>function</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Evaluate</w:t>
      </w:r>
      <w:r w:rsidRPr="00E052F8">
        <w:rPr>
          <w:rFonts w:ascii="Consolas" w:hAnsi="Consolas" w:cs="Consolas"/>
          <w:color w:val="FFFFFF"/>
          <w:sz w:val="16"/>
          <w:szCs w:val="16"/>
          <w:lang w:val="en-US"/>
        </w:rPr>
        <w:t>()</w:t>
      </w:r>
    </w:p>
    <w:p w14:paraId="06F65EA9"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A" w14:textId="77777777" w:rsidR="0005230F" w:rsidRPr="00BA7B2E"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D3D3D3"/>
          <w:sz w:val="16"/>
          <w:szCs w:val="16"/>
          <w:lang w:val="en-US"/>
        </w:rPr>
        <w:t xml:space="preserve">  </w:t>
      </w:r>
      <w:r w:rsidR="0005230F" w:rsidRPr="00E052F8">
        <w:rPr>
          <w:rFonts w:ascii="Consolas" w:hAnsi="Consolas" w:cs="Consolas"/>
          <w:color w:val="D3D3D3"/>
          <w:sz w:val="16"/>
          <w:szCs w:val="16"/>
          <w:lang w:val="en-US"/>
        </w:rPr>
        <w:t xml:space="preserve">// AlfaDirect. </w:t>
      </w:r>
      <w:r w:rsidR="0005230F" w:rsidRPr="00BA7B2E">
        <w:rPr>
          <w:rFonts w:ascii="Consolas" w:hAnsi="Consolas" w:cs="Consolas"/>
          <w:color w:val="D3D3D3"/>
          <w:sz w:val="16"/>
          <w:szCs w:val="16"/>
        </w:rPr>
        <w:t xml:space="preserve">2014. </w:t>
      </w:r>
      <w:r w:rsidR="0005230F" w:rsidRPr="00E052F8">
        <w:rPr>
          <w:rFonts w:ascii="Consolas" w:hAnsi="Consolas" w:cs="Consolas"/>
          <w:color w:val="D3D3D3"/>
          <w:sz w:val="16"/>
          <w:szCs w:val="16"/>
          <w:lang w:val="en-US"/>
        </w:rPr>
        <w:t>OX</w:t>
      </w:r>
    </w:p>
    <w:p w14:paraId="06F65EAB" w14:textId="77777777" w:rsidR="0005230F" w:rsidRPr="00BA7B2E"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47F8A">
        <w:rPr>
          <w:rFonts w:ascii="Consolas" w:hAnsi="Consolas" w:cs="Consolas"/>
          <w:color w:val="D3D3D3"/>
          <w:sz w:val="16"/>
          <w:szCs w:val="16"/>
        </w:rPr>
        <w:t xml:space="preserve">  </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TMA</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Triangular</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MA</w:t>
      </w:r>
      <w:r w:rsidR="0005230F" w:rsidRPr="00BA7B2E">
        <w:rPr>
          <w:rFonts w:ascii="Consolas" w:hAnsi="Consolas" w:cs="Consolas"/>
          <w:color w:val="D3D3D3"/>
          <w:sz w:val="16"/>
          <w:szCs w:val="16"/>
        </w:rPr>
        <w:t xml:space="preserve">) – </w:t>
      </w:r>
      <w:r w:rsidR="0005230F" w:rsidRPr="007B220D">
        <w:rPr>
          <w:rFonts w:ascii="Consolas" w:hAnsi="Consolas" w:cs="Consolas"/>
          <w:color w:val="D3D3D3"/>
          <w:sz w:val="16"/>
          <w:szCs w:val="16"/>
        </w:rPr>
        <w:t>МА</w:t>
      </w:r>
      <w:r w:rsidR="0005230F" w:rsidRPr="00BA7B2E">
        <w:rPr>
          <w:rFonts w:ascii="Consolas" w:hAnsi="Consolas" w:cs="Consolas"/>
          <w:color w:val="D3D3D3"/>
          <w:sz w:val="16"/>
          <w:szCs w:val="16"/>
        </w:rPr>
        <w:t xml:space="preserve"> </w:t>
      </w:r>
      <w:r w:rsidR="0005230F" w:rsidRPr="007B220D">
        <w:rPr>
          <w:rFonts w:ascii="Consolas" w:hAnsi="Consolas" w:cs="Consolas"/>
          <w:color w:val="D3D3D3"/>
          <w:sz w:val="16"/>
          <w:szCs w:val="16"/>
        </w:rPr>
        <w:t>с</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rPr>
        <w:t>треугольны</w:t>
      </w:r>
      <w:r w:rsidR="0005230F" w:rsidRPr="007B220D">
        <w:rPr>
          <w:rFonts w:ascii="Consolas" w:hAnsi="Consolas" w:cs="Consolas"/>
          <w:color w:val="D3D3D3"/>
          <w:sz w:val="16"/>
          <w:szCs w:val="16"/>
        </w:rPr>
        <w:t>м</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rPr>
        <w:t>фильтр</w:t>
      </w:r>
      <w:r w:rsidR="0005230F" w:rsidRPr="007B220D">
        <w:rPr>
          <w:rFonts w:ascii="Consolas" w:hAnsi="Consolas" w:cs="Consolas"/>
          <w:color w:val="D3D3D3"/>
          <w:sz w:val="16"/>
          <w:szCs w:val="16"/>
        </w:rPr>
        <w:t>ом</w:t>
      </w:r>
    </w:p>
    <w:p w14:paraId="06F65EAC" w14:textId="77777777" w:rsidR="0005230F"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rPr>
      </w:pPr>
      <w:r w:rsidRPr="00247F8A">
        <w:rPr>
          <w:rFonts w:ascii="Consolas" w:hAnsi="Consolas" w:cs="Consolas"/>
          <w:color w:val="D3D3D3"/>
          <w:sz w:val="16"/>
          <w:szCs w:val="16"/>
        </w:rPr>
        <w:t xml:space="preserve">  </w:t>
      </w:r>
      <w:r w:rsidR="0005230F" w:rsidRPr="00E052F8">
        <w:rPr>
          <w:rFonts w:ascii="Consolas" w:hAnsi="Consolas" w:cs="Consolas"/>
          <w:color w:val="D3D3D3"/>
          <w:sz w:val="16"/>
          <w:szCs w:val="16"/>
        </w:rPr>
        <w:t xml:space="preserve">// Задается полупериод индикатора - всегда четный вариант расчета </w:t>
      </w:r>
    </w:p>
    <w:p w14:paraId="06F65EAD" w14:textId="77777777" w:rsidR="0005230F" w:rsidRPr="005856F1"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47F8A">
        <w:rPr>
          <w:rFonts w:ascii="Consolas" w:hAnsi="Consolas" w:cs="Consolas"/>
          <w:color w:val="D3D3D3"/>
          <w:sz w:val="16"/>
          <w:szCs w:val="16"/>
        </w:rPr>
        <w:t xml:space="preserve">  </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Пример</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весовой функции</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Период</w:t>
      </w:r>
      <w:r w:rsidR="0005230F" w:rsidRPr="005856F1">
        <w:rPr>
          <w:rFonts w:ascii="Consolas" w:hAnsi="Consolas" w:cs="Consolas"/>
          <w:color w:val="D3D3D3"/>
          <w:sz w:val="16"/>
          <w:szCs w:val="16"/>
        </w:rPr>
        <w:t xml:space="preserve"> = 3, </w:t>
      </w:r>
      <w:r w:rsidR="0005230F">
        <w:rPr>
          <w:rFonts w:ascii="Consolas" w:hAnsi="Consolas" w:cs="Consolas"/>
          <w:color w:val="D3D3D3"/>
          <w:sz w:val="16"/>
          <w:szCs w:val="16"/>
          <w:lang w:val="en-US"/>
        </w:rPr>
        <w:t>W</w:t>
      </w:r>
      <w:r w:rsidR="0005230F" w:rsidRPr="005856F1">
        <w:rPr>
          <w:rFonts w:ascii="Consolas" w:hAnsi="Consolas" w:cs="Consolas"/>
          <w:color w:val="D3D3D3"/>
          <w:sz w:val="16"/>
          <w:szCs w:val="16"/>
        </w:rPr>
        <w:t xml:space="preserve"> = [1 2 3 3 2 1]</w:t>
      </w:r>
    </w:p>
    <w:p w14:paraId="06F65EAE"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FFFF00"/>
          <w:sz w:val="16"/>
          <w:szCs w:val="16"/>
        </w:rPr>
        <w:t xml:space="preserve">  </w:t>
      </w:r>
      <w:r w:rsidR="0005230F" w:rsidRPr="00E052F8">
        <w:rPr>
          <w:rFonts w:ascii="Consolas" w:hAnsi="Consolas" w:cs="Consolas"/>
          <w:color w:val="FFFF00"/>
          <w:sz w:val="16"/>
          <w:szCs w:val="16"/>
          <w:lang w:val="en-US"/>
        </w:rPr>
        <w:t>if</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CurrentIndex</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&lt;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90EE90"/>
          <w:sz w:val="16"/>
          <w:szCs w:val="16"/>
          <w:lang w:val="en-US"/>
        </w:rPr>
        <w:t>2</w:t>
      </w:r>
      <w:r w:rsidR="0005230F" w:rsidRPr="00E052F8">
        <w:rPr>
          <w:rFonts w:ascii="Consolas" w:hAnsi="Consolas" w:cs="Consolas"/>
          <w:color w:val="E0FFFF"/>
          <w:sz w:val="16"/>
          <w:szCs w:val="16"/>
          <w:lang w:val="en-US"/>
        </w:rPr>
        <w:t>*</w:t>
      </w:r>
      <w:r w:rsidR="0005230F" w:rsidRPr="00E052F8">
        <w:rPr>
          <w:rFonts w:ascii="Consolas" w:hAnsi="Consolas" w:cs="Consolas"/>
          <w:color w:val="F5DEB3"/>
          <w:sz w:val="16"/>
          <w:szCs w:val="16"/>
          <w:lang w:val="en-US"/>
        </w:rPr>
        <w:t>Period</w:t>
      </w:r>
      <w:r w:rsidR="0005230F" w:rsidRPr="00E052F8">
        <w:rPr>
          <w:rFonts w:ascii="Consolas" w:hAnsi="Consolas" w:cs="Consolas"/>
          <w:color w:val="FFFFFF"/>
          <w:sz w:val="16"/>
          <w:szCs w:val="16"/>
          <w:lang w:val="en-US"/>
        </w:rPr>
        <w:t>)</w:t>
      </w:r>
    </w:p>
    <w:p w14:paraId="06F65EAF"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TMA</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90EE90"/>
          <w:sz w:val="16"/>
          <w:szCs w:val="16"/>
          <w:lang w:val="en-US"/>
        </w:rPr>
        <w:t>0</w:t>
      </w:r>
      <w:r w:rsidRPr="00E052F8">
        <w:rPr>
          <w:rFonts w:ascii="Consolas" w:hAnsi="Consolas" w:cs="Consolas"/>
          <w:color w:val="FFFFFF"/>
          <w:sz w:val="16"/>
          <w:szCs w:val="16"/>
          <w:lang w:val="en-US"/>
        </w:rPr>
        <w:t>];</w:t>
      </w:r>
    </w:p>
    <w:p w14:paraId="06F65EB0"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05230F" w:rsidRPr="00E052F8">
        <w:rPr>
          <w:rFonts w:ascii="Consolas" w:hAnsi="Consolas" w:cs="Consolas"/>
          <w:color w:val="FFFF00"/>
          <w:sz w:val="16"/>
          <w:szCs w:val="16"/>
          <w:lang w:val="en-US"/>
        </w:rPr>
        <w:t>else</w:t>
      </w:r>
    </w:p>
    <w:p w14:paraId="06F65EB1"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05230F" w:rsidRPr="00E052F8">
        <w:rPr>
          <w:rFonts w:ascii="Consolas" w:hAnsi="Consolas" w:cs="Consolas"/>
          <w:color w:val="FFFFFF"/>
          <w:sz w:val="16"/>
          <w:szCs w:val="16"/>
          <w:lang w:val="en-US"/>
        </w:rPr>
        <w:t>{</w:t>
      </w:r>
    </w:p>
    <w:p w14:paraId="06F65EB2"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0.0</w:t>
      </w:r>
      <w:r w:rsidRPr="00E052F8">
        <w:rPr>
          <w:rFonts w:ascii="Consolas" w:hAnsi="Consolas" w:cs="Consolas"/>
          <w:color w:val="FFFFFF"/>
          <w:sz w:val="16"/>
          <w:szCs w:val="16"/>
          <w:lang w:val="en-US"/>
        </w:rPr>
        <w:t>;</w:t>
      </w:r>
    </w:p>
    <w:p w14:paraId="06F65EB3"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0.0</w:t>
      </w:r>
      <w:r w:rsidRPr="00E052F8">
        <w:rPr>
          <w:rFonts w:ascii="Consolas" w:hAnsi="Consolas" w:cs="Consolas"/>
          <w:color w:val="FFFFFF"/>
          <w:sz w:val="16"/>
          <w:szCs w:val="16"/>
          <w:lang w:val="en-US"/>
        </w:rPr>
        <w:t>;</w:t>
      </w:r>
    </w:p>
    <w:p w14:paraId="06F65EB4"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for</w:t>
      </w:r>
      <w:r w:rsidRPr="00E052F8">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r w:rsidRPr="005856F1">
        <w:rPr>
          <w:rFonts w:ascii="Consolas" w:hAnsi="Consolas" w:cs="Consolas"/>
          <w:color w:val="FFFFFF"/>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1</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&lt;=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Period</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E0FFFF"/>
          <w:sz w:val="16"/>
          <w:szCs w:val="16"/>
          <w:lang w:val="en-US"/>
        </w:rPr>
        <w:t>++</w:t>
      </w:r>
      <w:r w:rsidRPr="005856F1">
        <w:rPr>
          <w:rFonts w:ascii="Consolas" w:hAnsi="Consolas" w:cs="Consolas"/>
          <w:color w:val="E0FFFF"/>
          <w:sz w:val="16"/>
          <w:szCs w:val="16"/>
          <w:lang w:val="en-US"/>
        </w:rPr>
        <w:t xml:space="preserve"> </w:t>
      </w:r>
      <w:r w:rsidRPr="00E052F8">
        <w:rPr>
          <w:rFonts w:ascii="Consolas" w:hAnsi="Consolas" w:cs="Consolas"/>
          <w:color w:val="FFFFFF"/>
          <w:sz w:val="16"/>
          <w:szCs w:val="16"/>
          <w:lang w:val="en-US"/>
        </w:rPr>
        <w:t>)</w:t>
      </w:r>
    </w:p>
    <w:p w14:paraId="06F65EB5"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p>
    <w:p w14:paraId="06F65EB6"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E0FFFF"/>
          <w:sz w:val="16"/>
          <w:szCs w:val="16"/>
          <w:lang w:val="en-US"/>
        </w:rPr>
        <w:t>-</w:t>
      </w:r>
      <w:r w:rsidRPr="00E052F8">
        <w:rPr>
          <w:rFonts w:ascii="Consolas" w:hAnsi="Consolas" w:cs="Consolas"/>
          <w:color w:val="90EE90"/>
          <w:sz w:val="16"/>
          <w:szCs w:val="16"/>
          <w:lang w:val="en-US"/>
        </w:rPr>
        <w:t>2</w:t>
      </w:r>
      <w:r w:rsidRPr="00E052F8">
        <w:rPr>
          <w:rFonts w:ascii="Consolas" w:hAnsi="Consolas" w:cs="Consolas"/>
          <w:color w:val="E0FFFF"/>
          <w:sz w:val="16"/>
          <w:szCs w:val="16"/>
          <w:lang w:val="en-US"/>
        </w:rPr>
        <w:t>*</w:t>
      </w:r>
      <w:r w:rsidRPr="00E052F8">
        <w:rPr>
          <w:rFonts w:ascii="Consolas" w:hAnsi="Consolas" w:cs="Consolas"/>
          <w:color w:val="F5DEB3"/>
          <w:sz w:val="16"/>
          <w:szCs w:val="16"/>
          <w:lang w:val="en-US"/>
        </w:rPr>
        <w:t>Period</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E0FFFF"/>
          <w:sz w:val="16"/>
          <w:szCs w:val="16"/>
          <w:lang w:val="en-US"/>
        </w:rPr>
        <w:t>-</w:t>
      </w:r>
      <w:r w:rsidRPr="00E052F8">
        <w:rPr>
          <w:rFonts w:ascii="Consolas" w:hAnsi="Consolas" w:cs="Consolas"/>
          <w:color w:val="F5DEB3"/>
          <w:sz w:val="16"/>
          <w:szCs w:val="16"/>
          <w:lang w:val="en-US"/>
        </w:rPr>
        <w:t>i</w:t>
      </w:r>
      <w:r w:rsidRPr="00E052F8">
        <w:rPr>
          <w:rFonts w:ascii="Consolas" w:hAnsi="Consolas" w:cs="Consolas"/>
          <w:color w:val="E0FFFF"/>
          <w:sz w:val="16"/>
          <w:szCs w:val="16"/>
          <w:lang w:val="en-US"/>
        </w:rPr>
        <w:t>+</w:t>
      </w:r>
      <w:r w:rsidRPr="00E052F8">
        <w:rPr>
          <w:rFonts w:ascii="Consolas" w:hAnsi="Consolas" w:cs="Consolas"/>
          <w:color w:val="90EE90"/>
          <w:sz w:val="16"/>
          <w:szCs w:val="16"/>
          <w:lang w:val="en-US"/>
        </w:rPr>
        <w:t>1</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p>
    <w:p w14:paraId="06F65EB7"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p>
    <w:p w14:paraId="06F65EB8"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p>
    <w:p w14:paraId="06F65EB9"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lastRenderedPageBreak/>
        <w:t xml:space="preserve">     </w:t>
      </w:r>
      <w:r w:rsidR="00247F8A">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TMA</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FFFFFF"/>
          <w:sz w:val="16"/>
          <w:szCs w:val="16"/>
          <w:lang w:val="en-US"/>
        </w:rPr>
        <w:t>;</w:t>
      </w:r>
    </w:p>
    <w:p w14:paraId="06F65EBA" w14:textId="77777777" w:rsidR="0005230F" w:rsidRPr="00D91A66"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5EBB" w14:textId="77777777" w:rsidR="0005230F" w:rsidRPr="00D91A66"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6"/>
          <w:szCs w:val="16"/>
          <w:lang w:val="en-US"/>
        </w:rPr>
      </w:pPr>
      <w:r w:rsidRPr="00D91A66">
        <w:rPr>
          <w:rFonts w:ascii="Consolas" w:hAnsi="Consolas" w:cs="Consolas"/>
          <w:color w:val="FFFFFF"/>
          <w:sz w:val="16"/>
          <w:szCs w:val="16"/>
          <w:lang w:val="en-US"/>
        </w:rPr>
        <w:t>}</w:t>
      </w:r>
    </w:p>
    <w:p w14:paraId="06F65EBC" w14:textId="77777777" w:rsidR="0005230F" w:rsidRPr="00213EC1" w:rsidRDefault="0005230F" w:rsidP="003F3FB0">
      <w:pPr>
        <w:jc w:val="both"/>
        <w:rPr>
          <w:rFonts w:asciiTheme="majorHAnsi" w:hAnsiTheme="majorHAnsi"/>
          <w:sz w:val="18"/>
          <w:szCs w:val="18"/>
          <w:lang w:val="en-US"/>
        </w:rPr>
      </w:pPr>
    </w:p>
    <w:p w14:paraId="06F65EBD" w14:textId="77777777" w:rsidR="003F3FB0" w:rsidRPr="00213EC1" w:rsidRDefault="003F3FB0" w:rsidP="00066914">
      <w:pPr>
        <w:jc w:val="both"/>
        <w:rPr>
          <w:rFonts w:asciiTheme="majorHAnsi" w:hAnsiTheme="majorHAnsi"/>
          <w:b/>
          <w:color w:val="0000FF"/>
          <w:sz w:val="18"/>
          <w:szCs w:val="18"/>
          <w:lang w:val="en-US"/>
        </w:rPr>
      </w:pPr>
    </w:p>
    <w:p w14:paraId="06F65EBE" w14:textId="77777777" w:rsidR="005A73D4" w:rsidRPr="00213EC1" w:rsidRDefault="005A73D4" w:rsidP="00B53460">
      <w:pPr>
        <w:pStyle w:val="2"/>
        <w:rPr>
          <w:lang w:val="en-US"/>
        </w:rPr>
      </w:pPr>
      <w:bookmarkStart w:id="11" w:name="_Toc474331744"/>
      <w:r>
        <w:rPr>
          <w:lang w:val="en-US"/>
        </w:rPr>
        <w:t>VWMA</w:t>
      </w:r>
      <w:r w:rsidRPr="00213EC1">
        <w:rPr>
          <w:lang w:val="en-US"/>
        </w:rPr>
        <w:t xml:space="preserve"> (</w:t>
      </w:r>
      <w:r>
        <w:rPr>
          <w:lang w:val="en-US"/>
        </w:rPr>
        <w:t>Volume</w:t>
      </w:r>
      <w:r w:rsidRPr="00213EC1">
        <w:rPr>
          <w:lang w:val="en-US"/>
        </w:rPr>
        <w:t>-</w:t>
      </w:r>
      <w:r>
        <w:rPr>
          <w:lang w:val="en-US"/>
        </w:rPr>
        <w:t>Weighted</w:t>
      </w:r>
      <w:r w:rsidRPr="00213EC1">
        <w:rPr>
          <w:lang w:val="en-US"/>
        </w:rPr>
        <w:t xml:space="preserve"> </w:t>
      </w:r>
      <w:r>
        <w:rPr>
          <w:lang w:val="en-US"/>
        </w:rPr>
        <w:t>Moving</w:t>
      </w:r>
      <w:r w:rsidRPr="00213EC1">
        <w:rPr>
          <w:lang w:val="en-US"/>
        </w:rPr>
        <w:t xml:space="preserve"> </w:t>
      </w:r>
      <w:r>
        <w:rPr>
          <w:lang w:val="en-US"/>
        </w:rPr>
        <w:t>Average</w:t>
      </w:r>
      <w:r w:rsidRPr="00213EC1">
        <w:rPr>
          <w:lang w:val="en-US"/>
        </w:rPr>
        <w:t xml:space="preserve">) – </w:t>
      </w:r>
      <w:r w:rsidRPr="000550A8">
        <w:t>взвешенная</w:t>
      </w:r>
      <w:r w:rsidRPr="000550A8">
        <w:rPr>
          <w:lang w:val="en-US"/>
        </w:rPr>
        <w:t xml:space="preserve"> </w:t>
      </w:r>
      <w:r w:rsidRPr="000550A8">
        <w:t>по</w:t>
      </w:r>
      <w:r w:rsidRPr="000550A8">
        <w:rPr>
          <w:lang w:val="en-US"/>
        </w:rPr>
        <w:t xml:space="preserve"> </w:t>
      </w:r>
      <w:r w:rsidRPr="000550A8">
        <w:t>объему</w:t>
      </w:r>
      <w:r w:rsidRPr="000550A8">
        <w:rPr>
          <w:lang w:val="en-US"/>
        </w:rPr>
        <w:t xml:space="preserve"> </w:t>
      </w:r>
      <w:r w:rsidRPr="000550A8">
        <w:t>скользящая</w:t>
      </w:r>
      <w:r w:rsidRPr="000550A8">
        <w:rPr>
          <w:lang w:val="en-US"/>
        </w:rPr>
        <w:t xml:space="preserve"> </w:t>
      </w:r>
      <w:r w:rsidRPr="000550A8">
        <w:t>средняя</w:t>
      </w:r>
      <w:bookmarkEnd w:id="11"/>
    </w:p>
    <w:p w14:paraId="06F65EBF" w14:textId="77777777" w:rsidR="00825E1B" w:rsidRPr="00E90294" w:rsidRDefault="005A73D4" w:rsidP="00066914">
      <w:pPr>
        <w:jc w:val="both"/>
        <w:rPr>
          <w:rFonts w:asciiTheme="majorHAnsi" w:hAnsiTheme="majorHAnsi"/>
          <w:sz w:val="18"/>
          <w:szCs w:val="18"/>
        </w:rPr>
      </w:pPr>
      <w:r>
        <w:rPr>
          <w:rFonts w:asciiTheme="majorHAnsi" w:hAnsiTheme="majorHAnsi"/>
          <w:b/>
          <w:i/>
          <w:color w:val="000000"/>
          <w:sz w:val="18"/>
          <w:szCs w:val="18"/>
        </w:rPr>
        <w:t xml:space="preserve">Взвешенная по объему </w:t>
      </w:r>
      <w:r w:rsidRPr="002229F1">
        <w:rPr>
          <w:rFonts w:asciiTheme="majorHAnsi" w:hAnsiTheme="majorHAnsi"/>
          <w:b/>
          <w:i/>
          <w:color w:val="000000"/>
          <w:sz w:val="18"/>
          <w:szCs w:val="18"/>
        </w:rPr>
        <w:t xml:space="preserve"> скользящая средняя </w:t>
      </w:r>
      <w:r w:rsidRPr="002229F1">
        <w:rPr>
          <w:rFonts w:asciiTheme="majorHAnsi" w:hAnsiTheme="majorHAnsi"/>
          <w:sz w:val="18"/>
          <w:szCs w:val="18"/>
        </w:rPr>
        <w:t>– это скользящая средняя</w:t>
      </w:r>
      <w:r>
        <w:rPr>
          <w:rFonts w:asciiTheme="majorHAnsi" w:hAnsiTheme="majorHAnsi"/>
          <w:sz w:val="18"/>
          <w:szCs w:val="18"/>
        </w:rPr>
        <w:t xml:space="preserve">, для которой в качестве весовой функции используется объем. </w:t>
      </w:r>
      <w:r w:rsidR="00E90294">
        <w:rPr>
          <w:rFonts w:asciiTheme="majorHAnsi" w:hAnsiTheme="majorHAnsi"/>
          <w:sz w:val="18"/>
          <w:szCs w:val="18"/>
        </w:rPr>
        <w:t xml:space="preserve">Формула для расчета </w:t>
      </w:r>
    </w:p>
    <w:p w14:paraId="06F65EC0" w14:textId="77777777" w:rsidR="00E90294" w:rsidRPr="00E90294" w:rsidRDefault="008F4E6B" w:rsidP="00066914">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VWMA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Volume</m:t>
                      </m:r>
                    </m:e>
                    <m:sub>
                      <m:r>
                        <w:rPr>
                          <w:rFonts w:ascii="Cambria Math" w:hAnsi="Cambria Math"/>
                          <w:sz w:val="18"/>
                          <w:szCs w:val="18"/>
                          <w:lang w:val="en-US"/>
                        </w:rPr>
                        <m:t>t-i</m:t>
                      </m:r>
                    </m:sub>
                  </m:sSub>
                </m:e>
              </m:nary>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Volume</m:t>
                      </m:r>
                    </m:e>
                    <m:sub>
                      <m:r>
                        <w:rPr>
                          <w:rFonts w:ascii="Cambria Math" w:hAnsi="Cambria Math"/>
                          <w:sz w:val="18"/>
                          <w:szCs w:val="18"/>
                          <w:lang w:val="en-US"/>
                        </w:rPr>
                        <m:t>t-i</m:t>
                      </m:r>
                    </m:sub>
                  </m:sSub>
                </m:e>
              </m:nary>
            </m:den>
          </m:f>
        </m:oMath>
      </m:oMathPara>
    </w:p>
    <w:p w14:paraId="06F65EC1" w14:textId="77777777" w:rsidR="005A73D4" w:rsidRPr="005A73D4" w:rsidRDefault="005A73D4" w:rsidP="00E90294">
      <w:pPr>
        <w:jc w:val="center"/>
        <w:rPr>
          <w:rFonts w:asciiTheme="majorHAnsi" w:hAnsiTheme="majorHAnsi"/>
          <w:b/>
          <w:color w:val="0000FF"/>
          <w:sz w:val="18"/>
          <w:szCs w:val="18"/>
        </w:rPr>
      </w:pPr>
    </w:p>
    <w:p w14:paraId="06F65EC2" w14:textId="77777777" w:rsidR="00825E1B" w:rsidRPr="005A73D4" w:rsidRDefault="005A73D4" w:rsidP="00066914">
      <w:pPr>
        <w:jc w:val="both"/>
        <w:rPr>
          <w:rFonts w:asciiTheme="majorHAnsi" w:hAnsiTheme="majorHAnsi"/>
          <w:b/>
          <w:color w:val="0000FF"/>
          <w:sz w:val="18"/>
          <w:szCs w:val="18"/>
        </w:rPr>
      </w:pPr>
      <w:r>
        <w:rPr>
          <w:noProof/>
          <w:lang w:eastAsia="ru-RU"/>
        </w:rPr>
        <w:drawing>
          <wp:inline distT="0" distB="0" distL="0" distR="0" wp14:anchorId="06F66A8A" wp14:editId="06F66A8B">
            <wp:extent cx="6152515" cy="3235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52515" cy="3235325"/>
                    </a:xfrm>
                    <a:prstGeom prst="rect">
                      <a:avLst/>
                    </a:prstGeom>
                  </pic:spPr>
                </pic:pic>
              </a:graphicData>
            </a:graphic>
          </wp:inline>
        </w:drawing>
      </w:r>
    </w:p>
    <w:p w14:paraId="06F65EC3" w14:textId="77777777" w:rsidR="00825E1B" w:rsidRDefault="00825E1B" w:rsidP="00066914">
      <w:pPr>
        <w:jc w:val="both"/>
        <w:rPr>
          <w:rFonts w:asciiTheme="majorHAnsi" w:hAnsiTheme="majorHAnsi"/>
          <w:b/>
          <w:color w:val="0000FF"/>
          <w:sz w:val="18"/>
          <w:szCs w:val="18"/>
        </w:rPr>
      </w:pPr>
    </w:p>
    <w:p w14:paraId="06F65EC4" w14:textId="77777777" w:rsidR="005A73D4" w:rsidRPr="00D91A66" w:rsidRDefault="005A73D4" w:rsidP="005A73D4">
      <w:pPr>
        <w:jc w:val="both"/>
        <w:rPr>
          <w:rFonts w:asciiTheme="majorHAnsi" w:hAnsiTheme="majorHAnsi" w:cs="Tahoma"/>
          <w:color w:val="404040"/>
          <w:sz w:val="18"/>
          <w:szCs w:val="18"/>
          <w:lang w:val="en-US"/>
        </w:rPr>
      </w:pPr>
      <w:r w:rsidRPr="008B07C0">
        <w:rPr>
          <w:rFonts w:asciiTheme="majorHAnsi" w:hAnsiTheme="majorHAnsi"/>
          <w:sz w:val="18"/>
          <w:szCs w:val="18"/>
          <w:highlight w:val="green"/>
        </w:rPr>
        <w:t>Код</w:t>
      </w:r>
      <w:r w:rsidRPr="008B07C0">
        <w:rPr>
          <w:rFonts w:asciiTheme="majorHAnsi" w:hAnsiTheme="majorHAnsi"/>
          <w:sz w:val="18"/>
          <w:szCs w:val="18"/>
          <w:highlight w:val="green"/>
          <w:lang w:val="en-US"/>
        </w:rPr>
        <w:t xml:space="preserve"> </w:t>
      </w:r>
      <w:r w:rsidRPr="008B07C0">
        <w:rPr>
          <w:rFonts w:asciiTheme="majorHAnsi" w:hAnsiTheme="majorHAnsi"/>
          <w:sz w:val="18"/>
          <w:szCs w:val="18"/>
          <w:highlight w:val="green"/>
        </w:rPr>
        <w:t>Альфа</w:t>
      </w:r>
      <w:r w:rsidRPr="008B07C0">
        <w:rPr>
          <w:rFonts w:asciiTheme="majorHAnsi" w:hAnsiTheme="majorHAnsi"/>
          <w:sz w:val="18"/>
          <w:szCs w:val="18"/>
          <w:highlight w:val="green"/>
          <w:lang w:val="en-US"/>
        </w:rPr>
        <w:t>-</w:t>
      </w:r>
      <w:r w:rsidRPr="008B07C0">
        <w:rPr>
          <w:rFonts w:asciiTheme="majorHAnsi" w:hAnsiTheme="majorHAnsi"/>
          <w:sz w:val="18"/>
          <w:szCs w:val="18"/>
          <w:highlight w:val="green"/>
        </w:rPr>
        <w:t>Директ</w:t>
      </w:r>
    </w:p>
    <w:p w14:paraId="06F65EC5"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00"/>
          <w:sz w:val="16"/>
          <w:szCs w:val="16"/>
          <w:lang w:val="en-US"/>
        </w:rPr>
        <w:t>function</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Initialize</w:t>
      </w:r>
      <w:r w:rsidRPr="00825E1B">
        <w:rPr>
          <w:rFonts w:ascii="Consolas" w:hAnsi="Consolas" w:cs="Consolas"/>
          <w:color w:val="FFFFFF"/>
          <w:sz w:val="16"/>
          <w:szCs w:val="16"/>
          <w:lang w:val="en-US"/>
        </w:rPr>
        <w:t>()</w:t>
      </w:r>
    </w:p>
    <w:p w14:paraId="06F65EC6"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C7"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IndicatorName</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AFAD2"/>
          <w:sz w:val="16"/>
          <w:szCs w:val="16"/>
          <w:lang w:val="en-US"/>
        </w:rPr>
        <w:t>"VWMA"</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8"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PriceStudy</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FFF00"/>
          <w:sz w:val="16"/>
          <w:szCs w:val="16"/>
          <w:lang w:val="en-US"/>
        </w:rPr>
        <w:t>true</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9"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AddInput</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"Input"</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Inputs</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Candle</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A"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AddSeries</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"VWMA"</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DrawAs</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Line</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Color</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Red</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B"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A0EC3">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AddParameter</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"Period"</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20</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1</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C"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CD"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CE"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00"/>
          <w:sz w:val="16"/>
          <w:szCs w:val="16"/>
          <w:lang w:val="en-US"/>
        </w:rPr>
        <w:t>function</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Evaluate</w:t>
      </w:r>
      <w:r w:rsidRPr="00825E1B">
        <w:rPr>
          <w:rFonts w:ascii="Consolas" w:hAnsi="Consolas" w:cs="Consolas"/>
          <w:color w:val="FFFFFF"/>
          <w:sz w:val="16"/>
          <w:szCs w:val="16"/>
          <w:lang w:val="en-US"/>
        </w:rPr>
        <w:t>()</w:t>
      </w:r>
    </w:p>
    <w:p w14:paraId="06F65ECF"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D0"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D3D3D3"/>
          <w:sz w:val="16"/>
          <w:szCs w:val="16"/>
          <w:lang w:val="en-US"/>
        </w:rPr>
        <w:t>// AlfaDirect. 2015. OX</w:t>
      </w:r>
    </w:p>
    <w:p w14:paraId="06F65ED1"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D3D3D3"/>
          <w:sz w:val="16"/>
          <w:szCs w:val="16"/>
          <w:lang w:val="en-US"/>
        </w:rPr>
        <w:t xml:space="preserve">// VWMA (VWMA – Volume-WEIGHTED MOVING AVERAGE) - </w:t>
      </w:r>
      <w:r w:rsidRPr="00825E1B">
        <w:rPr>
          <w:rFonts w:ascii="Consolas" w:hAnsi="Consolas" w:cs="Consolas"/>
          <w:color w:val="D3D3D3"/>
          <w:sz w:val="16"/>
          <w:szCs w:val="16"/>
        </w:rPr>
        <w:t>ВЗВЕШЕННАЯ</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по</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объему</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СКОЛЬЗЯЩАЯ</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СРЕДНЯЯ</w:t>
      </w:r>
      <w:r w:rsidRPr="00825E1B">
        <w:rPr>
          <w:rFonts w:ascii="Consolas" w:hAnsi="Consolas" w:cs="Consolas"/>
          <w:color w:val="D3D3D3"/>
          <w:sz w:val="16"/>
          <w:szCs w:val="16"/>
          <w:lang w:val="en-US"/>
        </w:rPr>
        <w:t xml:space="preserve">  </w:t>
      </w:r>
    </w:p>
    <w:p w14:paraId="06F65ED2" w14:textId="77777777" w:rsidR="00825E1B" w:rsidRPr="00825E1B" w:rsidRDefault="005856F1"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25E1B" w:rsidRPr="00825E1B">
        <w:rPr>
          <w:rFonts w:ascii="Consolas" w:hAnsi="Consolas" w:cs="Consolas"/>
          <w:color w:val="FFFF00"/>
          <w:sz w:val="16"/>
          <w:szCs w:val="16"/>
          <w:lang w:val="en-US"/>
        </w:rPr>
        <w:t>var</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cWMA</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0.0</w:t>
      </w:r>
      <w:r w:rsidR="00825E1B" w:rsidRPr="00825E1B">
        <w:rPr>
          <w:rFonts w:ascii="Consolas" w:hAnsi="Consolas" w:cs="Consolas"/>
          <w:color w:val="FFFFFF"/>
          <w:sz w:val="16"/>
          <w:szCs w:val="16"/>
          <w:lang w:val="en-US"/>
        </w:rPr>
        <w:t>;</w:t>
      </w:r>
    </w:p>
    <w:p w14:paraId="06F65ED3" w14:textId="77777777" w:rsidR="00825E1B" w:rsidRPr="00825E1B" w:rsidRDefault="005856F1"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25E1B" w:rsidRPr="00825E1B">
        <w:rPr>
          <w:rFonts w:ascii="Consolas" w:hAnsi="Consolas" w:cs="Consolas"/>
          <w:color w:val="FFFF00"/>
          <w:sz w:val="16"/>
          <w:szCs w:val="16"/>
          <w:lang w:val="en-US"/>
        </w:rPr>
        <w:t>var</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cZn</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0.0</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 xml:space="preserve"> </w:t>
      </w:r>
    </w:p>
    <w:p w14:paraId="06F65ED4"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 xml:space="preserve"> </w:t>
      </w:r>
      <w:r w:rsidRPr="00825E1B">
        <w:rPr>
          <w:rFonts w:ascii="Consolas" w:hAnsi="Consolas" w:cs="Consolas"/>
          <w:color w:val="FFFF00"/>
          <w:sz w:val="16"/>
          <w:szCs w:val="16"/>
          <w:lang w:val="en-US"/>
        </w:rPr>
        <w:t>for</w:t>
      </w: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r w:rsidR="005856F1">
        <w:rPr>
          <w:rFonts w:ascii="Consolas" w:hAnsi="Consolas" w:cs="Consolas"/>
          <w:color w:val="FFFFFF"/>
          <w:sz w:val="16"/>
          <w:szCs w:val="16"/>
          <w:lang w:val="en-US"/>
        </w:rPr>
        <w:t xml:space="preserve"> </w:t>
      </w:r>
      <w:r w:rsidRPr="00825E1B">
        <w:rPr>
          <w:rFonts w:ascii="Consolas" w:hAnsi="Consolas" w:cs="Consolas"/>
          <w:color w:val="FFFF00"/>
          <w:sz w:val="16"/>
          <w:szCs w:val="16"/>
          <w:lang w:val="en-US"/>
        </w:rPr>
        <w:t>var</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w:t>
      </w:r>
      <w:r w:rsidRPr="00825E1B">
        <w:rPr>
          <w:rFonts w:ascii="Consolas" w:hAnsi="Consolas" w:cs="Consolas"/>
          <w:color w:val="90EE90"/>
          <w:sz w:val="16"/>
          <w:szCs w:val="16"/>
          <w:lang w:val="en-US"/>
        </w:rPr>
        <w:t>0</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&lt;</w:t>
      </w:r>
      <w:r w:rsidRPr="00825E1B">
        <w:rPr>
          <w:rFonts w:ascii="Consolas" w:hAnsi="Consolas" w:cs="Consolas"/>
          <w:color w:val="F5DEB3"/>
          <w:sz w:val="16"/>
          <w:szCs w:val="16"/>
          <w:lang w:val="en-US"/>
        </w:rPr>
        <w:t>Period</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p>
    <w:p w14:paraId="06F65ED5"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ab/>
        <w:t xml:space="preserve">  </w:t>
      </w:r>
      <w:r w:rsidRPr="00825E1B">
        <w:rPr>
          <w:rFonts w:ascii="Consolas" w:hAnsi="Consolas" w:cs="Consolas"/>
          <w:color w:val="F5DEB3"/>
          <w:sz w:val="16"/>
          <w:szCs w:val="16"/>
          <w:lang w:val="en-US"/>
        </w:rPr>
        <w:t>cWMA</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cWMA</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Close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Volume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p>
    <w:p w14:paraId="06F65ED6"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ab/>
        <w:t xml:space="preserve">  </w:t>
      </w:r>
      <w:r w:rsidRPr="00825E1B">
        <w:rPr>
          <w:rFonts w:ascii="Consolas" w:hAnsi="Consolas" w:cs="Consolas"/>
          <w:color w:val="F5DEB3"/>
          <w:sz w:val="16"/>
          <w:szCs w:val="16"/>
          <w:lang w:val="en-US"/>
        </w:rPr>
        <w:t>cZn</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cZn</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Volume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p>
    <w:p w14:paraId="06F65ED7"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25E1B">
        <w:rPr>
          <w:rFonts w:ascii="Consolas" w:hAnsi="Consolas" w:cs="Consolas"/>
          <w:color w:val="000000"/>
          <w:sz w:val="16"/>
          <w:szCs w:val="16"/>
          <w:lang w:val="en-US"/>
        </w:rPr>
        <w:t xml:space="preserve"> </w:t>
      </w:r>
      <w:r w:rsidRPr="00526A1F">
        <w:rPr>
          <w:rFonts w:ascii="Consolas" w:hAnsi="Consolas" w:cs="Consolas"/>
          <w:color w:val="FFFFFF"/>
          <w:sz w:val="16"/>
          <w:szCs w:val="16"/>
        </w:rPr>
        <w:t>}</w:t>
      </w:r>
      <w:r w:rsidRPr="00526A1F">
        <w:rPr>
          <w:rFonts w:ascii="Consolas" w:hAnsi="Consolas" w:cs="Consolas"/>
          <w:color w:val="000000"/>
          <w:sz w:val="16"/>
          <w:szCs w:val="16"/>
        </w:rPr>
        <w:t xml:space="preserve"> </w:t>
      </w:r>
    </w:p>
    <w:p w14:paraId="06F65ED8"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526A1F">
        <w:rPr>
          <w:rFonts w:ascii="Consolas" w:hAnsi="Consolas" w:cs="Consolas"/>
          <w:color w:val="000000"/>
          <w:sz w:val="16"/>
          <w:szCs w:val="16"/>
        </w:rPr>
        <w:t xml:space="preserve"> </w:t>
      </w:r>
      <w:r w:rsidRPr="00CA0EC3">
        <w:rPr>
          <w:rFonts w:ascii="Consolas" w:hAnsi="Consolas" w:cs="Consolas"/>
          <w:color w:val="F5DEB3"/>
          <w:sz w:val="16"/>
          <w:szCs w:val="16"/>
          <w:lang w:val="en-US"/>
        </w:rPr>
        <w:t>VWMA</w:t>
      </w:r>
      <w:r w:rsidRPr="00526A1F">
        <w:rPr>
          <w:rFonts w:ascii="Consolas" w:hAnsi="Consolas" w:cs="Consolas"/>
          <w:color w:val="000000"/>
          <w:sz w:val="16"/>
          <w:szCs w:val="16"/>
        </w:rPr>
        <w:t xml:space="preserve"> </w:t>
      </w:r>
      <w:r w:rsidRPr="00526A1F">
        <w:rPr>
          <w:rFonts w:ascii="Consolas" w:hAnsi="Consolas" w:cs="Consolas"/>
          <w:color w:val="E0FFFF"/>
          <w:sz w:val="16"/>
          <w:szCs w:val="16"/>
        </w:rPr>
        <w:t>=</w:t>
      </w:r>
      <w:r w:rsidRPr="00526A1F">
        <w:rPr>
          <w:rFonts w:ascii="Consolas" w:hAnsi="Consolas" w:cs="Consolas"/>
          <w:color w:val="000000"/>
          <w:sz w:val="16"/>
          <w:szCs w:val="16"/>
        </w:rPr>
        <w:t xml:space="preserve"> </w:t>
      </w:r>
      <w:r w:rsidRPr="00CA0EC3">
        <w:rPr>
          <w:rFonts w:ascii="Consolas" w:hAnsi="Consolas" w:cs="Consolas"/>
          <w:color w:val="F5DEB3"/>
          <w:sz w:val="16"/>
          <w:szCs w:val="16"/>
          <w:lang w:val="en-US"/>
        </w:rPr>
        <w:t>cWMA</w:t>
      </w:r>
      <w:r w:rsidRPr="00526A1F">
        <w:rPr>
          <w:rFonts w:ascii="Consolas" w:hAnsi="Consolas" w:cs="Consolas"/>
          <w:color w:val="E0FFFF"/>
          <w:sz w:val="16"/>
          <w:szCs w:val="16"/>
        </w:rPr>
        <w:t>/</w:t>
      </w:r>
      <w:r w:rsidRPr="00CA0EC3">
        <w:rPr>
          <w:rFonts w:ascii="Consolas" w:hAnsi="Consolas" w:cs="Consolas"/>
          <w:color w:val="F5DEB3"/>
          <w:sz w:val="16"/>
          <w:szCs w:val="16"/>
          <w:lang w:val="en-US"/>
        </w:rPr>
        <w:t>cZn</w:t>
      </w:r>
      <w:r w:rsidRPr="00526A1F">
        <w:rPr>
          <w:rFonts w:ascii="Consolas" w:hAnsi="Consolas" w:cs="Consolas"/>
          <w:color w:val="FFFFFF"/>
          <w:sz w:val="16"/>
          <w:szCs w:val="16"/>
        </w:rPr>
        <w:t>;</w:t>
      </w:r>
    </w:p>
    <w:p w14:paraId="06F65ED9"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8"/>
          <w:szCs w:val="18"/>
        </w:rPr>
      </w:pPr>
      <w:r w:rsidRPr="00526A1F">
        <w:rPr>
          <w:rFonts w:ascii="Consolas" w:hAnsi="Consolas" w:cs="Consolas"/>
          <w:color w:val="FFFFFF"/>
          <w:sz w:val="16"/>
          <w:szCs w:val="16"/>
        </w:rPr>
        <w:t>}</w:t>
      </w:r>
    </w:p>
    <w:p w14:paraId="06F65EDA" w14:textId="77777777" w:rsidR="009E4F83" w:rsidRPr="00526A1F"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0000"/>
          <w:sz w:val="28"/>
          <w:szCs w:val="28"/>
        </w:rPr>
      </w:pPr>
    </w:p>
    <w:p w14:paraId="06F65EDB" w14:textId="77777777" w:rsidR="00C82FFB" w:rsidRPr="00E53EED" w:rsidRDefault="00C82FFB" w:rsidP="00B53460">
      <w:pPr>
        <w:pStyle w:val="1"/>
      </w:pPr>
      <w:bookmarkStart w:id="12" w:name="_Toc474331745"/>
      <w:r w:rsidRPr="00E53EED">
        <w:t>СКОЛЬЗЯЩИЕ СРЕДНИЕ C МИНИМАЛЬНЫМ ЗАПАЗДЫВАНИЕМ</w:t>
      </w:r>
      <w:bookmarkEnd w:id="12"/>
    </w:p>
    <w:p w14:paraId="06F65EDC" w14:textId="77777777" w:rsidR="009E4F83" w:rsidRPr="00526A1F" w:rsidRDefault="009E4F83" w:rsidP="00B53460">
      <w:pPr>
        <w:pStyle w:val="2"/>
        <w:rPr>
          <w:lang w:val="en-US"/>
        </w:rPr>
      </w:pPr>
      <w:bookmarkStart w:id="13" w:name="_Toc474331746"/>
      <w:r>
        <w:rPr>
          <w:lang w:val="en-US"/>
        </w:rPr>
        <w:t>H</w:t>
      </w:r>
      <w:r w:rsidRPr="00DE4E34">
        <w:rPr>
          <w:lang w:val="en-US"/>
        </w:rPr>
        <w:t>MA</w:t>
      </w:r>
      <w:r w:rsidRPr="00526A1F">
        <w:rPr>
          <w:lang w:val="en-US"/>
        </w:rPr>
        <w:t xml:space="preserve"> (</w:t>
      </w:r>
      <w:r>
        <w:rPr>
          <w:lang w:val="en-US"/>
        </w:rPr>
        <w:t>HULL</w:t>
      </w:r>
      <w:r w:rsidRPr="00526A1F">
        <w:rPr>
          <w:lang w:val="en-US"/>
        </w:rPr>
        <w:t xml:space="preserve"> </w:t>
      </w:r>
      <w:r w:rsidRPr="00DE4E34">
        <w:rPr>
          <w:lang w:val="en-US"/>
        </w:rPr>
        <w:t>MOVING</w:t>
      </w:r>
      <w:r w:rsidRPr="00526A1F">
        <w:rPr>
          <w:lang w:val="en-US"/>
        </w:rPr>
        <w:t xml:space="preserve"> </w:t>
      </w:r>
      <w:r w:rsidRPr="00DE4E34">
        <w:rPr>
          <w:lang w:val="en-US"/>
        </w:rPr>
        <w:t>AVERAGE</w:t>
      </w:r>
      <w:r w:rsidRPr="00526A1F">
        <w:rPr>
          <w:lang w:val="en-US"/>
        </w:rPr>
        <w:t>) –</w:t>
      </w:r>
      <w:r w:rsidRPr="00DE4E34">
        <w:t>СКОЛЬЗЯЩАЯ</w:t>
      </w:r>
      <w:r w:rsidRPr="00526A1F">
        <w:rPr>
          <w:lang w:val="en-US"/>
        </w:rPr>
        <w:t xml:space="preserve"> </w:t>
      </w:r>
      <w:r w:rsidRPr="00DE4E34">
        <w:t>СРЕДНЯЯ</w:t>
      </w:r>
      <w:r w:rsidRPr="00526A1F">
        <w:rPr>
          <w:lang w:val="en-US"/>
        </w:rPr>
        <w:t xml:space="preserve"> </w:t>
      </w:r>
      <w:r>
        <w:t>ХАЛЛА</w:t>
      </w:r>
      <w:bookmarkEnd w:id="13"/>
    </w:p>
    <w:p w14:paraId="06F65EDD" w14:textId="77777777" w:rsidR="009E4F83" w:rsidRPr="009A428D" w:rsidRDefault="009E4F83" w:rsidP="009E4F83">
      <w:pPr>
        <w:ind w:firstLine="708"/>
        <w:jc w:val="both"/>
        <w:rPr>
          <w:rFonts w:asciiTheme="majorHAnsi" w:hAnsiTheme="majorHAnsi"/>
          <w:sz w:val="18"/>
          <w:szCs w:val="18"/>
        </w:rPr>
      </w:pPr>
      <w:r>
        <w:rPr>
          <w:rFonts w:asciiTheme="majorHAnsi" w:hAnsiTheme="majorHAnsi"/>
          <w:b/>
          <w:i/>
          <w:color w:val="333333"/>
          <w:sz w:val="18"/>
          <w:szCs w:val="18"/>
        </w:rPr>
        <w:t>С</w:t>
      </w:r>
      <w:r w:rsidRPr="00DE4E34">
        <w:rPr>
          <w:rFonts w:asciiTheme="majorHAnsi" w:hAnsiTheme="majorHAnsi"/>
          <w:b/>
          <w:i/>
          <w:color w:val="333333"/>
          <w:sz w:val="18"/>
          <w:szCs w:val="18"/>
        </w:rPr>
        <w:t>кользящая средняя</w:t>
      </w:r>
      <w:r>
        <w:rPr>
          <w:rFonts w:asciiTheme="majorHAnsi" w:hAnsiTheme="majorHAnsi"/>
          <w:b/>
          <w:i/>
          <w:color w:val="333333"/>
          <w:sz w:val="18"/>
          <w:szCs w:val="18"/>
        </w:rPr>
        <w:t xml:space="preserve"> Халла</w:t>
      </w:r>
      <w:r w:rsidRPr="00DE4E34">
        <w:rPr>
          <w:rFonts w:asciiTheme="majorHAnsi" w:hAnsiTheme="majorHAnsi"/>
          <w:b/>
          <w:i/>
          <w:color w:val="333333"/>
          <w:sz w:val="18"/>
          <w:szCs w:val="18"/>
        </w:rPr>
        <w:t xml:space="preserve"> </w:t>
      </w:r>
      <w:r>
        <w:rPr>
          <w:rFonts w:asciiTheme="majorHAnsi" w:hAnsiTheme="majorHAnsi"/>
          <w:b/>
          <w:i/>
          <w:color w:val="333333"/>
          <w:sz w:val="18"/>
          <w:szCs w:val="18"/>
        </w:rPr>
        <w:t xml:space="preserve">–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6A7577">
        <w:rPr>
          <w:rFonts w:asciiTheme="majorHAnsi" w:hAnsiTheme="majorHAnsi"/>
          <w:sz w:val="18"/>
          <w:szCs w:val="18"/>
        </w:rPr>
        <w:t xml:space="preserve"> </w:t>
      </w:r>
      <w:r>
        <w:rPr>
          <w:rFonts w:asciiTheme="majorHAnsi" w:hAnsiTheme="majorHAnsi"/>
          <w:sz w:val="18"/>
          <w:szCs w:val="18"/>
        </w:rPr>
        <w:t xml:space="preserve">Для этого считается разница между </w:t>
      </w:r>
      <w:r>
        <w:rPr>
          <w:rFonts w:asciiTheme="majorHAnsi" w:hAnsiTheme="majorHAnsi"/>
          <w:sz w:val="18"/>
          <w:szCs w:val="18"/>
          <w:lang w:val="en-US"/>
        </w:rPr>
        <w:t>WMA</w:t>
      </w:r>
      <w:r>
        <w:rPr>
          <w:rFonts w:asciiTheme="majorHAnsi" w:hAnsiTheme="majorHAnsi"/>
          <w:sz w:val="18"/>
          <w:szCs w:val="18"/>
        </w:rPr>
        <w:t xml:space="preserve"> с разными  периодами, которые отличаются в 2 раза  </w:t>
      </w:r>
      <w:r w:rsidRPr="00DE4E34">
        <w:rPr>
          <w:rFonts w:asciiTheme="majorHAnsi" w:hAnsiTheme="majorHAnsi"/>
          <w:sz w:val="18"/>
          <w:szCs w:val="18"/>
        </w:rPr>
        <w:t xml:space="preserve"> </w:t>
      </w:r>
    </w:p>
    <w:p w14:paraId="06F65EDE" w14:textId="77777777" w:rsidR="009E4F83" w:rsidRPr="006A7577" w:rsidRDefault="009E4F83" w:rsidP="009E4F83">
      <w:pPr>
        <w:ind w:firstLine="708"/>
        <w:jc w:val="both"/>
        <w:rPr>
          <w:rFonts w:asciiTheme="majorHAnsi" w:eastAsiaTheme="minorEastAsia" w:hAnsiTheme="majorHAnsi"/>
          <w:i/>
          <w:sz w:val="18"/>
          <w:szCs w:val="18"/>
        </w:rPr>
      </w:pPr>
      <m:oMathPara>
        <m:oMath>
          <m:r>
            <w:rPr>
              <w:rFonts w:ascii="Cambria Math" w:hAnsi="Cambria Math"/>
              <w:sz w:val="18"/>
              <w:szCs w:val="18"/>
              <w:lang w:val="en-US"/>
            </w:rPr>
            <m:t>difference=WMA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EDF" w14:textId="77777777" w:rsidR="009E4F83" w:rsidRPr="006A7577" w:rsidRDefault="009E4F83" w:rsidP="009E4F83">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младшей </w:t>
      </w:r>
      <w:r w:rsidRPr="00C56F94">
        <w:rPr>
          <w:rFonts w:asciiTheme="majorHAnsi" w:eastAsiaTheme="minorEastAsia" w:hAnsiTheme="majorHAnsi"/>
          <w:i/>
          <w:sz w:val="18"/>
          <w:szCs w:val="18"/>
          <w:lang w:val="en-US"/>
        </w:rPr>
        <w:t>WMA</w:t>
      </w:r>
      <w:r w:rsidRPr="006A7577">
        <w:rPr>
          <w:rFonts w:asciiTheme="majorHAnsi" w:eastAsiaTheme="minorEastAsia" w:hAnsiTheme="majorHAnsi"/>
          <w:sz w:val="18"/>
          <w:szCs w:val="18"/>
        </w:rPr>
        <w:t xml:space="preserve">. </w:t>
      </w:r>
    </w:p>
    <w:p w14:paraId="06F65EE0" w14:textId="77777777" w:rsidR="009E4F83" w:rsidRPr="006A7577" w:rsidRDefault="008F4E6B" w:rsidP="009E4F83">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MMA</m:t>
              </m:r>
            </m:e>
            <m:sub>
              <m:r>
                <w:rPr>
                  <w:rFonts w:ascii="Cambria Math" w:hAnsi="Cambria Math"/>
                  <w:sz w:val="18"/>
                  <w:szCs w:val="18"/>
                  <w:lang w:val="en-US"/>
                </w:rPr>
                <m:t>t</m:t>
              </m:r>
            </m:sub>
          </m:sSub>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+difference= 2*WMA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EE1" w14:textId="77777777" w:rsidR="009E4F83" w:rsidRPr="00D53FF3" w:rsidRDefault="009E4F83" w:rsidP="009E4F83">
      <w:pPr>
        <w:jc w:val="both"/>
        <w:rPr>
          <w:rFonts w:asciiTheme="majorHAnsi" w:hAnsiTheme="majorHAnsi"/>
          <w:sz w:val="18"/>
          <w:szCs w:val="18"/>
        </w:rPr>
      </w:pPr>
      <w:r>
        <w:rPr>
          <w:rFonts w:asciiTheme="majorHAnsi" w:hAnsiTheme="majorHAnsi"/>
          <w:sz w:val="18"/>
          <w:szCs w:val="18"/>
        </w:rPr>
        <w:t xml:space="preserve">Итоговое значение получается сглаживанием </w:t>
      </w:r>
      <w:r w:rsidRPr="00D53FF3">
        <w:rPr>
          <w:rFonts w:asciiTheme="majorHAnsi" w:hAnsiTheme="majorHAnsi"/>
          <w:i/>
          <w:sz w:val="18"/>
          <w:szCs w:val="18"/>
          <w:lang w:val="en-US"/>
        </w:rPr>
        <w:t>MMA</w:t>
      </w:r>
      <w:r w:rsidRPr="00D53FF3">
        <w:rPr>
          <w:rFonts w:asciiTheme="majorHAnsi" w:hAnsiTheme="majorHAnsi"/>
          <w:i/>
          <w:sz w:val="18"/>
          <w:szCs w:val="18"/>
        </w:rPr>
        <w:t xml:space="preserve"> </w:t>
      </w:r>
      <w:r>
        <w:rPr>
          <w:rFonts w:asciiTheme="majorHAnsi" w:hAnsiTheme="majorHAnsi"/>
          <w:sz w:val="18"/>
          <w:szCs w:val="18"/>
        </w:rPr>
        <w:t xml:space="preserve">взвешенной средней с периодом </w:t>
      </w:r>
      <m:oMath>
        <m:rad>
          <m:radPr>
            <m:degHide m:val="1"/>
            <m:ctrlPr>
              <w:rPr>
                <w:rFonts w:ascii="Cambria Math" w:hAnsi="Cambria Math"/>
                <w:i/>
                <w:sz w:val="18"/>
                <w:szCs w:val="18"/>
              </w:rPr>
            </m:ctrlPr>
          </m:radPr>
          <m:deg/>
          <m:e>
            <m:r>
              <w:rPr>
                <w:rFonts w:ascii="Cambria Math" w:hAnsi="Cambria Math"/>
                <w:sz w:val="18"/>
                <w:szCs w:val="18"/>
              </w:rPr>
              <m:t>P</m:t>
            </m:r>
          </m:e>
        </m:rad>
      </m:oMath>
    </w:p>
    <w:p w14:paraId="06F65EE2" w14:textId="77777777" w:rsidR="009E4F83" w:rsidRPr="00DE4E34" w:rsidRDefault="008F4E6B" w:rsidP="009E4F83">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HMA</m:t>
              </m:r>
            </m:e>
            <m:sub>
              <m:r>
                <w:rPr>
                  <w:rFonts w:ascii="Cambria Math" w:hAnsi="Cambria Math"/>
                  <w:sz w:val="18"/>
                  <w:szCs w:val="18"/>
                  <w:lang w:val="en-US"/>
                </w:rPr>
                <m:t>t</m:t>
              </m:r>
            </m:sub>
          </m:sSub>
          <m:r>
            <w:rPr>
              <w:rFonts w:ascii="Cambria Math" w:hAnsi="Cambria Math"/>
              <w:sz w:val="18"/>
              <w:szCs w:val="18"/>
              <w:lang w:val="en-US"/>
            </w:rPr>
            <m:t xml:space="preserve">=WMA(MMA, </m:t>
          </m:r>
          <m:rad>
            <m:radPr>
              <m:degHide m:val="1"/>
              <m:ctrlPr>
                <w:rPr>
                  <w:rFonts w:ascii="Cambria Math" w:hAnsi="Cambria Math"/>
                  <w:i/>
                  <w:sz w:val="18"/>
                  <w:szCs w:val="18"/>
                  <w:lang w:val="en-US"/>
                </w:rPr>
              </m:ctrlPr>
            </m:radPr>
            <m:deg/>
            <m:e>
              <m:r>
                <w:rPr>
                  <w:rFonts w:ascii="Cambria Math" w:hAnsi="Cambria Math"/>
                  <w:sz w:val="18"/>
                  <w:szCs w:val="18"/>
                  <w:lang w:val="en-US"/>
                </w:rPr>
                <m:t>P</m:t>
              </m:r>
            </m:e>
          </m:rad>
          <m:r>
            <w:rPr>
              <w:rFonts w:ascii="Cambria Math" w:hAnsi="Cambria Math"/>
              <w:sz w:val="18"/>
              <w:szCs w:val="18"/>
              <w:lang w:val="en-US"/>
            </w:rPr>
            <m:t>).</m:t>
          </m:r>
        </m:oMath>
      </m:oMathPara>
    </w:p>
    <w:p w14:paraId="06F65EE3"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r w:rsidRPr="00D53FF3">
        <w:rPr>
          <w:rFonts w:asciiTheme="majorHAnsi" w:hAnsiTheme="majorHAnsi" w:cs="Consolas"/>
          <w:b/>
          <w:sz w:val="18"/>
          <w:szCs w:val="18"/>
        </w:rPr>
        <w:t>Типовые параметры</w:t>
      </w:r>
      <w:r>
        <w:rPr>
          <w:rFonts w:asciiTheme="majorHAnsi" w:hAnsiTheme="majorHAnsi" w:cs="Consolas"/>
          <w:sz w:val="18"/>
          <w:szCs w:val="18"/>
        </w:rPr>
        <w:t xml:space="preserve">: Автор рассматривает значение </w:t>
      </w:r>
      <w:r>
        <w:rPr>
          <w:rFonts w:asciiTheme="majorHAnsi" w:hAnsiTheme="majorHAnsi" w:cs="Consolas"/>
          <w:sz w:val="18"/>
          <w:szCs w:val="18"/>
          <w:lang w:val="en-US"/>
        </w:rPr>
        <w:t>P</w:t>
      </w:r>
      <w:r w:rsidRPr="00D53FF3">
        <w:rPr>
          <w:rFonts w:asciiTheme="majorHAnsi" w:hAnsiTheme="majorHAnsi" w:cs="Consolas"/>
          <w:sz w:val="18"/>
          <w:szCs w:val="18"/>
        </w:rPr>
        <w:t xml:space="preserve"> = 16</w:t>
      </w:r>
      <w:r>
        <w:rPr>
          <w:rFonts w:asciiTheme="majorHAnsi" w:hAnsiTheme="majorHAnsi" w:cs="Consolas"/>
          <w:sz w:val="18"/>
          <w:szCs w:val="18"/>
        </w:rPr>
        <w:t>, половина которого равна 8, а корень – 4</w:t>
      </w:r>
      <w:r w:rsidRPr="00D53FF3">
        <w:rPr>
          <w:rFonts w:asciiTheme="majorHAnsi" w:hAnsiTheme="majorHAnsi" w:cs="Consolas"/>
          <w:sz w:val="18"/>
          <w:szCs w:val="18"/>
        </w:rPr>
        <w:t>.</w:t>
      </w:r>
      <w:r>
        <w:rPr>
          <w:rFonts w:asciiTheme="majorHAnsi" w:hAnsiTheme="majorHAnsi" w:cs="Consolas"/>
          <w:sz w:val="18"/>
          <w:szCs w:val="18"/>
        </w:rPr>
        <w:t xml:space="preserve"> </w:t>
      </w:r>
    </w:p>
    <w:p w14:paraId="06F65EE4" w14:textId="77777777" w:rsidR="009E4F83" w:rsidRPr="001F156E" w:rsidRDefault="00802929" w:rsidP="00802929">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center"/>
        <w:rPr>
          <w:rFonts w:asciiTheme="majorHAnsi" w:hAnsiTheme="majorHAnsi" w:cs="Consolas"/>
          <w:sz w:val="18"/>
          <w:szCs w:val="18"/>
        </w:rPr>
      </w:pPr>
      <w:r>
        <w:rPr>
          <w:noProof/>
          <w:lang w:eastAsia="ru-RU"/>
        </w:rPr>
        <w:lastRenderedPageBreak/>
        <w:drawing>
          <wp:inline distT="0" distB="0" distL="0" distR="0" wp14:anchorId="06F66A8C" wp14:editId="06F66A8D">
            <wp:extent cx="6152515" cy="307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52515" cy="3079750"/>
                    </a:xfrm>
                    <a:prstGeom prst="rect">
                      <a:avLst/>
                    </a:prstGeom>
                  </pic:spPr>
                </pic:pic>
              </a:graphicData>
            </a:graphic>
          </wp:inline>
        </w:drawing>
      </w:r>
    </w:p>
    <w:p w14:paraId="06F65EE5"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D53FF3">
        <w:rPr>
          <w:rFonts w:asciiTheme="majorHAnsi" w:hAnsiTheme="majorHAnsi" w:cs="Consolas"/>
          <w:color w:val="0000FF"/>
          <w:sz w:val="18"/>
          <w:szCs w:val="18"/>
        </w:rPr>
        <w:t>Сигналы:</w:t>
      </w:r>
    </w:p>
    <w:p w14:paraId="06F65EE6"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Pr>
          <w:rFonts w:asciiTheme="majorHAnsi" w:hAnsiTheme="majorHAnsi" w:cs="Consolas"/>
          <w:sz w:val="18"/>
          <w:szCs w:val="18"/>
        </w:rPr>
        <w:t>Так как средняя Халла имеет малое запаздывание и часто втягивается в саму цену, то наиболее рациональным сигналом является изменение ее направления.</w:t>
      </w:r>
    </w:p>
    <w:p w14:paraId="06F65EE7"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5EE8" w14:textId="77777777" w:rsidR="009E4F83" w:rsidRPr="009702F3" w:rsidRDefault="009E4F83" w:rsidP="009E4F83">
      <w:pPr>
        <w:jc w:val="both"/>
        <w:rPr>
          <w:rFonts w:asciiTheme="majorHAnsi" w:hAnsiTheme="majorHAnsi"/>
          <w:sz w:val="18"/>
          <w:szCs w:val="18"/>
          <w:highlight w:val="green"/>
        </w:rPr>
      </w:pPr>
      <w:r w:rsidRPr="0005230F">
        <w:rPr>
          <w:rFonts w:asciiTheme="majorHAnsi" w:hAnsiTheme="majorHAnsi"/>
          <w:sz w:val="18"/>
          <w:szCs w:val="18"/>
          <w:highlight w:val="green"/>
        </w:rPr>
        <w:t>Автор</w:t>
      </w:r>
      <w:r w:rsidRPr="009702F3">
        <w:rPr>
          <w:rFonts w:asciiTheme="majorHAnsi" w:hAnsiTheme="majorHAnsi"/>
          <w:sz w:val="18"/>
          <w:szCs w:val="18"/>
          <w:highlight w:val="green"/>
        </w:rPr>
        <w:t xml:space="preserve">: </w:t>
      </w:r>
      <w:r>
        <w:rPr>
          <w:rFonts w:asciiTheme="majorHAnsi" w:hAnsiTheme="majorHAnsi"/>
          <w:sz w:val="18"/>
          <w:szCs w:val="18"/>
          <w:highlight w:val="green"/>
        </w:rPr>
        <w:t>Алан</w:t>
      </w:r>
      <w:r w:rsidRPr="009702F3">
        <w:rPr>
          <w:rFonts w:asciiTheme="majorHAnsi" w:hAnsiTheme="majorHAnsi"/>
          <w:sz w:val="18"/>
          <w:szCs w:val="18"/>
          <w:highlight w:val="green"/>
        </w:rPr>
        <w:t xml:space="preserve"> </w:t>
      </w:r>
      <w:r>
        <w:rPr>
          <w:rFonts w:asciiTheme="majorHAnsi" w:hAnsiTheme="majorHAnsi"/>
          <w:sz w:val="18"/>
          <w:szCs w:val="18"/>
          <w:highlight w:val="green"/>
        </w:rPr>
        <w:t>Халл</w:t>
      </w:r>
      <w:r w:rsidRPr="009702F3">
        <w:rPr>
          <w:rFonts w:asciiTheme="majorHAnsi" w:hAnsiTheme="majorHAnsi"/>
          <w:sz w:val="18"/>
          <w:szCs w:val="18"/>
          <w:highlight w:val="green"/>
        </w:rPr>
        <w:t>(</w:t>
      </w:r>
      <w:r>
        <w:rPr>
          <w:rFonts w:asciiTheme="majorHAnsi" w:hAnsiTheme="majorHAnsi"/>
          <w:iCs/>
          <w:sz w:val="18"/>
          <w:szCs w:val="18"/>
          <w:highlight w:val="green"/>
          <w:lang w:val="en-US"/>
        </w:rPr>
        <w:t>Alan</w:t>
      </w:r>
      <w:r w:rsidRPr="009702F3">
        <w:rPr>
          <w:rFonts w:asciiTheme="majorHAnsi" w:hAnsiTheme="majorHAnsi"/>
          <w:iCs/>
          <w:sz w:val="18"/>
          <w:szCs w:val="18"/>
          <w:highlight w:val="green"/>
        </w:rPr>
        <w:t xml:space="preserve"> </w:t>
      </w:r>
      <w:r>
        <w:rPr>
          <w:rFonts w:asciiTheme="majorHAnsi" w:hAnsiTheme="majorHAnsi"/>
          <w:iCs/>
          <w:sz w:val="18"/>
          <w:szCs w:val="18"/>
          <w:highlight w:val="green"/>
        </w:rPr>
        <w:t>Hull</w:t>
      </w:r>
      <w:r w:rsidRPr="009702F3">
        <w:rPr>
          <w:rFonts w:asciiTheme="majorHAnsi" w:hAnsiTheme="majorHAnsi"/>
          <w:sz w:val="18"/>
          <w:szCs w:val="18"/>
          <w:highlight w:val="green"/>
        </w:rPr>
        <w:t>).</w:t>
      </w:r>
    </w:p>
    <w:p w14:paraId="06F65EE9" w14:textId="77777777" w:rsidR="009E4F83" w:rsidRPr="009702F3" w:rsidRDefault="009E4F83" w:rsidP="009E4F83">
      <w:pPr>
        <w:jc w:val="both"/>
        <w:rPr>
          <w:rFonts w:asciiTheme="majorHAnsi" w:hAnsiTheme="majorHAnsi" w:cs="Arial"/>
          <w:color w:val="000000"/>
          <w:sz w:val="18"/>
          <w:szCs w:val="18"/>
          <w:shd w:val="clear" w:color="auto" w:fill="FFFFFF"/>
        </w:rPr>
      </w:pPr>
      <w:r w:rsidRPr="009702F3">
        <w:rPr>
          <w:rFonts w:asciiTheme="majorHAnsi" w:hAnsiTheme="majorHAnsi"/>
          <w:sz w:val="18"/>
          <w:szCs w:val="18"/>
          <w:highlight w:val="green"/>
        </w:rPr>
        <w:t xml:space="preserve">Первоисточник: </w:t>
      </w:r>
      <w:r w:rsidRPr="009702F3">
        <w:rPr>
          <w:rFonts w:asciiTheme="majorHAnsi" w:hAnsiTheme="majorHAnsi"/>
          <w:sz w:val="18"/>
          <w:szCs w:val="18"/>
          <w:highlight w:val="green"/>
          <w:lang w:val="en-US"/>
        </w:rPr>
        <w:t>http</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www</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alanhull</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com</w:t>
      </w:r>
      <w:r w:rsidRPr="009702F3">
        <w:rPr>
          <w:rFonts w:asciiTheme="majorHAnsi" w:hAnsiTheme="majorHAnsi"/>
          <w:sz w:val="18"/>
          <w:szCs w:val="18"/>
          <w:highlight w:val="green"/>
        </w:rPr>
        <w:t>/</w:t>
      </w:r>
    </w:p>
    <w:p w14:paraId="06F65EEA" w14:textId="77777777" w:rsidR="009E4F83" w:rsidRPr="00BE25D5" w:rsidRDefault="009E4F83" w:rsidP="009E4F83">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EEB"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00"/>
          <w:sz w:val="16"/>
          <w:szCs w:val="16"/>
          <w:lang w:val="en-US"/>
        </w:rPr>
        <w:t>function</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Initialize</w:t>
      </w:r>
      <w:r w:rsidRPr="001F156E">
        <w:rPr>
          <w:rFonts w:ascii="Consolas" w:hAnsi="Consolas" w:cs="Consolas"/>
          <w:color w:val="FFFFFF"/>
          <w:sz w:val="16"/>
          <w:szCs w:val="16"/>
          <w:lang w:val="en-US"/>
        </w:rPr>
        <w:t>()</w:t>
      </w:r>
    </w:p>
    <w:p w14:paraId="06F65EE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E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IndicatorName</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AFAD2"/>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p>
    <w:p w14:paraId="06F65EEE"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AddInput</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Inputs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Price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EF"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AddSeries</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"HMA"</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DrawAs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Custom</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Green</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0"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AddSeries</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"MMA"</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DrawAs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Line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Green</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false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1"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2"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PriceStudy</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true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p>
    <w:p w14:paraId="06F65EF3"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AddParameter</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"P"</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16</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2</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4"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p>
    <w:p w14:paraId="06F65EF5"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6"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00"/>
          <w:sz w:val="16"/>
          <w:szCs w:val="16"/>
          <w:lang w:val="en-US"/>
        </w:rPr>
        <w:t>function</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Evaluate</w:t>
      </w:r>
      <w:r w:rsidRPr="006F6B9F">
        <w:rPr>
          <w:rFonts w:ascii="Consolas" w:hAnsi="Consolas" w:cs="Consolas"/>
          <w:color w:val="FFFFFF"/>
          <w:sz w:val="16"/>
          <w:szCs w:val="16"/>
          <w:lang w:val="en-US"/>
        </w:rPr>
        <w:t>()</w:t>
      </w:r>
    </w:p>
    <w:p w14:paraId="06F65EF7"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F8"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AlfaDirect. 2015. OX</w:t>
      </w:r>
    </w:p>
    <w:p w14:paraId="06F65EF9"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xml:space="preserve">// HMA (Hull Moving Average) - </w:t>
      </w:r>
      <w:r w:rsidRPr="006F6B9F">
        <w:rPr>
          <w:rFonts w:ascii="Consolas" w:hAnsi="Consolas" w:cs="Consolas"/>
          <w:color w:val="D3D3D3"/>
          <w:sz w:val="16"/>
          <w:szCs w:val="16"/>
        </w:rPr>
        <w:t>скользящая</w:t>
      </w:r>
      <w:r w:rsidRPr="006F6B9F">
        <w:rPr>
          <w:rFonts w:ascii="Consolas" w:hAnsi="Consolas" w:cs="Consolas"/>
          <w:color w:val="D3D3D3"/>
          <w:sz w:val="16"/>
          <w:szCs w:val="16"/>
          <w:lang w:val="en-US"/>
        </w:rPr>
        <w:t xml:space="preserve"> </w:t>
      </w:r>
      <w:r w:rsidRPr="006F6B9F">
        <w:rPr>
          <w:rFonts w:ascii="Consolas" w:hAnsi="Consolas" w:cs="Consolas"/>
          <w:color w:val="D3D3D3"/>
          <w:sz w:val="16"/>
          <w:szCs w:val="16"/>
        </w:rPr>
        <w:t>средняя</w:t>
      </w:r>
      <w:r w:rsidRPr="006F6B9F">
        <w:rPr>
          <w:rFonts w:ascii="Consolas" w:hAnsi="Consolas" w:cs="Consolas"/>
          <w:color w:val="D3D3D3"/>
          <w:sz w:val="16"/>
          <w:szCs w:val="16"/>
          <w:lang w:val="en-US"/>
        </w:rPr>
        <w:t xml:space="preserve"> </w:t>
      </w:r>
      <w:r w:rsidRPr="006F6B9F">
        <w:rPr>
          <w:rFonts w:ascii="Consolas" w:hAnsi="Consolas" w:cs="Consolas"/>
          <w:color w:val="D3D3D3"/>
          <w:sz w:val="16"/>
          <w:szCs w:val="16"/>
        </w:rPr>
        <w:t>Халла</w:t>
      </w:r>
      <w:r w:rsidRPr="006F6B9F">
        <w:rPr>
          <w:rFonts w:ascii="Consolas" w:hAnsi="Consolas" w:cs="Consolas"/>
          <w:color w:val="D3D3D3"/>
          <w:sz w:val="16"/>
          <w:szCs w:val="16"/>
          <w:lang w:val="en-US"/>
        </w:rPr>
        <w:t xml:space="preserve">. </w:t>
      </w:r>
    </w:p>
    <w:p w14:paraId="06F65EFA"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http://alanhull.com/hull-moving-average</w:t>
      </w:r>
    </w:p>
    <w:p w14:paraId="06F65EFB"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00"/>
          <w:sz w:val="16"/>
          <w:szCs w:val="16"/>
          <w:lang w:val="en-US"/>
        </w:rPr>
        <w:t>if</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CurrentIndex</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&gt;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p>
    <w:p w14:paraId="06F65EF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p>
    <w:p w14:paraId="06F65EFE"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WMA1</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00D71BAC" w:rsidRPr="00D71BAC">
        <w:rPr>
          <w:rFonts w:ascii="Consolas" w:hAnsi="Consolas" w:cs="Consolas"/>
          <w:color w:val="FFFFFF" w:themeColor="background1"/>
          <w:sz w:val="16"/>
          <w:szCs w:val="16"/>
          <w:lang w:val="en-US"/>
        </w:rPr>
        <w:t>(int)</w:t>
      </w:r>
      <w:r w:rsidR="00D71BAC">
        <w:rPr>
          <w:rFonts w:ascii="Consolas" w:hAnsi="Consolas" w:cs="Consolas"/>
          <w:color w:val="FFFFFF" w:themeColor="background1"/>
          <w:sz w:val="16"/>
          <w:szCs w:val="16"/>
          <w:lang w:val="en-US"/>
        </w:rPr>
        <w:t>(</w:t>
      </w:r>
      <w:r w:rsidRPr="006F6B9F">
        <w:rPr>
          <w:rFonts w:ascii="Consolas" w:hAnsi="Consolas" w:cs="Consolas"/>
          <w:color w:val="90EE90"/>
          <w:sz w:val="16"/>
          <w:szCs w:val="16"/>
          <w:lang w:val="en-US"/>
        </w:rPr>
        <w:t>0.5</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P</w:t>
      </w:r>
      <w:r w:rsidR="00D71BAC">
        <w:rPr>
          <w:rFonts w:ascii="Consolas" w:hAnsi="Consolas" w:cs="Consolas"/>
          <w:color w:val="F5DEB3"/>
          <w:sz w:val="16"/>
          <w:szCs w:val="16"/>
          <w:lang w:val="en-US"/>
        </w:rPr>
        <w:t>)</w:t>
      </w:r>
      <w:r w:rsidRPr="006F6B9F">
        <w:rPr>
          <w:rFonts w:ascii="Consolas" w:hAnsi="Consolas" w:cs="Consolas"/>
          <w:color w:val="FFFFFF"/>
          <w:sz w:val="16"/>
          <w:szCs w:val="16"/>
          <w:lang w:val="en-US"/>
        </w:rPr>
        <w:t>)[</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p>
    <w:p w14:paraId="06F65EFF"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WMA2</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p>
    <w:p w14:paraId="06F65F00"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2.0</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WMA1</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WMA2</w:t>
      </w:r>
      <w:r w:rsidRPr="006F6B9F">
        <w:rPr>
          <w:rFonts w:ascii="Consolas" w:hAnsi="Consolas" w:cs="Consolas"/>
          <w:color w:val="FFFFFF"/>
          <w:sz w:val="16"/>
          <w:szCs w:val="16"/>
          <w:lang w:val="en-US"/>
        </w:rPr>
        <w:t>;</w:t>
      </w:r>
    </w:p>
    <w:p w14:paraId="06F65F01"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P3</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Math</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Truncate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Math</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Sqrt</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p>
    <w:p w14:paraId="06F65F02"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0.0</w:t>
      </w:r>
      <w:r w:rsidRPr="006F6B9F">
        <w:rPr>
          <w:rFonts w:ascii="Consolas" w:hAnsi="Consolas" w:cs="Consolas"/>
          <w:color w:val="FFFFFF"/>
          <w:sz w:val="16"/>
          <w:szCs w:val="16"/>
          <w:lang w:val="en-US"/>
        </w:rPr>
        <w:t>;</w:t>
      </w:r>
    </w:p>
    <w:p w14:paraId="06F65F03"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0.0</w:t>
      </w:r>
      <w:r w:rsidRPr="006F6B9F">
        <w:rPr>
          <w:rFonts w:ascii="Consolas" w:hAnsi="Consolas" w:cs="Consolas"/>
          <w:color w:val="FFFFFF"/>
          <w:sz w:val="16"/>
          <w:szCs w:val="16"/>
          <w:lang w:val="en-US"/>
        </w:rPr>
        <w:t>;</w:t>
      </w:r>
    </w:p>
    <w:p w14:paraId="06F65F04"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for</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&lt;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P3</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E0FFFF"/>
          <w:sz w:val="16"/>
          <w:szCs w:val="16"/>
          <w:lang w:val="en-US"/>
        </w:rPr>
        <w:t>++</w:t>
      </w:r>
      <w:r w:rsidRPr="006F6B9F">
        <w:rPr>
          <w:rFonts w:ascii="Consolas" w:hAnsi="Consolas" w:cs="Consolas"/>
          <w:color w:val="FFFFFF"/>
          <w:sz w:val="16"/>
          <w:szCs w:val="16"/>
          <w:lang w:val="en-US"/>
        </w:rPr>
        <w:t>)</w:t>
      </w:r>
    </w:p>
    <w:p w14:paraId="06F65F05"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6"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MMA</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P3</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FFFFFF"/>
          <w:sz w:val="16"/>
          <w:szCs w:val="16"/>
          <w:lang w:val="en-US"/>
        </w:rPr>
        <w:t>);</w:t>
      </w:r>
    </w:p>
    <w:p w14:paraId="06F65F07"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E0FFFF"/>
          <w:sz w:val="16"/>
          <w:szCs w:val="16"/>
          <w:lang w:val="en-US"/>
        </w:rPr>
        <w:t>+</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8"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9"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sumZ</w:t>
      </w:r>
      <w:r w:rsidRPr="006F6B9F">
        <w:rPr>
          <w:rFonts w:ascii="Consolas" w:hAnsi="Consolas" w:cs="Consolas"/>
          <w:color w:val="FFFFFF"/>
          <w:sz w:val="16"/>
          <w:szCs w:val="16"/>
          <w:lang w:val="en-US"/>
        </w:rPr>
        <w:t>;</w:t>
      </w:r>
    </w:p>
    <w:p w14:paraId="06F65F0A"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if</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&gt;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B"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DrawLine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LightBlue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Solid</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else</w:t>
      </w:r>
    </w:p>
    <w:p w14:paraId="06F65F0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DrawLine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Orange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Solid</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E"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FF"/>
          <w:sz w:val="16"/>
          <w:szCs w:val="16"/>
          <w:lang w:val="en-US"/>
        </w:rPr>
        <w:t>}</w:t>
      </w:r>
    </w:p>
    <w:p w14:paraId="06F65F0F"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00"/>
          <w:sz w:val="16"/>
          <w:szCs w:val="16"/>
          <w:lang w:val="en-US"/>
        </w:rPr>
        <w:t>else</w:t>
      </w:r>
    </w:p>
    <w:p w14:paraId="06F65F10"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HMA</w:t>
      </w:r>
      <w:r w:rsidRPr="001F156E">
        <w:rPr>
          <w:rFonts w:ascii="Consolas" w:hAnsi="Consolas" w:cs="Consolas"/>
          <w:color w:val="000000"/>
          <w:sz w:val="16"/>
          <w:szCs w:val="16"/>
          <w:lang w:val="en-US"/>
        </w:rPr>
        <w:t xml:space="preserve"> </w:t>
      </w:r>
      <w:r w:rsidRPr="001F156E">
        <w:rPr>
          <w:rFonts w:ascii="Consolas" w:hAnsi="Consolas" w:cs="Consolas"/>
          <w:color w:val="E0FFFF"/>
          <w:sz w:val="16"/>
          <w:szCs w:val="16"/>
          <w:lang w:val="en-US"/>
        </w:rPr>
        <w:t>=</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Input</w:t>
      </w:r>
      <w:r w:rsidRPr="001F156E">
        <w:rPr>
          <w:rFonts w:ascii="Consolas" w:hAnsi="Consolas" w:cs="Consolas"/>
          <w:color w:val="FFFFFF"/>
          <w:sz w:val="16"/>
          <w:szCs w:val="16"/>
          <w:lang w:val="en-US"/>
        </w:rPr>
        <w:t>[</w:t>
      </w:r>
      <w:r w:rsidRPr="001F156E">
        <w:rPr>
          <w:rFonts w:ascii="Consolas" w:hAnsi="Consolas" w:cs="Consolas"/>
          <w:color w:val="90EE90"/>
          <w:sz w:val="16"/>
          <w:szCs w:val="16"/>
          <w:lang w:val="en-US"/>
        </w:rPr>
        <w:t>0</w:t>
      </w:r>
      <w:r w:rsidRPr="001F156E">
        <w:rPr>
          <w:rFonts w:ascii="Consolas" w:hAnsi="Consolas" w:cs="Consolas"/>
          <w:color w:val="FFFFFF"/>
          <w:sz w:val="16"/>
          <w:szCs w:val="16"/>
          <w:lang w:val="en-US"/>
        </w:rPr>
        <w:t>];</w:t>
      </w:r>
    </w:p>
    <w:p w14:paraId="06F65F11"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FF"/>
          <w:sz w:val="16"/>
          <w:szCs w:val="16"/>
          <w:lang w:val="en-US"/>
        </w:rPr>
        <w:t>}</w:t>
      </w:r>
    </w:p>
    <w:p w14:paraId="06F65F12" w14:textId="77777777" w:rsidR="009E4F83" w:rsidRPr="001F156E" w:rsidRDefault="009E4F83" w:rsidP="009E4F83">
      <w:pPr>
        <w:rPr>
          <w:lang w:val="en-US"/>
        </w:rPr>
      </w:pPr>
    </w:p>
    <w:p w14:paraId="06F65F13" w14:textId="77777777" w:rsidR="009E4F83" w:rsidRPr="00D91A66" w:rsidRDefault="009E4F83" w:rsidP="009E4F83">
      <w:pPr>
        <w:rPr>
          <w:rFonts w:asciiTheme="majorHAnsi" w:hAnsiTheme="majorHAnsi"/>
          <w:sz w:val="18"/>
          <w:szCs w:val="18"/>
          <w:lang w:val="en-US"/>
        </w:rPr>
      </w:pPr>
    </w:p>
    <w:p w14:paraId="06F65F14" w14:textId="77777777" w:rsidR="009E4F83" w:rsidRPr="00B873AB" w:rsidRDefault="009E4F83" w:rsidP="00B53460">
      <w:pPr>
        <w:pStyle w:val="2"/>
        <w:rPr>
          <w:lang w:val="en-US"/>
        </w:rPr>
      </w:pPr>
      <w:bookmarkStart w:id="14" w:name="_Toc474331747"/>
      <w:r w:rsidRPr="00DE4E34">
        <w:rPr>
          <w:lang w:val="en-US"/>
        </w:rPr>
        <w:t>E</w:t>
      </w:r>
      <w:r>
        <w:rPr>
          <w:lang w:val="en-US"/>
        </w:rPr>
        <w:t>H</w:t>
      </w:r>
      <w:r w:rsidRPr="00DE4E34">
        <w:rPr>
          <w:lang w:val="en-US"/>
        </w:rPr>
        <w:t>MA</w:t>
      </w:r>
      <w:r w:rsidRPr="00D91A66">
        <w:rPr>
          <w:lang w:val="en-US"/>
        </w:rPr>
        <w:t xml:space="preserve"> (</w:t>
      </w:r>
      <w:r w:rsidRPr="00DE4E34">
        <w:rPr>
          <w:lang w:val="en-US"/>
        </w:rPr>
        <w:t>EXPONENTIAL</w:t>
      </w:r>
      <w:r w:rsidRPr="00D91A66">
        <w:rPr>
          <w:lang w:val="en-US"/>
        </w:rPr>
        <w:t xml:space="preserve"> </w:t>
      </w:r>
      <w:r>
        <w:rPr>
          <w:lang w:val="en-US"/>
        </w:rPr>
        <w:t xml:space="preserve">HULL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ЭКСПОНЕНЦИАЛЬНАЯ</w:t>
      </w:r>
      <w:r w:rsidRPr="00D91A66">
        <w:rPr>
          <w:lang w:val="en-US"/>
        </w:rPr>
        <w:t xml:space="preserve"> </w:t>
      </w:r>
      <w:r w:rsidRPr="00DE4E34">
        <w:t>СКОЛЬЗЯЩАЯ</w:t>
      </w:r>
      <w:r w:rsidRPr="00D91A66">
        <w:rPr>
          <w:lang w:val="en-US"/>
        </w:rPr>
        <w:t xml:space="preserve"> </w:t>
      </w:r>
      <w:r w:rsidRPr="00DE4E34">
        <w:t>СРЕДНЯЯ</w:t>
      </w:r>
      <w:r w:rsidRPr="00D91A66">
        <w:rPr>
          <w:lang w:val="en-US"/>
        </w:rPr>
        <w:t xml:space="preserve"> </w:t>
      </w:r>
      <w:r>
        <w:t>ХАЛЛА</w:t>
      </w:r>
      <w:bookmarkEnd w:id="14"/>
    </w:p>
    <w:p w14:paraId="06F65F15" w14:textId="77777777" w:rsidR="009E4F83" w:rsidRPr="009A428D" w:rsidRDefault="009E4F83" w:rsidP="009E4F83">
      <w:pPr>
        <w:ind w:firstLine="708"/>
        <w:jc w:val="both"/>
        <w:rPr>
          <w:rFonts w:asciiTheme="majorHAnsi" w:hAnsiTheme="majorHAnsi"/>
          <w:sz w:val="18"/>
          <w:szCs w:val="18"/>
        </w:rPr>
      </w:pPr>
      <w:r w:rsidRPr="00DE4E34">
        <w:rPr>
          <w:rFonts w:asciiTheme="majorHAnsi" w:hAnsiTheme="majorHAnsi"/>
          <w:b/>
          <w:i/>
          <w:color w:val="333333"/>
          <w:sz w:val="18"/>
          <w:szCs w:val="18"/>
        </w:rPr>
        <w:lastRenderedPageBreak/>
        <w:t>Экспоненциальная скользящая средняя</w:t>
      </w:r>
      <w:r>
        <w:rPr>
          <w:rFonts w:asciiTheme="majorHAnsi" w:hAnsiTheme="majorHAnsi"/>
          <w:b/>
          <w:i/>
          <w:color w:val="333333"/>
          <w:sz w:val="18"/>
          <w:szCs w:val="18"/>
        </w:rPr>
        <w:t xml:space="preserve"> Халла</w:t>
      </w:r>
      <w:r w:rsidRPr="00DE4E34">
        <w:rPr>
          <w:rFonts w:asciiTheme="majorHAnsi" w:hAnsiTheme="majorHAnsi"/>
          <w:b/>
          <w:i/>
          <w:color w:val="333333"/>
          <w:sz w:val="18"/>
          <w:szCs w:val="18"/>
        </w:rPr>
        <w:t xml:space="preserve"> </w:t>
      </w:r>
      <w:r>
        <w:rPr>
          <w:rFonts w:asciiTheme="majorHAnsi" w:hAnsiTheme="majorHAnsi"/>
          <w:b/>
          <w:i/>
          <w:color w:val="333333"/>
          <w:sz w:val="18"/>
          <w:szCs w:val="18"/>
        </w:rPr>
        <w:t xml:space="preserve">–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DE4E34">
        <w:rPr>
          <w:rFonts w:asciiTheme="majorHAnsi" w:hAnsiTheme="majorHAnsi"/>
          <w:sz w:val="18"/>
          <w:szCs w:val="18"/>
        </w:rPr>
        <w:t xml:space="preserve"> </w:t>
      </w:r>
      <w:r>
        <w:rPr>
          <w:rFonts w:asciiTheme="majorHAnsi" w:hAnsiTheme="majorHAnsi"/>
          <w:sz w:val="18"/>
          <w:szCs w:val="18"/>
        </w:rPr>
        <w:t xml:space="preserve">Для этого считается разница между </w:t>
      </w:r>
      <w:r>
        <w:rPr>
          <w:rFonts w:asciiTheme="majorHAnsi" w:hAnsiTheme="majorHAnsi"/>
          <w:sz w:val="18"/>
          <w:szCs w:val="18"/>
          <w:lang w:val="en-US"/>
        </w:rPr>
        <w:t>WMA</w:t>
      </w:r>
      <w:r>
        <w:rPr>
          <w:rFonts w:asciiTheme="majorHAnsi" w:hAnsiTheme="majorHAnsi"/>
          <w:sz w:val="18"/>
          <w:szCs w:val="18"/>
        </w:rPr>
        <w:t xml:space="preserve"> с разными  периодами, которые отличаются в 2 раза  </w:t>
      </w:r>
      <w:r w:rsidRPr="00DE4E34">
        <w:rPr>
          <w:rFonts w:asciiTheme="majorHAnsi" w:hAnsiTheme="majorHAnsi"/>
          <w:sz w:val="18"/>
          <w:szCs w:val="18"/>
        </w:rPr>
        <w:t xml:space="preserve"> </w:t>
      </w:r>
    </w:p>
    <w:p w14:paraId="06F65F16" w14:textId="77777777" w:rsidR="009E4F83" w:rsidRPr="006A7577" w:rsidRDefault="009E4F83" w:rsidP="009E4F83">
      <w:pPr>
        <w:ind w:firstLine="708"/>
        <w:jc w:val="both"/>
        <w:rPr>
          <w:rFonts w:asciiTheme="majorHAnsi" w:eastAsiaTheme="minorEastAsia" w:hAnsiTheme="majorHAnsi"/>
          <w:i/>
          <w:sz w:val="18"/>
          <w:szCs w:val="18"/>
        </w:rPr>
      </w:pPr>
      <m:oMathPara>
        <m:oMath>
          <m:r>
            <w:rPr>
              <w:rFonts w:ascii="Cambria Math" w:hAnsi="Cambria Math"/>
              <w:sz w:val="18"/>
              <w:szCs w:val="18"/>
              <w:lang w:val="en-US"/>
            </w:rPr>
            <m:t>difference=EMA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17" w14:textId="77777777" w:rsidR="009E4F83" w:rsidRPr="006A7577" w:rsidRDefault="009E4F83" w:rsidP="009E4F83">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младшей </w:t>
      </w:r>
      <w:r w:rsidRPr="00C56F94">
        <w:rPr>
          <w:rFonts w:asciiTheme="majorHAnsi" w:eastAsiaTheme="minorEastAsia" w:hAnsiTheme="majorHAnsi"/>
          <w:i/>
          <w:sz w:val="18"/>
          <w:szCs w:val="18"/>
          <w:lang w:val="en-US"/>
        </w:rPr>
        <w:t>EMA</w:t>
      </w:r>
      <w:r w:rsidRPr="006A7577">
        <w:rPr>
          <w:rFonts w:asciiTheme="majorHAnsi" w:eastAsiaTheme="minorEastAsia" w:hAnsiTheme="majorHAnsi"/>
          <w:sz w:val="18"/>
          <w:szCs w:val="18"/>
        </w:rPr>
        <w:t xml:space="preserve">. </w:t>
      </w:r>
    </w:p>
    <w:p w14:paraId="06F65F18" w14:textId="77777777" w:rsidR="009E4F83" w:rsidRPr="006A7577" w:rsidRDefault="008F4E6B" w:rsidP="009E4F83">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EMMA</m:t>
              </m:r>
            </m:e>
            <m:sub>
              <m:r>
                <w:rPr>
                  <w:rFonts w:ascii="Cambria Math" w:hAnsi="Cambria Math"/>
                  <w:sz w:val="18"/>
                  <w:szCs w:val="18"/>
                  <w:lang w:val="en-US"/>
                </w:rPr>
                <m:t>t</m:t>
              </m:r>
            </m:sub>
          </m:sSub>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+difference= 2*EMA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19" w14:textId="77777777" w:rsidR="009E4F83" w:rsidRPr="00D53FF3" w:rsidRDefault="009E4F83" w:rsidP="009E4F83">
      <w:pPr>
        <w:jc w:val="both"/>
        <w:rPr>
          <w:rFonts w:asciiTheme="majorHAnsi" w:hAnsiTheme="majorHAnsi"/>
          <w:sz w:val="18"/>
          <w:szCs w:val="18"/>
        </w:rPr>
      </w:pPr>
      <w:r>
        <w:rPr>
          <w:rFonts w:asciiTheme="majorHAnsi" w:hAnsiTheme="majorHAnsi"/>
          <w:sz w:val="18"/>
          <w:szCs w:val="18"/>
        </w:rPr>
        <w:t xml:space="preserve">Итоговое значение получаем сглаживая </w:t>
      </w:r>
      <w:r w:rsidRPr="00C56F94">
        <w:rPr>
          <w:rFonts w:asciiTheme="majorHAnsi" w:hAnsiTheme="majorHAnsi"/>
          <w:i/>
          <w:sz w:val="18"/>
          <w:szCs w:val="18"/>
          <w:lang w:val="en-US"/>
        </w:rPr>
        <w:t>E</w:t>
      </w:r>
      <w:r w:rsidRPr="00D53FF3">
        <w:rPr>
          <w:rFonts w:asciiTheme="majorHAnsi" w:hAnsiTheme="majorHAnsi"/>
          <w:i/>
          <w:sz w:val="18"/>
          <w:szCs w:val="18"/>
          <w:lang w:val="en-US"/>
        </w:rPr>
        <w:t>MMA</w:t>
      </w:r>
      <w:r w:rsidRPr="00D53FF3">
        <w:rPr>
          <w:rFonts w:asciiTheme="majorHAnsi" w:hAnsiTheme="majorHAnsi"/>
          <w:i/>
          <w:sz w:val="18"/>
          <w:szCs w:val="18"/>
        </w:rPr>
        <w:t xml:space="preserve"> </w:t>
      </w:r>
      <w:r>
        <w:rPr>
          <w:rFonts w:asciiTheme="majorHAnsi" w:hAnsiTheme="majorHAnsi"/>
          <w:sz w:val="18"/>
          <w:szCs w:val="18"/>
        </w:rPr>
        <w:t xml:space="preserve">взвешенной средней с периодом </w:t>
      </w:r>
      <m:oMath>
        <m:rad>
          <m:radPr>
            <m:degHide m:val="1"/>
            <m:ctrlPr>
              <w:rPr>
                <w:rFonts w:ascii="Cambria Math" w:hAnsi="Cambria Math"/>
                <w:i/>
                <w:sz w:val="18"/>
                <w:szCs w:val="18"/>
              </w:rPr>
            </m:ctrlPr>
          </m:radPr>
          <m:deg/>
          <m:e>
            <m:r>
              <w:rPr>
                <w:rFonts w:ascii="Cambria Math" w:hAnsi="Cambria Math"/>
                <w:sz w:val="18"/>
                <w:szCs w:val="18"/>
              </w:rPr>
              <m:t>P</m:t>
            </m:r>
          </m:e>
        </m:rad>
      </m:oMath>
    </w:p>
    <w:p w14:paraId="06F65F1A" w14:textId="77777777" w:rsidR="009E4F83" w:rsidRPr="007C6CF5" w:rsidRDefault="008F4E6B" w:rsidP="009E4F83">
      <w:pPr>
        <w:ind w:firstLine="708"/>
        <w:jc w:val="both"/>
        <w:rPr>
          <w:rFonts w:asciiTheme="majorHAnsi" w:eastAsiaTheme="minorEastAsia" w:hAnsiTheme="majorHAnsi"/>
          <w: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EHMA</m:t>
              </m:r>
            </m:e>
            <m:sub>
              <m:r>
                <w:rPr>
                  <w:rFonts w:ascii="Cambria Math" w:hAnsi="Cambria Math"/>
                  <w:sz w:val="18"/>
                  <w:szCs w:val="18"/>
                  <w:lang w:val="en-US"/>
                </w:rPr>
                <m:t>t</m:t>
              </m:r>
            </m:sub>
          </m:sSub>
          <m:r>
            <w:rPr>
              <w:rFonts w:ascii="Cambria Math" w:hAnsi="Cambria Math"/>
              <w:sz w:val="18"/>
              <w:szCs w:val="18"/>
              <w:lang w:val="en-US"/>
            </w:rPr>
            <m:t xml:space="preserve">=EMA(MMA, </m:t>
          </m:r>
          <m:rad>
            <m:radPr>
              <m:degHide m:val="1"/>
              <m:ctrlPr>
                <w:rPr>
                  <w:rFonts w:ascii="Cambria Math" w:hAnsi="Cambria Math"/>
                  <w:i/>
                  <w:sz w:val="18"/>
                  <w:szCs w:val="18"/>
                  <w:lang w:val="en-US"/>
                </w:rPr>
              </m:ctrlPr>
            </m:radPr>
            <m:deg/>
            <m:e>
              <m:r>
                <w:rPr>
                  <w:rFonts w:ascii="Cambria Math" w:hAnsi="Cambria Math"/>
                  <w:sz w:val="18"/>
                  <w:szCs w:val="18"/>
                  <w:lang w:val="en-US"/>
                </w:rPr>
                <m:t>P</m:t>
              </m:r>
            </m:e>
          </m:rad>
          <m:r>
            <w:rPr>
              <w:rFonts w:ascii="Cambria Math" w:hAnsi="Cambria Math"/>
              <w:sz w:val="18"/>
              <w:szCs w:val="18"/>
              <w:lang w:val="en-US"/>
            </w:rPr>
            <m:t>).</m:t>
          </m:r>
        </m:oMath>
      </m:oMathPara>
    </w:p>
    <w:p w14:paraId="06F65F1B" w14:textId="77777777" w:rsidR="005505AC" w:rsidRPr="001B16BA" w:rsidRDefault="007C6CF5" w:rsidP="007C6CF5">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7C6CF5">
        <w:rPr>
          <w:noProof/>
          <w:color w:val="365F91" w:themeColor="accent1" w:themeShade="BF"/>
          <w:position w:val="-6"/>
          <w:lang w:eastAsia="ru-RU"/>
        </w:rPr>
        <w:drawing>
          <wp:inline distT="0" distB="0" distL="0" distR="0" wp14:anchorId="06F66A8E" wp14:editId="06F66A8F">
            <wp:extent cx="171450" cy="171450"/>
            <wp:effectExtent l="0" t="0" r="0" b="0"/>
            <wp:docPr id="37" name="Рисунок 37"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6CF5">
        <w:rPr>
          <w:rFonts w:asciiTheme="majorHAnsi" w:hAnsiTheme="majorHAnsi"/>
          <w:color w:val="365F91" w:themeColor="accent1" w:themeShade="BF"/>
          <w:sz w:val="18"/>
          <w:szCs w:val="18"/>
        </w:rPr>
        <w:t xml:space="preserve"> </w:t>
      </w:r>
      <w:r w:rsidR="00465054">
        <w:rPr>
          <w:rFonts w:asciiTheme="majorHAnsi" w:hAnsiTheme="majorHAnsi"/>
          <w:color w:val="365F91" w:themeColor="accent1" w:themeShade="BF"/>
          <w:sz w:val="18"/>
          <w:szCs w:val="18"/>
        </w:rPr>
        <w:t xml:space="preserve">Для </w:t>
      </w:r>
      <w:r w:rsidR="00465054">
        <w:rPr>
          <w:rFonts w:asciiTheme="majorHAnsi" w:hAnsiTheme="majorHAnsi"/>
          <w:color w:val="365F91" w:themeColor="accent1" w:themeShade="BF"/>
          <w:sz w:val="18"/>
          <w:szCs w:val="18"/>
          <w:lang w:val="en-US"/>
        </w:rPr>
        <w:t>EMA</w:t>
      </w:r>
      <w:r w:rsidR="00465054" w:rsidRPr="00465054">
        <w:rPr>
          <w:rFonts w:asciiTheme="majorHAnsi" w:hAnsiTheme="majorHAnsi"/>
          <w:color w:val="365F91" w:themeColor="accent1" w:themeShade="BF"/>
          <w:sz w:val="18"/>
          <w:szCs w:val="18"/>
        </w:rPr>
        <w:t xml:space="preserve"> м</w:t>
      </w:r>
      <w:r w:rsidR="00465054">
        <w:rPr>
          <w:rFonts w:asciiTheme="majorHAnsi" w:hAnsiTheme="majorHAnsi"/>
          <w:color w:val="365F91" w:themeColor="accent1" w:themeShade="BF"/>
          <w:sz w:val="18"/>
          <w:szCs w:val="18"/>
        </w:rPr>
        <w:t>ожно показать, что если цена двигается монотонно С</w:t>
      </w:r>
      <w:r w:rsidR="008B07C0" w:rsidRPr="008B07C0">
        <w:rPr>
          <w:rFonts w:asciiTheme="majorHAnsi" w:hAnsiTheme="majorHAnsi"/>
          <w:color w:val="365F91" w:themeColor="accent1" w:themeShade="BF"/>
          <w:sz w:val="18"/>
          <w:szCs w:val="18"/>
        </w:rPr>
        <w:t>(</w:t>
      </w:r>
      <w:r w:rsidR="008B07C0">
        <w:rPr>
          <w:rFonts w:asciiTheme="majorHAnsi" w:hAnsiTheme="majorHAnsi"/>
          <w:color w:val="365F91" w:themeColor="accent1" w:themeShade="BF"/>
          <w:sz w:val="18"/>
          <w:szCs w:val="18"/>
          <w:lang w:val="en-US"/>
        </w:rPr>
        <w:t>t</w:t>
      </w:r>
      <w:r w:rsidR="008B07C0" w:rsidRPr="008B07C0">
        <w:rPr>
          <w:rFonts w:asciiTheme="majorHAnsi" w:hAnsiTheme="majorHAnsi"/>
          <w:color w:val="365F91" w:themeColor="accent1" w:themeShade="BF"/>
          <w:sz w:val="18"/>
          <w:szCs w:val="18"/>
        </w:rPr>
        <w:t>)</w:t>
      </w:r>
      <w:r w:rsidR="00465054" w:rsidRPr="0000227D">
        <w:rPr>
          <w:rFonts w:asciiTheme="majorHAnsi" w:hAnsiTheme="majorHAnsi"/>
          <w:color w:val="365F91" w:themeColor="accent1" w:themeShade="BF"/>
          <w:sz w:val="18"/>
          <w:szCs w:val="18"/>
        </w:rPr>
        <w:t xml:space="preserve"> = </w:t>
      </w:r>
      <w:r w:rsidR="00465054">
        <w:rPr>
          <w:rFonts w:asciiTheme="majorHAnsi" w:hAnsiTheme="majorHAnsi"/>
          <w:color w:val="365F91" w:themeColor="accent1" w:themeShade="BF"/>
          <w:sz w:val="18"/>
          <w:szCs w:val="18"/>
          <w:lang w:val="en-US"/>
        </w:rPr>
        <w:t>at</w:t>
      </w:r>
      <w:r w:rsidR="00465054" w:rsidRPr="007C6CF5">
        <w:rPr>
          <w:rFonts w:asciiTheme="majorHAnsi" w:hAnsiTheme="majorHAnsi"/>
          <w:i/>
          <w:color w:val="365F91" w:themeColor="accent1" w:themeShade="BF"/>
          <w:sz w:val="18"/>
          <w:szCs w:val="18"/>
        </w:rPr>
        <w:t xml:space="preserve"> </w:t>
      </w:r>
      <w:r w:rsidR="001B16BA">
        <w:rPr>
          <w:rFonts w:asciiTheme="majorHAnsi" w:hAnsiTheme="majorHAnsi"/>
          <w:i/>
          <w:color w:val="365F91" w:themeColor="accent1" w:themeShade="BF"/>
          <w:sz w:val="18"/>
          <w:szCs w:val="18"/>
        </w:rPr>
        <w:t xml:space="preserve">, </w:t>
      </w:r>
      <w:r w:rsidR="001B16BA" w:rsidRPr="001B16BA">
        <w:rPr>
          <w:rFonts w:asciiTheme="majorHAnsi" w:hAnsiTheme="majorHAnsi"/>
          <w:color w:val="365F91" w:themeColor="accent1" w:themeShade="BF"/>
          <w:sz w:val="18"/>
          <w:szCs w:val="18"/>
        </w:rPr>
        <w:t>то</w:t>
      </w:r>
      <w:r w:rsidR="001B16BA">
        <w:rPr>
          <w:rFonts w:asciiTheme="majorHAnsi" w:hAnsiTheme="majorHAnsi"/>
          <w:i/>
          <w:color w:val="365F91" w:themeColor="accent1" w:themeShade="BF"/>
          <w:sz w:val="18"/>
          <w:szCs w:val="18"/>
        </w:rPr>
        <w:t xml:space="preserve"> </w:t>
      </w:r>
      <w:r w:rsidRPr="007C6CF5">
        <w:rPr>
          <w:rFonts w:asciiTheme="majorHAnsi" w:hAnsiTheme="majorHAnsi"/>
          <w:i/>
          <w:color w:val="365F91" w:themeColor="accent1" w:themeShade="BF"/>
          <w:sz w:val="18"/>
          <w:szCs w:val="18"/>
        </w:rPr>
        <w:t xml:space="preserve">С </w:t>
      </w:r>
      <w:r w:rsidRPr="007C6CF5">
        <w:rPr>
          <w:rFonts w:asciiTheme="majorHAnsi" w:hAnsiTheme="majorHAnsi"/>
          <w:color w:val="365F91" w:themeColor="accent1" w:themeShade="BF"/>
          <w:sz w:val="18"/>
          <w:szCs w:val="18"/>
        </w:rPr>
        <w:t>=</w:t>
      </w:r>
      <w:r w:rsidRPr="007C6CF5">
        <w:rPr>
          <w:rFonts w:asciiTheme="majorHAnsi" w:hAnsiTheme="majorHAnsi"/>
          <w:i/>
          <w:color w:val="365F91" w:themeColor="accent1" w:themeShade="BF"/>
          <w:sz w:val="18"/>
          <w:szCs w:val="18"/>
        </w:rPr>
        <w:t xml:space="preserve"> </w:t>
      </w:r>
      <w:r w:rsidRPr="007C6CF5">
        <w:rPr>
          <w:rFonts w:asciiTheme="majorHAnsi" w:hAnsiTheme="majorHAnsi"/>
          <w:i/>
          <w:color w:val="365F91" w:themeColor="accent1" w:themeShade="BF"/>
          <w:sz w:val="18"/>
          <w:szCs w:val="18"/>
          <w:lang w:val="en-US"/>
        </w:rPr>
        <w:t>EMA</w:t>
      </w:r>
      <w:r w:rsidR="00465054">
        <w:rPr>
          <w:rFonts w:asciiTheme="majorHAnsi" w:hAnsiTheme="majorHAnsi"/>
          <w:i/>
          <w:color w:val="365F91" w:themeColor="accent1" w:themeShade="BF"/>
          <w:sz w:val="18"/>
          <w:szCs w:val="18"/>
        </w:rPr>
        <w:t>1</w:t>
      </w:r>
      <w:r w:rsidRPr="00465054">
        <w:rPr>
          <w:rFonts w:asciiTheme="majorHAnsi" w:hAnsiTheme="majorHAnsi"/>
          <w:i/>
          <w:color w:val="365F91" w:themeColor="accent1" w:themeShade="BF"/>
          <w:sz w:val="18"/>
          <w:szCs w:val="18"/>
        </w:rPr>
        <w:t xml:space="preserve"> </w:t>
      </w:r>
      <w:r w:rsidRPr="00465054">
        <w:rPr>
          <w:rFonts w:asciiTheme="majorHAnsi" w:hAnsiTheme="majorHAnsi"/>
          <w:color w:val="365F91" w:themeColor="accent1" w:themeShade="BF"/>
          <w:sz w:val="18"/>
          <w:szCs w:val="18"/>
        </w:rPr>
        <w:t>+</w:t>
      </w:r>
      <w:r w:rsidRPr="00465054">
        <w:rPr>
          <w:rFonts w:asciiTheme="majorHAnsi" w:hAnsiTheme="majorHAnsi"/>
          <w:i/>
          <w:color w:val="365F91" w:themeColor="accent1" w:themeShade="BF"/>
          <w:sz w:val="18"/>
          <w:szCs w:val="18"/>
        </w:rPr>
        <w:t xml:space="preserve"> </w:t>
      </w:r>
      <w:r w:rsidR="001B16BA" w:rsidRPr="001B16BA">
        <w:rPr>
          <w:rFonts w:asciiTheme="majorHAnsi" w:hAnsiTheme="majorHAnsi"/>
          <w:i/>
          <w:color w:val="365F91" w:themeColor="accent1" w:themeShade="BF"/>
          <w:sz w:val="18"/>
          <w:szCs w:val="18"/>
        </w:rPr>
        <w:t>(</w:t>
      </w:r>
      <w:r w:rsidR="001B16BA" w:rsidRPr="007C6CF5">
        <w:rPr>
          <w:rFonts w:asciiTheme="majorHAnsi" w:hAnsiTheme="majorHAnsi"/>
          <w:i/>
          <w:color w:val="365F91" w:themeColor="accent1" w:themeShade="BF"/>
          <w:sz w:val="18"/>
          <w:szCs w:val="18"/>
          <w:lang w:val="en-US"/>
        </w:rPr>
        <w:t>EMA</w:t>
      </w:r>
      <w:r w:rsidR="001B16BA">
        <w:rPr>
          <w:rFonts w:asciiTheme="majorHAnsi" w:hAnsiTheme="majorHAnsi"/>
          <w:i/>
          <w:color w:val="365F91" w:themeColor="accent1" w:themeShade="BF"/>
          <w:sz w:val="18"/>
          <w:szCs w:val="18"/>
        </w:rPr>
        <w:t>1-</w:t>
      </w:r>
      <w:r w:rsidR="001B16BA">
        <w:rPr>
          <w:rFonts w:asciiTheme="majorHAnsi" w:hAnsiTheme="majorHAnsi"/>
          <w:i/>
          <w:color w:val="365F91" w:themeColor="accent1" w:themeShade="BF"/>
          <w:sz w:val="18"/>
          <w:szCs w:val="18"/>
          <w:lang w:val="en-US"/>
        </w:rPr>
        <w:t>EMA</w:t>
      </w:r>
      <w:r w:rsidR="001B16BA" w:rsidRPr="001B16BA">
        <w:rPr>
          <w:rFonts w:asciiTheme="majorHAnsi" w:hAnsiTheme="majorHAnsi"/>
          <w:i/>
          <w:color w:val="365F91" w:themeColor="accent1" w:themeShade="BF"/>
          <w:sz w:val="18"/>
          <w:szCs w:val="18"/>
        </w:rPr>
        <w:t>2)</w:t>
      </w:r>
    </w:p>
    <w:p w14:paraId="06F65F1C" w14:textId="77777777" w:rsidR="007C6CF5" w:rsidRPr="001B16BA" w:rsidRDefault="007C6CF5" w:rsidP="007C6CF5">
      <w:pPr>
        <w:jc w:val="both"/>
        <w:rPr>
          <w:rFonts w:asciiTheme="majorHAnsi" w:hAnsiTheme="majorHAnsi"/>
          <w:sz w:val="18"/>
          <w:szCs w:val="18"/>
        </w:rPr>
      </w:pPr>
    </w:p>
    <w:p w14:paraId="06F65F1D" w14:textId="77777777" w:rsidR="009E4F83" w:rsidRPr="001F156E"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r w:rsidRPr="00D53FF3">
        <w:rPr>
          <w:rFonts w:asciiTheme="majorHAnsi" w:hAnsiTheme="majorHAnsi" w:cs="Consolas"/>
          <w:b/>
          <w:sz w:val="18"/>
          <w:szCs w:val="18"/>
        </w:rPr>
        <w:t>Типовые параметры</w:t>
      </w:r>
      <w:r>
        <w:rPr>
          <w:rFonts w:asciiTheme="majorHAnsi" w:hAnsiTheme="majorHAnsi" w:cs="Consolas"/>
          <w:sz w:val="18"/>
          <w:szCs w:val="18"/>
        </w:rPr>
        <w:t xml:space="preserve">: Автор рассматривает значение </w:t>
      </w:r>
      <w:r>
        <w:rPr>
          <w:rFonts w:asciiTheme="majorHAnsi" w:hAnsiTheme="majorHAnsi" w:cs="Consolas"/>
          <w:sz w:val="18"/>
          <w:szCs w:val="18"/>
          <w:lang w:val="en-US"/>
        </w:rPr>
        <w:t>P</w:t>
      </w:r>
      <w:r w:rsidRPr="00D53FF3">
        <w:rPr>
          <w:rFonts w:asciiTheme="majorHAnsi" w:hAnsiTheme="majorHAnsi" w:cs="Consolas"/>
          <w:sz w:val="18"/>
          <w:szCs w:val="18"/>
        </w:rPr>
        <w:t xml:space="preserve"> = 16</w:t>
      </w:r>
      <w:r>
        <w:rPr>
          <w:rFonts w:asciiTheme="majorHAnsi" w:hAnsiTheme="majorHAnsi" w:cs="Consolas"/>
          <w:sz w:val="18"/>
          <w:szCs w:val="18"/>
        </w:rPr>
        <w:t>, половина которого равна 8, а корень – 4</w:t>
      </w:r>
      <w:r w:rsidRPr="00D53FF3">
        <w:rPr>
          <w:rFonts w:asciiTheme="majorHAnsi" w:hAnsiTheme="majorHAnsi" w:cs="Consolas"/>
          <w:sz w:val="18"/>
          <w:szCs w:val="18"/>
        </w:rPr>
        <w:t>.</w:t>
      </w:r>
      <w:r>
        <w:rPr>
          <w:rFonts w:asciiTheme="majorHAnsi" w:hAnsiTheme="majorHAnsi" w:cs="Consolas"/>
          <w:sz w:val="18"/>
          <w:szCs w:val="18"/>
        </w:rPr>
        <w:t xml:space="preserve"> </w:t>
      </w:r>
    </w:p>
    <w:p w14:paraId="06F65F1E" w14:textId="77777777" w:rsidR="009E4F8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lang w:val="en-US"/>
        </w:rPr>
      </w:pPr>
      <w:r>
        <w:rPr>
          <w:noProof/>
          <w:lang w:eastAsia="ru-RU"/>
        </w:rPr>
        <w:drawing>
          <wp:inline distT="0" distB="0" distL="0" distR="0" wp14:anchorId="06F66A90" wp14:editId="06F66A91">
            <wp:extent cx="5940425" cy="296989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0425" cy="2969895"/>
                    </a:xfrm>
                    <a:prstGeom prst="rect">
                      <a:avLst/>
                    </a:prstGeom>
                  </pic:spPr>
                </pic:pic>
              </a:graphicData>
            </a:graphic>
          </wp:inline>
        </w:drawing>
      </w:r>
    </w:p>
    <w:p w14:paraId="06F65F1F" w14:textId="77777777" w:rsidR="009E4F8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lang w:val="en-US"/>
        </w:rPr>
      </w:pPr>
    </w:p>
    <w:p w14:paraId="06F65F20"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D53FF3">
        <w:rPr>
          <w:rFonts w:asciiTheme="majorHAnsi" w:hAnsiTheme="majorHAnsi" w:cs="Consolas"/>
          <w:color w:val="0000FF"/>
          <w:sz w:val="18"/>
          <w:szCs w:val="18"/>
        </w:rPr>
        <w:t>Сигналы:</w:t>
      </w:r>
    </w:p>
    <w:p w14:paraId="06F65F21"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Pr>
          <w:rFonts w:asciiTheme="majorHAnsi" w:hAnsiTheme="majorHAnsi" w:cs="Consolas"/>
          <w:sz w:val="18"/>
          <w:szCs w:val="18"/>
        </w:rPr>
        <w:t>Так как данная средняя имеет малое запаздывание и часто втягивается в саму цену, то наиболее рациональным сигналом является изменение ее направления.</w:t>
      </w:r>
    </w:p>
    <w:p w14:paraId="06F65F22" w14:textId="77777777" w:rsidR="009E4F83" w:rsidRPr="006F6B9F"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p>
    <w:p w14:paraId="06F65F23" w14:textId="77777777" w:rsidR="009E4F83" w:rsidRPr="00F578BF" w:rsidRDefault="009E4F83" w:rsidP="009E4F83">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24" w14:textId="77777777" w:rsidR="009E4F83" w:rsidRPr="00F578B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function</w:t>
      </w:r>
      <w:r w:rsidRPr="00F578BF">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Initialize</w:t>
      </w:r>
      <w:r w:rsidRPr="00F578BF">
        <w:rPr>
          <w:rFonts w:ascii="Consolas" w:hAnsi="Consolas" w:cs="Consolas"/>
          <w:color w:val="FFFFFF"/>
          <w:sz w:val="16"/>
          <w:szCs w:val="16"/>
          <w:lang w:val="en-US"/>
        </w:rPr>
        <w:t>()</w:t>
      </w:r>
    </w:p>
    <w:p w14:paraId="06F65F25" w14:textId="77777777" w:rsidR="009E4F83" w:rsidRPr="009E4F83"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E4F83">
        <w:rPr>
          <w:rFonts w:ascii="Consolas" w:hAnsi="Consolas" w:cs="Consolas"/>
          <w:color w:val="FFFFFF"/>
          <w:sz w:val="16"/>
          <w:szCs w:val="16"/>
          <w:lang w:val="en-US"/>
        </w:rPr>
        <w:t>{</w:t>
      </w:r>
      <w:r w:rsidRPr="009E4F83">
        <w:rPr>
          <w:rFonts w:ascii="Consolas" w:hAnsi="Consolas" w:cs="Consolas"/>
          <w:color w:val="000000"/>
          <w:sz w:val="16"/>
          <w:szCs w:val="16"/>
          <w:lang w:val="en-US"/>
        </w:rPr>
        <w:t xml:space="preserve"> </w:t>
      </w:r>
    </w:p>
    <w:p w14:paraId="06F65F26"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IndicatorName</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AFAD2"/>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p>
    <w:p w14:paraId="06F65F27"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AddInput</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"Input"</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Price</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p>
    <w:p w14:paraId="06F65F28"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AddSeries</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"EHMA"</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DrawAs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Custom</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LightGreen</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p>
    <w:p w14:paraId="06F65F29"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2A"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PriceStudy</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true</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p>
    <w:p w14:paraId="06F65F2B"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AddParameter</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"P"</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16</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p>
    <w:p w14:paraId="06F65F2C"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AddGlobalVariable</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"EMA1"</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Types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Double</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0.0</w:t>
      </w:r>
      <w:r w:rsidRPr="005153EC">
        <w:rPr>
          <w:rFonts w:ascii="Consolas" w:hAnsi="Consolas" w:cs="Consolas"/>
          <w:color w:val="FFFFFF"/>
          <w:sz w:val="16"/>
          <w:szCs w:val="16"/>
          <w:lang w:val="en-US"/>
        </w:rPr>
        <w:t>);</w:t>
      </w:r>
    </w:p>
    <w:p w14:paraId="06F65F2D"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AddGlobalVariable</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"EMA2"</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Types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Double</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0.0</w:t>
      </w:r>
      <w:r w:rsidRPr="005153EC">
        <w:rPr>
          <w:rFonts w:ascii="Consolas" w:hAnsi="Consolas" w:cs="Consolas"/>
          <w:color w:val="FFFFFF"/>
          <w:sz w:val="16"/>
          <w:szCs w:val="16"/>
          <w:lang w:val="en-US"/>
        </w:rPr>
        <w:t>);</w:t>
      </w:r>
    </w:p>
    <w:p w14:paraId="06F65F2E"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2F"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30"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function</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Evaluate</w:t>
      </w:r>
      <w:r w:rsidRPr="005153EC">
        <w:rPr>
          <w:rFonts w:ascii="Consolas" w:hAnsi="Consolas" w:cs="Consolas"/>
          <w:color w:val="FFFFFF"/>
          <w:sz w:val="16"/>
          <w:szCs w:val="16"/>
          <w:lang w:val="en-US"/>
        </w:rPr>
        <w:t>()</w:t>
      </w:r>
    </w:p>
    <w:p w14:paraId="06F65F31"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p>
    <w:p w14:paraId="06F65F32"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D3D3D3"/>
          <w:sz w:val="16"/>
          <w:szCs w:val="16"/>
          <w:lang w:val="en-US"/>
        </w:rPr>
        <w:t>// AlfaDirect. 2015. OX</w:t>
      </w:r>
    </w:p>
    <w:p w14:paraId="06F65F33"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D3D3D3"/>
          <w:sz w:val="16"/>
          <w:szCs w:val="16"/>
          <w:lang w:val="en-US"/>
        </w:rPr>
        <w:t xml:space="preserve">// EHMA (Exponential Hull Moving Average) - </w:t>
      </w:r>
      <w:r w:rsidRPr="005153EC">
        <w:rPr>
          <w:rFonts w:ascii="Consolas" w:hAnsi="Consolas" w:cs="Consolas"/>
          <w:color w:val="D3D3D3"/>
          <w:sz w:val="16"/>
          <w:szCs w:val="16"/>
        </w:rPr>
        <w:t>эксп</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скользящая</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средняя</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Халла</w:t>
      </w:r>
      <w:r w:rsidRPr="005153EC">
        <w:rPr>
          <w:rFonts w:ascii="Consolas" w:hAnsi="Consolas" w:cs="Consolas"/>
          <w:color w:val="D3D3D3"/>
          <w:sz w:val="16"/>
          <w:szCs w:val="16"/>
          <w:lang w:val="en-US"/>
        </w:rPr>
        <w:t xml:space="preserve">. </w:t>
      </w:r>
    </w:p>
    <w:p w14:paraId="06F65F34"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if</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CurrentIndex</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&gt;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5"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36"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0.5</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7"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8"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Math</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Sqrt</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9"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3A"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B"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C"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E0FFFF"/>
          <w:sz w:val="16"/>
          <w:szCs w:val="16"/>
          <w:lang w:val="en-US"/>
        </w:rPr>
        <w: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2.0</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EMA2</w:t>
      </w:r>
      <w:r w:rsidRPr="005153EC">
        <w:rPr>
          <w:rFonts w:ascii="Consolas" w:hAnsi="Consolas" w:cs="Consolas"/>
          <w:color w:val="FFFFFF"/>
          <w:sz w:val="16"/>
          <w:szCs w:val="16"/>
          <w:lang w:val="en-US"/>
        </w:rPr>
        <w:t>);</w:t>
      </w:r>
    </w:p>
    <w:p w14:paraId="06F65F3D"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if</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&gt;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p>
    <w:p w14:paraId="06F65F3E"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DrawLine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Cyan</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Solid</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p>
    <w:p w14:paraId="06F65F3F"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else</w:t>
      </w:r>
    </w:p>
    <w:p w14:paraId="06F65F40"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DrawLine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Yellow</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Solid</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p>
    <w:p w14:paraId="06F65F41"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42"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else</w:t>
      </w:r>
    </w:p>
    <w:p w14:paraId="06F65F43"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44"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45"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lastRenderedPageBreak/>
        <w:t xml:space="preserve">  </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46"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EHMA</w:t>
      </w:r>
      <w:r w:rsidRPr="001F156E">
        <w:rPr>
          <w:rFonts w:ascii="Consolas" w:hAnsi="Consolas" w:cs="Consolas"/>
          <w:color w:val="000000"/>
          <w:sz w:val="16"/>
          <w:szCs w:val="16"/>
          <w:lang w:val="en-US"/>
        </w:rPr>
        <w:t xml:space="preserve"> </w:t>
      </w:r>
      <w:r w:rsidRPr="001F156E">
        <w:rPr>
          <w:rFonts w:ascii="Consolas" w:hAnsi="Consolas" w:cs="Consolas"/>
          <w:color w:val="E0FFFF"/>
          <w:sz w:val="16"/>
          <w:szCs w:val="16"/>
          <w:lang w:val="en-US"/>
        </w:rPr>
        <w:t>=</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Input</w:t>
      </w:r>
      <w:r w:rsidRPr="001F156E">
        <w:rPr>
          <w:rFonts w:ascii="Consolas" w:hAnsi="Consolas" w:cs="Consolas"/>
          <w:color w:val="FFFFFF"/>
          <w:sz w:val="16"/>
          <w:szCs w:val="16"/>
          <w:lang w:val="en-US"/>
        </w:rPr>
        <w:t>[</w:t>
      </w:r>
      <w:r w:rsidRPr="001F156E">
        <w:rPr>
          <w:rFonts w:ascii="Consolas" w:hAnsi="Consolas" w:cs="Consolas"/>
          <w:color w:val="90EE90"/>
          <w:sz w:val="16"/>
          <w:szCs w:val="16"/>
          <w:lang w:val="en-US"/>
        </w:rPr>
        <w:t>0</w:t>
      </w:r>
      <w:r w:rsidRPr="001F156E">
        <w:rPr>
          <w:rFonts w:ascii="Consolas" w:hAnsi="Consolas" w:cs="Consolas"/>
          <w:color w:val="FFFFFF"/>
          <w:sz w:val="16"/>
          <w:szCs w:val="16"/>
          <w:lang w:val="en-US"/>
        </w:rPr>
        <w:t>];</w:t>
      </w:r>
    </w:p>
    <w:p w14:paraId="06F65F47" w14:textId="77777777" w:rsidR="009E4F83" w:rsidRPr="00526A1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48" w14:textId="77777777" w:rsidR="009E4F83" w:rsidRPr="00526A1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sz w:val="16"/>
          <w:szCs w:val="16"/>
          <w:lang w:val="en-US"/>
        </w:rPr>
      </w:pPr>
      <w:r w:rsidRPr="00526A1F">
        <w:rPr>
          <w:rFonts w:ascii="Consolas" w:hAnsi="Consolas" w:cs="Consolas"/>
          <w:color w:val="FFFFFF"/>
          <w:sz w:val="16"/>
          <w:szCs w:val="16"/>
          <w:lang w:val="en-US"/>
        </w:rPr>
        <w:t>}</w:t>
      </w:r>
    </w:p>
    <w:p w14:paraId="06F65F49" w14:textId="77777777" w:rsidR="00C80B18" w:rsidRPr="001F156E" w:rsidRDefault="00C80B18" w:rsidP="00C80B18">
      <w:pPr>
        <w:rPr>
          <w:lang w:val="en-US"/>
        </w:rPr>
      </w:pPr>
    </w:p>
    <w:p w14:paraId="06F65F4A" w14:textId="77777777" w:rsidR="00C80B18" w:rsidRPr="00D91A66" w:rsidRDefault="00C80B18" w:rsidP="00C80B18">
      <w:pPr>
        <w:rPr>
          <w:rFonts w:asciiTheme="majorHAnsi" w:hAnsiTheme="majorHAnsi"/>
          <w:sz w:val="18"/>
          <w:szCs w:val="18"/>
          <w:lang w:val="en-US"/>
        </w:rPr>
      </w:pPr>
    </w:p>
    <w:p w14:paraId="06F65F4B" w14:textId="77777777" w:rsidR="00C80B18" w:rsidRPr="00526A1F" w:rsidRDefault="00C80B18" w:rsidP="00B53460">
      <w:pPr>
        <w:pStyle w:val="2"/>
        <w:rPr>
          <w:lang w:val="en-US"/>
        </w:rPr>
      </w:pPr>
      <w:bookmarkStart w:id="15" w:name="_Toc474331748"/>
      <w:r>
        <w:rPr>
          <w:lang w:val="en-US"/>
        </w:rPr>
        <w:t>D</w:t>
      </w:r>
      <w:r w:rsidRPr="00DE4E34">
        <w:rPr>
          <w:lang w:val="en-US"/>
        </w:rPr>
        <w:t>EMA</w:t>
      </w:r>
      <w:r w:rsidRPr="00526A1F">
        <w:rPr>
          <w:lang w:val="en-US"/>
        </w:rPr>
        <w:t xml:space="preserve"> (</w:t>
      </w:r>
      <w:r w:rsidRPr="007A1986">
        <w:rPr>
          <w:lang w:val="en-US"/>
        </w:rPr>
        <w:t>DOUBLE</w:t>
      </w:r>
      <w:r w:rsidRPr="00526A1F">
        <w:rPr>
          <w:lang w:val="en-US"/>
        </w:rPr>
        <w:t xml:space="preserve"> </w:t>
      </w:r>
      <w:r w:rsidRPr="00DE4E34">
        <w:rPr>
          <w:lang w:val="en-US"/>
        </w:rPr>
        <w:t>EXPONENTIAL</w:t>
      </w:r>
      <w:r w:rsidRPr="00526A1F">
        <w:rPr>
          <w:lang w:val="en-US"/>
        </w:rPr>
        <w:t xml:space="preserve"> </w:t>
      </w:r>
      <w:r w:rsidRPr="00DE4E34">
        <w:rPr>
          <w:lang w:val="en-US"/>
        </w:rPr>
        <w:t>MOVING</w:t>
      </w:r>
      <w:r w:rsidRPr="00526A1F">
        <w:rPr>
          <w:lang w:val="en-US"/>
        </w:rPr>
        <w:t xml:space="preserve"> </w:t>
      </w:r>
      <w:r w:rsidRPr="00DE4E34">
        <w:rPr>
          <w:lang w:val="en-US"/>
        </w:rPr>
        <w:t>AVERAGE</w:t>
      </w:r>
      <w:r w:rsidRPr="00526A1F">
        <w:rPr>
          <w:lang w:val="en-US"/>
        </w:rPr>
        <w:t xml:space="preserve">) – </w:t>
      </w:r>
      <w:r>
        <w:t>ДВОЙНАЯ</w:t>
      </w:r>
      <w:r w:rsidRPr="00526A1F">
        <w:rPr>
          <w:lang w:val="en-US"/>
        </w:rPr>
        <w:t xml:space="preserve"> </w:t>
      </w:r>
      <w:r w:rsidRPr="00DE4E34">
        <w:t>ЭКСПОНЕНЦИАЛЬНАЯ</w:t>
      </w:r>
      <w:r w:rsidRPr="00526A1F">
        <w:rPr>
          <w:lang w:val="en-US"/>
        </w:rPr>
        <w:t xml:space="preserve"> </w:t>
      </w:r>
      <w:r w:rsidRPr="00DE4E34">
        <w:t>СКОЛЬЗЯЩАЯ</w:t>
      </w:r>
      <w:r w:rsidRPr="00526A1F">
        <w:rPr>
          <w:lang w:val="en-US"/>
        </w:rPr>
        <w:t xml:space="preserve"> </w:t>
      </w:r>
      <w:r w:rsidRPr="00DE4E34">
        <w:t>СРЕДНЯЯ</w:t>
      </w:r>
      <w:bookmarkEnd w:id="15"/>
      <w:r w:rsidRPr="00526A1F">
        <w:rPr>
          <w:lang w:val="en-US"/>
        </w:rPr>
        <w:t xml:space="preserve"> </w:t>
      </w:r>
    </w:p>
    <w:p w14:paraId="06F65F4C" w14:textId="77777777" w:rsidR="00C80B18" w:rsidRPr="009A428D" w:rsidRDefault="00C80B18" w:rsidP="00C80B18">
      <w:pPr>
        <w:ind w:firstLine="708"/>
        <w:jc w:val="both"/>
        <w:rPr>
          <w:rFonts w:asciiTheme="majorHAnsi" w:hAnsiTheme="majorHAnsi"/>
          <w:sz w:val="18"/>
          <w:szCs w:val="18"/>
        </w:rPr>
      </w:pPr>
      <w:r>
        <w:rPr>
          <w:rFonts w:asciiTheme="majorHAnsi" w:hAnsiTheme="majorHAnsi"/>
          <w:b/>
          <w:i/>
          <w:color w:val="333333"/>
          <w:sz w:val="18"/>
          <w:szCs w:val="18"/>
        </w:rPr>
        <w:t>Двойная э</w:t>
      </w:r>
      <w:r w:rsidRPr="00DE4E34">
        <w:rPr>
          <w:rFonts w:asciiTheme="majorHAnsi" w:hAnsiTheme="majorHAnsi"/>
          <w:b/>
          <w:i/>
          <w:color w:val="333333"/>
          <w:sz w:val="18"/>
          <w:szCs w:val="18"/>
        </w:rPr>
        <w:t>кспоненциальная скользящая средняя</w:t>
      </w:r>
      <w:r>
        <w:rPr>
          <w:rFonts w:asciiTheme="majorHAnsi" w:hAnsiTheme="majorHAnsi"/>
          <w:b/>
          <w:i/>
          <w:color w:val="333333"/>
          <w:sz w:val="18"/>
          <w:szCs w:val="18"/>
        </w:rPr>
        <w:t xml:space="preserve"> –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DE4E34">
        <w:rPr>
          <w:rFonts w:asciiTheme="majorHAnsi" w:hAnsiTheme="majorHAnsi"/>
          <w:sz w:val="18"/>
          <w:szCs w:val="18"/>
        </w:rPr>
        <w:t xml:space="preserve"> </w:t>
      </w:r>
      <w:r>
        <w:rPr>
          <w:rFonts w:asciiTheme="majorHAnsi" w:hAnsiTheme="majorHAnsi"/>
          <w:sz w:val="18"/>
          <w:szCs w:val="18"/>
        </w:rPr>
        <w:t>Для этого считается ошибка (</w:t>
      </w:r>
      <w:r w:rsidR="0071654A">
        <w:rPr>
          <w:rFonts w:asciiTheme="majorHAnsi" w:hAnsiTheme="majorHAnsi"/>
          <w:sz w:val="18"/>
          <w:szCs w:val="18"/>
        </w:rPr>
        <w:t xml:space="preserve">т.е. </w:t>
      </w:r>
      <w:r>
        <w:rPr>
          <w:rFonts w:asciiTheme="majorHAnsi" w:hAnsiTheme="majorHAnsi"/>
          <w:sz w:val="18"/>
          <w:szCs w:val="18"/>
        </w:rPr>
        <w:t xml:space="preserve">разница между входным рядом и </w:t>
      </w:r>
      <w:r w:rsidRPr="008E6049">
        <w:rPr>
          <w:rFonts w:asciiTheme="majorHAnsi" w:hAnsiTheme="majorHAnsi"/>
          <w:i/>
          <w:sz w:val="18"/>
          <w:szCs w:val="18"/>
          <w:lang w:val="en-US"/>
        </w:rPr>
        <w:t>EMA</w:t>
      </w:r>
      <w:r>
        <w:rPr>
          <w:rFonts w:asciiTheme="majorHAnsi" w:hAnsiTheme="majorHAnsi"/>
          <w:i/>
          <w:sz w:val="18"/>
          <w:szCs w:val="18"/>
        </w:rPr>
        <w:t>)</w:t>
      </w:r>
      <w:r>
        <w:rPr>
          <w:rFonts w:asciiTheme="majorHAnsi" w:hAnsiTheme="majorHAnsi"/>
          <w:sz w:val="18"/>
          <w:szCs w:val="18"/>
        </w:rPr>
        <w:t xml:space="preserve"> </w:t>
      </w:r>
      <w:r w:rsidRPr="00DE4E34">
        <w:rPr>
          <w:rFonts w:asciiTheme="majorHAnsi" w:hAnsiTheme="majorHAnsi"/>
          <w:sz w:val="18"/>
          <w:szCs w:val="18"/>
        </w:rPr>
        <w:t xml:space="preserve"> </w:t>
      </w:r>
    </w:p>
    <w:p w14:paraId="06F65F4D" w14:textId="77777777" w:rsidR="00C80B18" w:rsidRPr="006A7577" w:rsidRDefault="00C80B18" w:rsidP="00C80B18">
      <w:pPr>
        <w:ind w:firstLine="708"/>
        <w:jc w:val="both"/>
        <w:rPr>
          <w:rFonts w:asciiTheme="majorHAnsi" w:eastAsiaTheme="minorEastAsia" w:hAnsiTheme="majorHAnsi"/>
          <w:i/>
          <w:sz w:val="18"/>
          <w:szCs w:val="18"/>
        </w:rPr>
      </w:pPr>
      <m:oMathPara>
        <m:oMath>
          <m:r>
            <w:rPr>
              <w:rFonts w:ascii="Cambria Math" w:hAnsi="Cambria Math"/>
              <w:sz w:val="18"/>
              <w:szCs w:val="18"/>
              <w:lang w:val="en-US"/>
            </w:rPr>
            <m:t>error=</m:t>
          </m:r>
          <m:d>
            <m:dPr>
              <m:ctrlPr>
                <w:rPr>
                  <w:rFonts w:ascii="Cambria Math" w:hAnsi="Cambria Math"/>
                  <w:i/>
                  <w:sz w:val="18"/>
                  <w:szCs w:val="18"/>
                  <w:lang w:val="en-US"/>
                </w:rPr>
              </m:ctrlPr>
            </m:dPr>
            <m:e>
              <m:r>
                <w:rPr>
                  <w:rFonts w:ascii="Cambria Math" w:hAnsi="Cambria Math"/>
                  <w:sz w:val="18"/>
                  <w:szCs w:val="18"/>
                  <w:lang w:val="en-US"/>
                </w:rPr>
                <m:t>Input</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4E" w14:textId="77777777" w:rsidR="00C80B18" w:rsidRPr="006A7577" w:rsidRDefault="00C80B18" w:rsidP="00C80B18">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0071654A">
        <w:rPr>
          <w:rFonts w:asciiTheme="majorHAnsi" w:eastAsiaTheme="minorEastAsia" w:hAnsiTheme="majorHAnsi"/>
          <w:sz w:val="18"/>
          <w:szCs w:val="18"/>
        </w:rPr>
        <w:t xml:space="preserve">еще раз </w:t>
      </w:r>
      <w:r>
        <w:rPr>
          <w:rFonts w:asciiTheme="majorHAnsi" w:eastAsiaTheme="minorEastAsia" w:hAnsiTheme="majorHAnsi"/>
          <w:sz w:val="18"/>
          <w:szCs w:val="18"/>
        </w:rPr>
        <w:t xml:space="preserve">сглаживается и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w:t>
      </w:r>
      <w:r w:rsidRPr="00C56F94">
        <w:rPr>
          <w:rFonts w:asciiTheme="majorHAnsi" w:eastAsiaTheme="minorEastAsia" w:hAnsiTheme="majorHAnsi"/>
          <w:i/>
          <w:sz w:val="18"/>
          <w:szCs w:val="18"/>
          <w:lang w:val="en-US"/>
        </w:rPr>
        <w:t>EMA</w:t>
      </w:r>
      <w:r w:rsidRPr="006A7577">
        <w:rPr>
          <w:rFonts w:asciiTheme="majorHAnsi" w:eastAsiaTheme="minorEastAsia" w:hAnsiTheme="majorHAnsi"/>
          <w:sz w:val="18"/>
          <w:szCs w:val="18"/>
        </w:rPr>
        <w:t xml:space="preserve">. </w:t>
      </w:r>
    </w:p>
    <w:p w14:paraId="06F65F4F" w14:textId="77777777" w:rsidR="00C80B18" w:rsidRPr="006A7577" w:rsidRDefault="008F4E6B" w:rsidP="00C80B18">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DEMA</m:t>
              </m:r>
            </m:e>
            <m:sub>
              <m:r>
                <w:rPr>
                  <w:rFonts w:ascii="Cambria Math" w:hAnsi="Cambria Math"/>
                  <w:sz w:val="18"/>
                  <w:szCs w:val="18"/>
                  <w:lang w:val="en-US"/>
                </w:rPr>
                <m:t>t</m:t>
              </m:r>
            </m:sub>
          </m:sSub>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+EMA(error, P).</m:t>
          </m:r>
        </m:oMath>
      </m:oMathPara>
    </w:p>
    <w:p w14:paraId="06F65F50" w14:textId="77777777" w:rsidR="00C80B18" w:rsidRPr="008E6049" w:rsidRDefault="00C80B18" w:rsidP="00C80B18">
      <w:pPr>
        <w:jc w:val="both"/>
        <w:rPr>
          <w:rFonts w:asciiTheme="majorHAnsi" w:eastAsiaTheme="minorEastAsia" w:hAnsiTheme="majorHAnsi"/>
          <w:sz w:val="18"/>
          <w:szCs w:val="18"/>
        </w:rPr>
      </w:pPr>
      <w:r>
        <w:rPr>
          <w:rFonts w:asciiTheme="majorHAnsi" w:hAnsiTheme="majorHAnsi"/>
          <w:sz w:val="18"/>
          <w:szCs w:val="18"/>
        </w:rPr>
        <w:t>После преобразования получаем</w:t>
      </w:r>
      <w:r w:rsidR="0071654A">
        <w:rPr>
          <w:rFonts w:asciiTheme="majorHAnsi" w:hAnsiTheme="majorHAnsi"/>
          <w:sz w:val="18"/>
          <w:szCs w:val="18"/>
        </w:rPr>
        <w:t xml:space="preserve"> окончательную формулу </w:t>
      </w:r>
    </w:p>
    <w:p w14:paraId="06F65F51" w14:textId="77777777" w:rsidR="00C80B18" w:rsidRPr="00DE4E34" w:rsidRDefault="008F4E6B" w:rsidP="00C80B18">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DEMA</m:t>
              </m:r>
            </m:e>
            <m:sub>
              <m:r>
                <w:rPr>
                  <w:rFonts w:ascii="Cambria Math" w:hAnsi="Cambria Math"/>
                  <w:sz w:val="18"/>
                  <w:szCs w:val="18"/>
                  <w:lang w:val="en-US"/>
                </w:rPr>
                <m:t>t</m:t>
              </m:r>
            </m:sub>
          </m:sSub>
          <m:r>
            <w:rPr>
              <w:rFonts w:ascii="Cambria Math" w:hAnsi="Cambria Math"/>
              <w:sz w:val="18"/>
              <w:szCs w:val="18"/>
              <w:lang w:val="en-US"/>
            </w:rPr>
            <m:t>=2*EMA</m:t>
          </m:r>
          <m:d>
            <m:dPr>
              <m:ctrlPr>
                <w:rPr>
                  <w:rFonts w:ascii="Cambria Math" w:hAnsi="Cambria Math"/>
                  <w:i/>
                  <w:sz w:val="18"/>
                  <w:szCs w:val="18"/>
                  <w:lang w:val="en-US"/>
                </w:rPr>
              </m:ctrlPr>
            </m:dPr>
            <m:e>
              <m:r>
                <w:rPr>
                  <w:rFonts w:ascii="Cambria Math" w:hAnsi="Cambria Math"/>
                  <w:sz w:val="18"/>
                  <w:szCs w:val="18"/>
                  <w:lang w:val="en-US"/>
                </w:rPr>
                <m:t>Input,P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Input,P</m:t>
                  </m:r>
                </m:e>
              </m:d>
              <m:r>
                <w:rPr>
                  <w:rFonts w:ascii="Cambria Math" w:hAnsi="Cambria Math"/>
                  <w:sz w:val="18"/>
                  <w:szCs w:val="18"/>
                  <w:lang w:val="en-US"/>
                </w:rPr>
                <m:t>,P</m:t>
              </m:r>
            </m:e>
          </m:d>
          <m:r>
            <w:rPr>
              <w:rFonts w:ascii="Cambria Math" w:hAnsi="Cambria Math"/>
              <w:sz w:val="18"/>
              <w:szCs w:val="18"/>
              <w:lang w:val="en-US"/>
            </w:rPr>
            <m:t>.</m:t>
          </m:r>
        </m:oMath>
      </m:oMathPara>
    </w:p>
    <w:p w14:paraId="06F65F52"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p>
    <w:p w14:paraId="06F65F53"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noProof/>
          <w:lang w:eastAsia="ru-RU"/>
        </w:rPr>
        <w:drawing>
          <wp:inline distT="0" distB="0" distL="0" distR="0" wp14:anchorId="06F66A92" wp14:editId="06F66A93">
            <wp:extent cx="5940425" cy="29735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0425" cy="2973585"/>
                    </a:xfrm>
                    <a:prstGeom prst="rect">
                      <a:avLst/>
                    </a:prstGeom>
                  </pic:spPr>
                </pic:pic>
              </a:graphicData>
            </a:graphic>
          </wp:inline>
        </w:drawing>
      </w:r>
    </w:p>
    <w:p w14:paraId="06F65F54"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p>
    <w:p w14:paraId="06F65F55" w14:textId="77777777" w:rsidR="00C80B18" w:rsidRPr="00BA7B2E" w:rsidRDefault="00C80B18" w:rsidP="00C80B18">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A7B2E">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A7B2E">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56" w14:textId="77777777" w:rsidR="00C80B18" w:rsidRPr="00BA7B2E"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function</w:t>
      </w:r>
      <w:r w:rsidRPr="00BA7B2E">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Initialize</w:t>
      </w:r>
      <w:r w:rsidRPr="00BA7B2E">
        <w:rPr>
          <w:rFonts w:ascii="Consolas" w:hAnsi="Consolas" w:cs="Consolas"/>
          <w:color w:val="FFFFFF"/>
          <w:sz w:val="16"/>
          <w:szCs w:val="16"/>
          <w:lang w:val="en-US"/>
        </w:rPr>
        <w:t>()</w:t>
      </w:r>
    </w:p>
    <w:p w14:paraId="06F65F57"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58"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IndicatorName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AFAD2"/>
          <w:sz w:val="16"/>
          <w:szCs w:val="16"/>
          <w:lang w:val="en-US"/>
        </w:rPr>
        <w:t>"DEMA"</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p>
    <w:p w14:paraId="06F65F59"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AddInput</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"Input"</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Price</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5A"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AddSeries</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"DEMA"</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DrawAs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Line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Color</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Green</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p>
    <w:p w14:paraId="06F65F5B"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PriceStudy</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00"/>
          <w:sz w:val="16"/>
          <w:szCs w:val="16"/>
          <w:lang w:val="en-US"/>
        </w:rPr>
        <w:t>true</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p>
    <w:p w14:paraId="06F65F5C"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AddParameter</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"Period"</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1</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t xml:space="preserve">       </w:t>
      </w:r>
    </w:p>
    <w:p w14:paraId="06F65F5D"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5E"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"EMAi"</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5F"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"EMAe"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60"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1"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62"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function</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Evaluate</w:t>
      </w:r>
      <w:r w:rsidRPr="008E6049">
        <w:rPr>
          <w:rFonts w:ascii="Consolas" w:hAnsi="Consolas" w:cs="Consolas"/>
          <w:color w:val="FFFFFF"/>
          <w:sz w:val="16"/>
          <w:szCs w:val="16"/>
          <w:lang w:val="en-US"/>
        </w:rPr>
        <w:t>()</w:t>
      </w:r>
    </w:p>
    <w:p w14:paraId="06F65F63"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64"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D3D3D3"/>
          <w:sz w:val="16"/>
          <w:szCs w:val="16"/>
          <w:lang w:val="en-US"/>
        </w:rPr>
        <w:t>// AlfaDirect. 2015. OX</w:t>
      </w:r>
    </w:p>
    <w:p w14:paraId="06F65F65" w14:textId="77777777" w:rsidR="00C80B18" w:rsidRPr="008F4E6B"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lang w:val="en-US"/>
        </w:rPr>
        <w:t>EMA</w:t>
      </w:r>
      <w:r w:rsidRPr="008F4E6B">
        <w:rPr>
          <w:rFonts w:ascii="Consolas" w:hAnsi="Consolas" w:cs="Consolas"/>
          <w:color w:val="D3D3D3"/>
          <w:sz w:val="16"/>
          <w:szCs w:val="16"/>
          <w:lang w:val="en-US"/>
        </w:rPr>
        <w:t xml:space="preserve"> - </w:t>
      </w:r>
      <w:r w:rsidRPr="008E6049">
        <w:rPr>
          <w:rFonts w:ascii="Consolas" w:hAnsi="Consolas" w:cs="Consolas"/>
          <w:color w:val="D3D3D3"/>
          <w:sz w:val="16"/>
          <w:szCs w:val="16"/>
        </w:rPr>
        <w:t>экспоненциальная</w:t>
      </w: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rPr>
        <w:t>скользящая</w:t>
      </w: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rPr>
        <w:t>средняя</w:t>
      </w:r>
      <w:r w:rsidRPr="008F4E6B">
        <w:rPr>
          <w:rFonts w:ascii="Consolas" w:hAnsi="Consolas" w:cs="Consolas"/>
          <w:color w:val="D3D3D3"/>
          <w:sz w:val="16"/>
          <w:szCs w:val="16"/>
          <w:lang w:val="en-US"/>
        </w:rPr>
        <w:t xml:space="preserve">. </w:t>
      </w:r>
    </w:p>
    <w:p w14:paraId="06F65F66" w14:textId="77777777" w:rsidR="00C80B18" w:rsidRPr="008F4E6B"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if</w:t>
      </w:r>
      <w:r w:rsidRPr="008F4E6B">
        <w:rPr>
          <w:rFonts w:ascii="Consolas" w:hAnsi="Consolas" w:cs="Consolas"/>
          <w:color w:val="000000"/>
          <w:sz w:val="16"/>
          <w:szCs w:val="16"/>
          <w:lang w:val="en-US"/>
        </w:rPr>
        <w:t xml:space="preserve"> </w:t>
      </w:r>
      <w:r w:rsidRPr="008F4E6B">
        <w:rPr>
          <w:rFonts w:ascii="Consolas" w:hAnsi="Consolas" w:cs="Consolas"/>
          <w:color w:val="FFFFFF"/>
          <w:sz w:val="16"/>
          <w:szCs w:val="16"/>
          <w:lang w:val="en-US"/>
        </w:rPr>
        <w:t>(</w:t>
      </w:r>
      <w:r w:rsidRPr="008E6049">
        <w:rPr>
          <w:rFonts w:ascii="Consolas" w:hAnsi="Consolas" w:cs="Consolas"/>
          <w:color w:val="F5DEB3"/>
          <w:sz w:val="16"/>
          <w:szCs w:val="16"/>
          <w:lang w:val="en-US"/>
        </w:rPr>
        <w:t>CurrentIndex</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&gt;</w:t>
      </w:r>
      <w:r w:rsidRPr="008F4E6B">
        <w:rPr>
          <w:rFonts w:ascii="Consolas" w:hAnsi="Consolas" w:cs="Consolas"/>
          <w:color w:val="000000"/>
          <w:sz w:val="16"/>
          <w:szCs w:val="16"/>
          <w:lang w:val="en-US"/>
        </w:rPr>
        <w:t xml:space="preserve"> </w:t>
      </w:r>
      <w:r w:rsidRPr="008F4E6B">
        <w:rPr>
          <w:rFonts w:ascii="Consolas" w:hAnsi="Consolas" w:cs="Consolas"/>
          <w:color w:val="90EE90"/>
          <w:sz w:val="16"/>
          <w:szCs w:val="16"/>
          <w:lang w:val="en-US"/>
        </w:rPr>
        <w:t>0</w:t>
      </w:r>
      <w:r w:rsidRPr="008F4E6B">
        <w:rPr>
          <w:rFonts w:ascii="Consolas" w:hAnsi="Consolas" w:cs="Consolas"/>
          <w:color w:val="FFFFFF"/>
          <w:sz w:val="16"/>
          <w:szCs w:val="16"/>
          <w:lang w:val="en-US"/>
        </w:rPr>
        <w:t>)</w:t>
      </w:r>
    </w:p>
    <w:p w14:paraId="06F65F67"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8"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1.0</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FFFFFF"/>
          <w:sz w:val="16"/>
          <w:szCs w:val="16"/>
          <w:lang w:val="en-US"/>
        </w:rPr>
        <w:t>)</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69"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1.0</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FFFFFF"/>
          <w:sz w:val="16"/>
          <w:szCs w:val="16"/>
          <w:lang w:val="en-US"/>
        </w:rPr>
        <w:t>)</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FFFFFF"/>
          <w:sz w:val="16"/>
          <w:szCs w:val="16"/>
          <w:lang w:val="en-US"/>
        </w:rPr>
        <w:t>;</w:t>
      </w:r>
    </w:p>
    <w:p w14:paraId="06F65F6A"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DEMA</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EMAe</w:t>
      </w:r>
      <w:r w:rsidRPr="008E6049">
        <w:rPr>
          <w:rFonts w:ascii="Consolas" w:hAnsi="Consolas" w:cs="Consolas"/>
          <w:color w:val="FFFFFF"/>
          <w:sz w:val="16"/>
          <w:szCs w:val="16"/>
          <w:lang w:val="en-US"/>
        </w:rPr>
        <w:t>;</w:t>
      </w:r>
    </w:p>
    <w:p w14:paraId="06F65F6B"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C"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else</w:t>
      </w:r>
    </w:p>
    <w:p w14:paraId="06F65F6D"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E"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6F"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70"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DEMA</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71"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Period</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1.0</w:t>
      </w:r>
      <w:r w:rsidRPr="008E6049">
        <w:rPr>
          <w:rFonts w:ascii="Consolas" w:hAnsi="Consolas" w:cs="Consolas"/>
          <w:color w:val="FFFFFF"/>
          <w:sz w:val="16"/>
          <w:szCs w:val="16"/>
          <w:lang w:val="en-US"/>
        </w:rPr>
        <w:t>);</w:t>
      </w:r>
    </w:p>
    <w:p w14:paraId="06F65F72" w14:textId="77777777" w:rsidR="00C80B18" w:rsidRPr="00526A1F"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73" w14:textId="77777777" w:rsidR="00C80B18" w:rsidRPr="00526A1F"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74" w14:textId="77777777" w:rsidR="00C80B18" w:rsidRPr="00526A1F" w:rsidRDefault="00C80B18" w:rsidP="00066914">
      <w:pPr>
        <w:jc w:val="both"/>
        <w:rPr>
          <w:rFonts w:asciiTheme="majorHAnsi" w:hAnsiTheme="majorHAnsi"/>
          <w:b/>
          <w:color w:val="0000FF"/>
          <w:sz w:val="18"/>
          <w:szCs w:val="18"/>
          <w:lang w:val="en-US"/>
        </w:rPr>
      </w:pPr>
    </w:p>
    <w:p w14:paraId="06F65F75" w14:textId="77777777" w:rsidR="00C80B18" w:rsidRPr="00526A1F" w:rsidRDefault="00C80B18" w:rsidP="00066914">
      <w:pPr>
        <w:jc w:val="both"/>
        <w:rPr>
          <w:rFonts w:asciiTheme="majorHAnsi" w:hAnsiTheme="majorHAnsi"/>
          <w:b/>
          <w:color w:val="0000FF"/>
          <w:sz w:val="18"/>
          <w:szCs w:val="18"/>
          <w:lang w:val="en-US"/>
        </w:rPr>
      </w:pPr>
    </w:p>
    <w:p w14:paraId="06F65F76" w14:textId="77777777" w:rsidR="00C82FFB" w:rsidRPr="00B53460" w:rsidRDefault="00EA4D46" w:rsidP="00B53460">
      <w:pPr>
        <w:pStyle w:val="1"/>
        <w:rPr>
          <w:lang w:val="en-US"/>
        </w:rPr>
      </w:pPr>
      <w:bookmarkStart w:id="16" w:name="_Toc474331749"/>
      <w:r w:rsidRPr="00E53EED">
        <w:t>МОДЕЛИ</w:t>
      </w:r>
      <w:r w:rsidR="001D3786" w:rsidRPr="00B53460">
        <w:rPr>
          <w:lang w:val="en-US"/>
        </w:rPr>
        <w:t xml:space="preserve"> </w:t>
      </w:r>
      <w:r w:rsidR="001D3786" w:rsidRPr="00E53EED">
        <w:t>РЯДОВ</w:t>
      </w:r>
      <w:bookmarkEnd w:id="16"/>
    </w:p>
    <w:p w14:paraId="06F65F77" w14:textId="77777777" w:rsidR="00BB0929" w:rsidRPr="00526A1F" w:rsidRDefault="00BB0929" w:rsidP="00B53460">
      <w:pPr>
        <w:pStyle w:val="2"/>
        <w:rPr>
          <w:lang w:val="en-US"/>
        </w:rPr>
      </w:pPr>
      <w:bookmarkStart w:id="17" w:name="_Toc474331750"/>
      <w:r>
        <w:rPr>
          <w:lang w:val="en-US"/>
        </w:rPr>
        <w:lastRenderedPageBreak/>
        <w:t>LinReg</w:t>
      </w:r>
      <w:r w:rsidRPr="00526A1F">
        <w:rPr>
          <w:lang w:val="en-US"/>
        </w:rPr>
        <w:t xml:space="preserve"> (</w:t>
      </w:r>
      <w:r>
        <w:rPr>
          <w:lang w:val="en-US"/>
        </w:rPr>
        <w:t>Linear</w:t>
      </w:r>
      <w:r w:rsidRPr="00526A1F">
        <w:rPr>
          <w:lang w:val="en-US"/>
        </w:rPr>
        <w:t xml:space="preserve"> </w:t>
      </w:r>
      <w:r>
        <w:rPr>
          <w:lang w:val="en-US"/>
        </w:rPr>
        <w:t>Regression</w:t>
      </w:r>
      <w:r w:rsidRPr="00526A1F">
        <w:rPr>
          <w:lang w:val="en-US"/>
        </w:rPr>
        <w:t xml:space="preserve">) – </w:t>
      </w:r>
      <w:r>
        <w:t>ЛИНЕЙНАЯ</w:t>
      </w:r>
      <w:r w:rsidRPr="00526A1F">
        <w:rPr>
          <w:lang w:val="en-US"/>
        </w:rPr>
        <w:t xml:space="preserve"> </w:t>
      </w:r>
      <w:r>
        <w:t>РЕГРЕССИЯ</w:t>
      </w:r>
      <w:bookmarkEnd w:id="17"/>
    </w:p>
    <w:p w14:paraId="06F65F78" w14:textId="77777777" w:rsidR="00BB0929" w:rsidRPr="005C36E5" w:rsidRDefault="00BB0929" w:rsidP="002A3EB2">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Линейная регрессия</w:t>
      </w:r>
      <w:r w:rsidRPr="005C36E5">
        <w:rPr>
          <w:rFonts w:asciiTheme="majorHAnsi" w:hAnsiTheme="majorHAnsi"/>
          <w:b/>
          <w:i/>
          <w:color w:val="000000"/>
          <w:sz w:val="18"/>
          <w:szCs w:val="18"/>
        </w:rPr>
        <w:t xml:space="preserve"> (</w:t>
      </w:r>
      <w:r>
        <w:rPr>
          <w:rFonts w:asciiTheme="majorHAnsi" w:hAnsiTheme="majorHAnsi"/>
          <w:b/>
          <w:i/>
          <w:color w:val="000000"/>
          <w:sz w:val="18"/>
          <w:szCs w:val="18"/>
          <w:lang w:val="en-US"/>
        </w:rPr>
        <w:t>LinReg</w:t>
      </w:r>
      <w:r w:rsidRPr="005C36E5">
        <w:rPr>
          <w:rFonts w:asciiTheme="majorHAnsi" w:hAnsiTheme="majorHAnsi"/>
          <w:b/>
          <w:i/>
          <w:color w:val="000000"/>
          <w:sz w:val="18"/>
          <w:szCs w:val="18"/>
        </w:rPr>
        <w:t>)</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Pr>
          <w:rFonts w:asciiTheme="majorHAnsi" w:hAnsiTheme="majorHAnsi"/>
          <w:sz w:val="18"/>
          <w:szCs w:val="18"/>
        </w:rPr>
        <w:t xml:space="preserve">индикатор, который отображает в каждый момент последнюю точку </w:t>
      </w:r>
      <w:r w:rsidR="002A3EB2">
        <w:rPr>
          <w:rFonts w:asciiTheme="majorHAnsi" w:hAnsiTheme="majorHAnsi"/>
          <w:sz w:val="18"/>
          <w:szCs w:val="18"/>
        </w:rPr>
        <w:t xml:space="preserve">текущей </w:t>
      </w:r>
      <w:r>
        <w:rPr>
          <w:rFonts w:asciiTheme="majorHAnsi" w:hAnsiTheme="majorHAnsi"/>
          <w:sz w:val="18"/>
          <w:szCs w:val="18"/>
        </w:rPr>
        <w:t>линейной модели ценового движения за указанный период</w:t>
      </w:r>
      <w:r w:rsidR="0071654A">
        <w:rPr>
          <w:rFonts w:asciiTheme="majorHAnsi" w:hAnsiTheme="majorHAnsi"/>
          <w:sz w:val="18"/>
          <w:szCs w:val="18"/>
        </w:rPr>
        <w:t>, посчитанную на основании метода наименьших квадратов</w:t>
      </w:r>
      <w:r>
        <w:rPr>
          <w:rFonts w:asciiTheme="majorHAnsi" w:hAnsiTheme="majorHAnsi"/>
          <w:sz w:val="18"/>
          <w:szCs w:val="18"/>
        </w:rPr>
        <w:t>.</w:t>
      </w:r>
      <w:r w:rsidR="0071654A">
        <w:rPr>
          <w:rFonts w:asciiTheme="majorHAnsi" w:hAnsiTheme="majorHAnsi"/>
          <w:sz w:val="18"/>
          <w:szCs w:val="18"/>
        </w:rPr>
        <w:t xml:space="preserve"> </w:t>
      </w:r>
      <w:r>
        <w:rPr>
          <w:rFonts w:asciiTheme="majorHAnsi" w:hAnsiTheme="majorHAnsi"/>
          <w:sz w:val="18"/>
          <w:szCs w:val="18"/>
        </w:rPr>
        <w:t>Формула расчета следующая:</w:t>
      </w:r>
    </w:p>
    <w:p w14:paraId="06F65F79" w14:textId="77777777" w:rsidR="00BB0929" w:rsidRPr="00775847" w:rsidRDefault="008F4E6B" w:rsidP="00BB0929">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5F7A" w14:textId="77777777" w:rsidR="00BB0929" w:rsidRPr="00775847" w:rsidRDefault="00BB0929" w:rsidP="00BB0929">
      <w:pPr>
        <w:autoSpaceDE w:val="0"/>
        <w:autoSpaceDN w:val="0"/>
        <w:adjustRightInd w:val="0"/>
        <w:ind w:firstLine="708"/>
        <w:jc w:val="center"/>
        <w:rPr>
          <w:rFonts w:asciiTheme="majorHAnsi" w:eastAsiaTheme="minorEastAsia" w:hAnsiTheme="majorHAnsi"/>
          <w:sz w:val="18"/>
          <w:szCs w:val="18"/>
          <w:lang w:val="en-US"/>
        </w:rPr>
      </w:pPr>
    </w:p>
    <w:p w14:paraId="06F65F7B" w14:textId="77777777" w:rsidR="00BB0929" w:rsidRPr="00775847" w:rsidRDefault="008F4E6B" w:rsidP="00BB0929">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b</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lang w:val="en-US"/>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e>
              </m:nary>
              <m:ctrlPr>
                <w:rPr>
                  <w:rFonts w:ascii="Cambria Math" w:hAnsi="Cambria Math"/>
                  <w:i/>
                  <w:sz w:val="18"/>
                  <w:szCs w:val="18"/>
                  <w:lang w:val="en-US"/>
                </w:rPr>
              </m:ctrlPr>
            </m:num>
            <m:den>
              <m:r>
                <w:rPr>
                  <w:rFonts w:ascii="Cambria Math" w:hAnsi="Cambria Math"/>
                  <w:sz w:val="18"/>
                  <w:szCs w:val="18"/>
                  <w:lang w:val="en-US"/>
                </w:rPr>
                <m:t>N</m:t>
              </m:r>
            </m:den>
          </m:f>
        </m:oMath>
      </m:oMathPara>
    </w:p>
    <w:p w14:paraId="06F65F7C" w14:textId="77777777" w:rsidR="00BB0929" w:rsidRPr="00775847" w:rsidRDefault="00BB0929" w:rsidP="00BB0929">
      <w:pPr>
        <w:autoSpaceDE w:val="0"/>
        <w:autoSpaceDN w:val="0"/>
        <w:adjustRightInd w:val="0"/>
        <w:ind w:firstLine="708"/>
        <w:jc w:val="center"/>
        <w:rPr>
          <w:rFonts w:asciiTheme="majorHAnsi" w:eastAsiaTheme="minorEastAsia" w:hAnsiTheme="majorHAnsi"/>
          <w:sz w:val="18"/>
          <w:szCs w:val="18"/>
          <w:lang w:val="en-US"/>
        </w:rPr>
      </w:pPr>
    </w:p>
    <w:p w14:paraId="06F65F7D" w14:textId="77777777" w:rsidR="00BB0929" w:rsidRPr="005C36E5" w:rsidRDefault="008F4E6B" w:rsidP="00BB092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m:t>
              </m:r>
            </m:e>
            <m:sub>
              <m:r>
                <w:rPr>
                  <w:rFonts w:ascii="Cambria Math" w:hAnsi="Cambria Math"/>
                  <w:sz w:val="18"/>
                  <w:szCs w:val="18"/>
                  <w:lang w:val="en-US"/>
                </w:rPr>
                <m:t>t</m:t>
              </m:r>
            </m:sub>
          </m:sSub>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t</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N</m:t>
              </m:r>
              <m:r>
                <w:rPr>
                  <w:rFonts w:ascii="Cambria Math" w:hAnsi="Cambria Math"/>
                  <w:sz w:val="18"/>
                  <w:szCs w:val="18"/>
                </w:rPr>
                <m:t>+</m:t>
              </m:r>
              <m:r>
                <w:rPr>
                  <w:rFonts w:ascii="Cambria Math" w:hAnsi="Cambria Math"/>
                  <w:sz w:val="18"/>
                  <w:szCs w:val="18"/>
                  <w:lang w:val="en-US"/>
                </w:rPr>
                <m:t>Extr</m:t>
              </m:r>
            </m:e>
          </m:d>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b</m:t>
              </m:r>
            </m:e>
            <m:sub>
              <m:r>
                <w:rPr>
                  <w:rFonts w:ascii="Cambria Math" w:hAnsi="Cambria Math"/>
                  <w:sz w:val="18"/>
                  <w:szCs w:val="18"/>
                  <w:lang w:val="en-US"/>
                </w:rPr>
                <m:t>t</m:t>
              </m:r>
            </m:sub>
          </m:sSub>
        </m:oMath>
      </m:oMathPara>
    </w:p>
    <w:p w14:paraId="06F65F7E" w14:textId="77777777" w:rsidR="00BB0929" w:rsidRDefault="00BB0929" w:rsidP="00BB0929">
      <w:pPr>
        <w:jc w:val="both"/>
        <w:rPr>
          <w:rFonts w:asciiTheme="majorHAnsi" w:hAnsiTheme="majorHAnsi"/>
          <w:sz w:val="18"/>
          <w:szCs w:val="18"/>
        </w:rPr>
      </w:pPr>
      <w:r>
        <w:rPr>
          <w:rFonts w:asciiTheme="majorHAnsi" w:hAnsiTheme="majorHAnsi"/>
          <w:sz w:val="18"/>
          <w:szCs w:val="18"/>
        </w:rPr>
        <w:t xml:space="preserve">где </w:t>
      </w:r>
      <w:r>
        <w:rPr>
          <w:rFonts w:asciiTheme="majorHAnsi" w:hAnsiTheme="majorHAnsi"/>
          <w:sz w:val="18"/>
          <w:szCs w:val="18"/>
          <w:lang w:val="en-US"/>
        </w:rPr>
        <w:t>N</w:t>
      </w:r>
      <w:r w:rsidRPr="005C36E5">
        <w:rPr>
          <w:rFonts w:asciiTheme="majorHAnsi" w:hAnsiTheme="majorHAnsi"/>
          <w:sz w:val="18"/>
          <w:szCs w:val="18"/>
        </w:rPr>
        <w:t xml:space="preserve"> – </w:t>
      </w:r>
      <w:r>
        <w:rPr>
          <w:rFonts w:asciiTheme="majorHAnsi" w:hAnsiTheme="majorHAnsi"/>
          <w:sz w:val="18"/>
          <w:szCs w:val="18"/>
        </w:rPr>
        <w:t xml:space="preserve">период линейной модели, </w:t>
      </w:r>
      <w:r>
        <w:rPr>
          <w:rFonts w:asciiTheme="majorHAnsi" w:hAnsiTheme="majorHAnsi"/>
          <w:sz w:val="18"/>
          <w:szCs w:val="18"/>
          <w:lang w:val="en-US"/>
        </w:rPr>
        <w:t>Extr</w:t>
      </w:r>
      <w:r w:rsidRPr="005C36E5">
        <w:rPr>
          <w:rFonts w:asciiTheme="majorHAnsi" w:hAnsiTheme="majorHAnsi"/>
          <w:sz w:val="18"/>
          <w:szCs w:val="18"/>
        </w:rPr>
        <w:t xml:space="preserve"> – </w:t>
      </w:r>
      <w:r>
        <w:rPr>
          <w:rFonts w:asciiTheme="majorHAnsi" w:hAnsiTheme="majorHAnsi"/>
          <w:sz w:val="18"/>
          <w:szCs w:val="18"/>
        </w:rPr>
        <w:t xml:space="preserve">период экстраполяции линейной модели (значение может быть положительным  или отрицательным). </w:t>
      </w:r>
    </w:p>
    <w:p w14:paraId="06F65F7F" w14:textId="77777777" w:rsidR="00BB0929" w:rsidRDefault="00BB0929" w:rsidP="00BB0929">
      <w:pPr>
        <w:jc w:val="both"/>
        <w:rPr>
          <w:rFonts w:asciiTheme="majorHAnsi" w:hAnsiTheme="majorHAnsi"/>
          <w:sz w:val="18"/>
          <w:szCs w:val="18"/>
        </w:rPr>
      </w:pPr>
    </w:p>
    <w:p w14:paraId="06F65F80" w14:textId="77777777" w:rsidR="00BB0929" w:rsidRPr="005C36E5" w:rsidRDefault="00BB0929" w:rsidP="00BB0929">
      <w:pPr>
        <w:jc w:val="both"/>
        <w:rPr>
          <w:rFonts w:asciiTheme="majorHAnsi" w:hAnsiTheme="majorHAnsi"/>
          <w:sz w:val="18"/>
          <w:szCs w:val="18"/>
        </w:rPr>
      </w:pPr>
      <w:r>
        <w:rPr>
          <w:rFonts w:asciiTheme="majorHAnsi" w:hAnsiTheme="majorHAnsi"/>
          <w:sz w:val="18"/>
          <w:szCs w:val="18"/>
        </w:rPr>
        <w:t xml:space="preserve">Пример отображения индикатора </w:t>
      </w:r>
      <w:r w:rsidRPr="005C36E5">
        <w:rPr>
          <w:rFonts w:asciiTheme="majorHAnsi" w:hAnsiTheme="majorHAnsi"/>
          <w:b/>
          <w:i/>
          <w:sz w:val="18"/>
          <w:szCs w:val="18"/>
          <w:lang w:val="en-US"/>
        </w:rPr>
        <w:t>LinReg</w:t>
      </w:r>
      <w:r w:rsidRPr="005C36E5">
        <w:rPr>
          <w:rFonts w:asciiTheme="majorHAnsi" w:hAnsiTheme="majorHAnsi"/>
          <w:sz w:val="18"/>
          <w:szCs w:val="18"/>
        </w:rPr>
        <w:t xml:space="preserve"> </w:t>
      </w:r>
      <w:r>
        <w:rPr>
          <w:rFonts w:asciiTheme="majorHAnsi" w:hAnsiTheme="majorHAnsi"/>
          <w:sz w:val="18"/>
          <w:szCs w:val="18"/>
        </w:rPr>
        <w:t xml:space="preserve">с периодом 30 и экстраполяцией 5 </w:t>
      </w:r>
    </w:p>
    <w:p w14:paraId="06F65F81" w14:textId="77777777" w:rsidR="00BB0929" w:rsidRDefault="00BB0929" w:rsidP="00BB0929">
      <w:pPr>
        <w:jc w:val="both"/>
        <w:rPr>
          <w:rFonts w:asciiTheme="majorHAnsi" w:hAnsiTheme="majorHAnsi"/>
          <w:sz w:val="18"/>
          <w:szCs w:val="18"/>
        </w:rPr>
      </w:pPr>
      <w:r>
        <w:rPr>
          <w:noProof/>
          <w:lang w:eastAsia="ru-RU"/>
        </w:rPr>
        <w:drawing>
          <wp:inline distT="0" distB="0" distL="0" distR="0" wp14:anchorId="06F66A94" wp14:editId="06F66A95">
            <wp:extent cx="6152515" cy="3233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3233420"/>
                    </a:xfrm>
                    <a:prstGeom prst="rect">
                      <a:avLst/>
                    </a:prstGeom>
                  </pic:spPr>
                </pic:pic>
              </a:graphicData>
            </a:graphic>
          </wp:inline>
        </w:drawing>
      </w:r>
    </w:p>
    <w:p w14:paraId="06F65F82" w14:textId="77777777" w:rsidR="00BB0929" w:rsidRDefault="00BB0929" w:rsidP="00BB0929">
      <w:pPr>
        <w:jc w:val="both"/>
        <w:rPr>
          <w:rFonts w:asciiTheme="majorHAnsi" w:hAnsiTheme="majorHAnsi"/>
          <w:sz w:val="18"/>
          <w:szCs w:val="18"/>
        </w:rPr>
      </w:pPr>
    </w:p>
    <w:p w14:paraId="06F65F83" w14:textId="77777777" w:rsidR="00BB0929" w:rsidRPr="00D91A66" w:rsidRDefault="00BB0929" w:rsidP="00BB0929">
      <w:pPr>
        <w:jc w:val="both"/>
        <w:rPr>
          <w:rFonts w:asciiTheme="majorHAnsi" w:hAnsiTheme="majorHAnsi"/>
          <w:sz w:val="18"/>
          <w:szCs w:val="18"/>
          <w:lang w:val="en-US"/>
        </w:rPr>
      </w:pPr>
      <w:r w:rsidRPr="00703C75">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8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00"/>
          <w:sz w:val="16"/>
          <w:szCs w:val="16"/>
          <w:lang w:val="en-US"/>
        </w:rPr>
        <w:t>function</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Initialize</w:t>
      </w:r>
      <w:r w:rsidRPr="00775847">
        <w:rPr>
          <w:rFonts w:ascii="Consolas" w:hAnsi="Consolas" w:cs="Consolas"/>
          <w:color w:val="FFFFFF"/>
          <w:sz w:val="16"/>
          <w:szCs w:val="16"/>
          <w:lang w:val="en-US"/>
        </w:rPr>
        <w:t>()</w:t>
      </w:r>
    </w:p>
    <w:p w14:paraId="06F65F85"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8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IndicatorName</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AFAD2"/>
          <w:sz w:val="16"/>
          <w:szCs w:val="16"/>
          <w:lang w:val="en-US"/>
        </w:rPr>
        <w:t>"LinReg"</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PriceStudy</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true</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p>
    <w:p w14:paraId="06F65F88"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AddInput</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"Input"</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Price</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AddSeries</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"LinReg"</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DrawAs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Line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Color</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Red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AddParameter</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"Period"</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20</w:t>
      </w:r>
      <w:r w:rsidRPr="00775847">
        <w:rPr>
          <w:rFonts w:ascii="Consolas" w:hAnsi="Consolas" w:cs="Consolas"/>
          <w:color w:val="FFFFFF"/>
          <w:sz w:val="16"/>
          <w:szCs w:val="16"/>
          <w:lang w:val="en-US"/>
        </w:rPr>
        <w:t>);</w:t>
      </w:r>
    </w:p>
    <w:p w14:paraId="06F65F8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AddParameter</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"Extr"</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10</w:t>
      </w:r>
      <w:r w:rsidRPr="00775847">
        <w:rPr>
          <w:rFonts w:ascii="Consolas" w:hAnsi="Consolas" w:cs="Consolas"/>
          <w:color w:val="FFFFFF"/>
          <w:sz w:val="16"/>
          <w:szCs w:val="16"/>
          <w:lang w:val="en-US"/>
        </w:rPr>
        <w:t>);</w:t>
      </w:r>
    </w:p>
    <w:p w14:paraId="06F65F8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AddGlobalVariable</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"ZN"</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Types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8D" w14:textId="77777777" w:rsidR="00BB0929" w:rsidRPr="00BE25D5"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BE25D5">
        <w:rPr>
          <w:rFonts w:ascii="Consolas" w:hAnsi="Consolas" w:cs="Consolas"/>
          <w:color w:val="F5DEB3"/>
          <w:sz w:val="16"/>
          <w:szCs w:val="16"/>
          <w:lang w:val="en-US"/>
        </w:rPr>
        <w:t>AddGlobalVariable</w:t>
      </w:r>
      <w:r w:rsidRPr="00BE25D5">
        <w:rPr>
          <w:rFonts w:ascii="Consolas" w:hAnsi="Consolas" w:cs="Consolas"/>
          <w:color w:val="FFFFFF"/>
          <w:sz w:val="16"/>
          <w:szCs w:val="16"/>
          <w:lang w:val="en-US"/>
        </w:rPr>
        <w:t>(</w:t>
      </w:r>
      <w:r w:rsidRPr="00BE25D5">
        <w:rPr>
          <w:rFonts w:ascii="Consolas" w:hAnsi="Consolas" w:cs="Consolas"/>
          <w:color w:val="FAFAD2"/>
          <w:sz w:val="16"/>
          <w:szCs w:val="16"/>
          <w:lang w:val="en-US"/>
        </w:rPr>
        <w:t>"t2"</w:t>
      </w:r>
      <w:r w:rsidRPr="00BE25D5">
        <w:rPr>
          <w:rFonts w:ascii="Consolas" w:hAnsi="Consolas" w:cs="Consolas"/>
          <w:color w:val="E0FFFF"/>
          <w:sz w:val="16"/>
          <w:szCs w:val="16"/>
          <w:lang w:val="en-US"/>
        </w:rPr>
        <w:t>,</w:t>
      </w:r>
      <w:r w:rsidRPr="00BE25D5">
        <w:rPr>
          <w:rFonts w:ascii="Consolas" w:hAnsi="Consolas" w:cs="Consolas"/>
          <w:color w:val="000000"/>
          <w:sz w:val="16"/>
          <w:szCs w:val="16"/>
          <w:lang w:val="en-US"/>
        </w:rPr>
        <w:t xml:space="preserve"> </w:t>
      </w:r>
      <w:r w:rsidRPr="00BE25D5">
        <w:rPr>
          <w:rFonts w:ascii="Consolas" w:hAnsi="Consolas" w:cs="Consolas"/>
          <w:color w:val="F5DEB3"/>
          <w:sz w:val="16"/>
          <w:szCs w:val="16"/>
          <w:lang w:val="en-US"/>
        </w:rPr>
        <w:t>Types</w:t>
      </w:r>
      <w:r w:rsidRPr="00BE25D5">
        <w:rPr>
          <w:rFonts w:ascii="Consolas" w:hAnsi="Consolas" w:cs="Consolas"/>
          <w:color w:val="FFFFFF"/>
          <w:sz w:val="16"/>
          <w:szCs w:val="16"/>
          <w:lang w:val="en-US"/>
        </w:rPr>
        <w:t>.</w:t>
      </w:r>
      <w:r w:rsidRPr="00BE25D5">
        <w:rPr>
          <w:rFonts w:ascii="Consolas" w:hAnsi="Consolas" w:cs="Consolas"/>
          <w:color w:val="F5DEB3"/>
          <w:sz w:val="16"/>
          <w:szCs w:val="16"/>
          <w:lang w:val="en-US"/>
        </w:rPr>
        <w:t>Double</w:t>
      </w:r>
      <w:r w:rsidRPr="00BE25D5">
        <w:rPr>
          <w:rFonts w:ascii="Consolas" w:hAnsi="Consolas" w:cs="Consolas"/>
          <w:color w:val="E0FFFF"/>
          <w:sz w:val="16"/>
          <w:szCs w:val="16"/>
          <w:lang w:val="en-US"/>
        </w:rPr>
        <w:t>,</w:t>
      </w:r>
      <w:r w:rsidRPr="00BE25D5">
        <w:rPr>
          <w:rFonts w:ascii="Consolas" w:hAnsi="Consolas" w:cs="Consolas"/>
          <w:color w:val="000000"/>
          <w:sz w:val="16"/>
          <w:szCs w:val="16"/>
          <w:lang w:val="en-US"/>
        </w:rPr>
        <w:t xml:space="preserve"> </w:t>
      </w:r>
      <w:r w:rsidRPr="00BE25D5">
        <w:rPr>
          <w:rFonts w:ascii="Consolas" w:hAnsi="Consolas" w:cs="Consolas"/>
          <w:color w:val="90EE90"/>
          <w:sz w:val="16"/>
          <w:szCs w:val="16"/>
          <w:lang w:val="en-US"/>
        </w:rPr>
        <w:t>0.0</w:t>
      </w:r>
      <w:r w:rsidRPr="00BE25D5">
        <w:rPr>
          <w:rFonts w:ascii="Consolas" w:hAnsi="Consolas" w:cs="Consolas"/>
          <w:color w:val="FFFFFF"/>
          <w:sz w:val="16"/>
          <w:szCs w:val="16"/>
          <w:lang w:val="en-US"/>
        </w:rPr>
        <w:t>);</w:t>
      </w:r>
    </w:p>
    <w:p w14:paraId="06F65F8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AddGlobalVariable</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"t4"</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Types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8F"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90"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91"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00"/>
          <w:sz w:val="16"/>
          <w:szCs w:val="16"/>
          <w:lang w:val="en-US"/>
        </w:rPr>
        <w:t>function</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Evaluate</w:t>
      </w:r>
      <w:r w:rsidRPr="00775847">
        <w:rPr>
          <w:rFonts w:ascii="Consolas" w:hAnsi="Consolas" w:cs="Consolas"/>
          <w:color w:val="FFFFFF"/>
          <w:sz w:val="16"/>
          <w:szCs w:val="16"/>
          <w:lang w:val="en-US"/>
        </w:rPr>
        <w:t>()</w:t>
      </w:r>
    </w:p>
    <w:p w14:paraId="06F65F92"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93"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D3D3D3"/>
          <w:sz w:val="16"/>
          <w:szCs w:val="16"/>
          <w:lang w:val="en-US"/>
        </w:rPr>
        <w:t>// AlfaDirect. 2015. OX</w:t>
      </w:r>
    </w:p>
    <w:p w14:paraId="06F65F9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D3D3D3"/>
          <w:sz w:val="16"/>
          <w:szCs w:val="16"/>
          <w:lang w:val="en-US"/>
        </w:rPr>
        <w:t xml:space="preserve">// LinReg (Linear Regression) - </w:t>
      </w:r>
      <w:r w:rsidRPr="00775847">
        <w:rPr>
          <w:rFonts w:ascii="Consolas" w:hAnsi="Consolas" w:cs="Consolas"/>
          <w:color w:val="D3D3D3"/>
          <w:sz w:val="16"/>
          <w:szCs w:val="16"/>
        </w:rPr>
        <w:t>Линейная</w:t>
      </w:r>
      <w:r w:rsidRPr="00775847">
        <w:rPr>
          <w:rFonts w:ascii="Consolas" w:hAnsi="Consolas" w:cs="Consolas"/>
          <w:color w:val="D3D3D3"/>
          <w:sz w:val="16"/>
          <w:szCs w:val="16"/>
          <w:lang w:val="en-US"/>
        </w:rPr>
        <w:t xml:space="preserve"> </w:t>
      </w:r>
      <w:r w:rsidRPr="00775847">
        <w:rPr>
          <w:rFonts w:ascii="Consolas" w:hAnsi="Consolas" w:cs="Consolas"/>
          <w:color w:val="D3D3D3"/>
          <w:sz w:val="16"/>
          <w:szCs w:val="16"/>
        </w:rPr>
        <w:t>регрессия</w:t>
      </w:r>
      <w:r w:rsidRPr="00775847">
        <w:rPr>
          <w:rFonts w:ascii="Consolas" w:hAnsi="Consolas" w:cs="Consolas"/>
          <w:color w:val="D3D3D3"/>
          <w:sz w:val="16"/>
          <w:szCs w:val="16"/>
          <w:lang w:val="en-US"/>
        </w:rPr>
        <w:t xml:space="preserve">  </w:t>
      </w:r>
    </w:p>
    <w:p w14:paraId="06F65F95" w14:textId="77777777" w:rsidR="00BB0929" w:rsidRPr="008F4E6B"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75847">
        <w:rPr>
          <w:rFonts w:ascii="Consolas" w:hAnsi="Consolas" w:cs="Consolas"/>
          <w:color w:val="000000"/>
          <w:sz w:val="16"/>
          <w:szCs w:val="16"/>
          <w:lang w:val="en-US"/>
        </w:rPr>
        <w:t xml:space="preserve">  </w:t>
      </w:r>
      <w:r w:rsidRPr="00D61483">
        <w:rPr>
          <w:rFonts w:ascii="Consolas" w:hAnsi="Consolas" w:cs="Consolas"/>
          <w:color w:val="FFFF00"/>
          <w:sz w:val="16"/>
          <w:szCs w:val="16"/>
          <w:lang w:val="en-US"/>
        </w:rPr>
        <w:t>if</w:t>
      </w:r>
      <w:r w:rsidRPr="008F4E6B">
        <w:rPr>
          <w:rFonts w:ascii="Consolas" w:hAnsi="Consolas" w:cs="Consolas"/>
          <w:color w:val="000000"/>
          <w:sz w:val="16"/>
          <w:szCs w:val="16"/>
        </w:rPr>
        <w:t xml:space="preserve"> </w:t>
      </w:r>
      <w:r w:rsidRPr="008F4E6B">
        <w:rPr>
          <w:rFonts w:ascii="Consolas" w:hAnsi="Consolas" w:cs="Consolas"/>
          <w:color w:val="FFFFFF"/>
          <w:sz w:val="16"/>
          <w:szCs w:val="16"/>
        </w:rPr>
        <w:t>(</w:t>
      </w:r>
      <w:r w:rsidRPr="00D61483">
        <w:rPr>
          <w:rFonts w:ascii="Consolas" w:hAnsi="Consolas" w:cs="Consolas"/>
          <w:color w:val="F5DEB3"/>
          <w:sz w:val="16"/>
          <w:szCs w:val="16"/>
          <w:lang w:val="en-US"/>
        </w:rPr>
        <w:t>CurrentIndex</w:t>
      </w:r>
      <w:r w:rsidRPr="008F4E6B">
        <w:rPr>
          <w:rFonts w:ascii="Consolas" w:hAnsi="Consolas" w:cs="Consolas"/>
          <w:color w:val="000000"/>
          <w:sz w:val="16"/>
          <w:szCs w:val="16"/>
        </w:rPr>
        <w:t xml:space="preserve"> </w:t>
      </w:r>
      <w:r w:rsidRPr="008F4E6B">
        <w:rPr>
          <w:rFonts w:ascii="Consolas" w:hAnsi="Consolas" w:cs="Consolas"/>
          <w:color w:val="E0FFFF"/>
          <w:sz w:val="16"/>
          <w:szCs w:val="16"/>
        </w:rPr>
        <w:t>==</w:t>
      </w:r>
      <w:r w:rsidRPr="008F4E6B">
        <w:rPr>
          <w:rFonts w:ascii="Consolas" w:hAnsi="Consolas" w:cs="Consolas"/>
          <w:color w:val="000000"/>
          <w:sz w:val="16"/>
          <w:szCs w:val="16"/>
        </w:rPr>
        <w:t xml:space="preserve"> </w:t>
      </w:r>
      <w:r w:rsidRPr="008F4E6B">
        <w:rPr>
          <w:rFonts w:ascii="Consolas" w:hAnsi="Consolas" w:cs="Consolas"/>
          <w:color w:val="90EE90"/>
          <w:sz w:val="16"/>
          <w:szCs w:val="16"/>
        </w:rPr>
        <w:t>0</w:t>
      </w:r>
      <w:r w:rsidRPr="008F4E6B">
        <w:rPr>
          <w:rFonts w:ascii="Consolas" w:hAnsi="Consolas" w:cs="Consolas"/>
          <w:color w:val="000000"/>
          <w:sz w:val="16"/>
          <w:szCs w:val="16"/>
        </w:rPr>
        <w:t xml:space="preserve"> </w:t>
      </w:r>
      <w:r w:rsidRPr="008F4E6B">
        <w:rPr>
          <w:rFonts w:ascii="Consolas" w:hAnsi="Consolas" w:cs="Consolas"/>
          <w:color w:val="FFFFFF"/>
          <w:sz w:val="16"/>
          <w:szCs w:val="16"/>
        </w:rPr>
        <w:t>)</w:t>
      </w:r>
    </w:p>
    <w:p w14:paraId="06F65F9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F4E6B">
        <w:rPr>
          <w:rFonts w:ascii="Consolas" w:hAnsi="Consolas" w:cs="Consolas"/>
          <w:color w:val="000000"/>
          <w:sz w:val="16"/>
          <w:szCs w:val="16"/>
        </w:rPr>
        <w:t xml:space="preserve">  </w:t>
      </w:r>
      <w:r w:rsidRPr="00775847">
        <w:rPr>
          <w:rFonts w:ascii="Consolas" w:hAnsi="Consolas" w:cs="Consolas"/>
          <w:color w:val="FFFFFF"/>
          <w:sz w:val="16"/>
          <w:szCs w:val="16"/>
        </w:rPr>
        <w:t>{</w:t>
      </w:r>
    </w:p>
    <w:p w14:paraId="06F65F9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75847">
        <w:rPr>
          <w:rFonts w:ascii="Consolas" w:hAnsi="Consolas" w:cs="Consolas"/>
          <w:color w:val="000000"/>
          <w:sz w:val="16"/>
          <w:szCs w:val="16"/>
        </w:rPr>
        <w:t xml:space="preserve">    </w:t>
      </w:r>
      <w:r w:rsidRPr="00775847">
        <w:rPr>
          <w:rFonts w:ascii="Consolas" w:hAnsi="Consolas" w:cs="Consolas"/>
          <w:color w:val="D3D3D3"/>
          <w:sz w:val="16"/>
          <w:szCs w:val="16"/>
        </w:rPr>
        <w:t>// Расчет неизменных коэффициентов по времени</w:t>
      </w:r>
    </w:p>
    <w:p w14:paraId="06F65F98" w14:textId="77777777" w:rsidR="00BB0929" w:rsidRPr="008F4E6B"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rPr>
        <w:t xml:space="preserve">    </w:t>
      </w:r>
      <w:r w:rsidRPr="00775847">
        <w:rPr>
          <w:rFonts w:ascii="Consolas" w:hAnsi="Consolas" w:cs="Consolas"/>
          <w:color w:val="FFFF00"/>
          <w:sz w:val="16"/>
          <w:szCs w:val="16"/>
          <w:lang w:val="en-US"/>
        </w:rPr>
        <w:t>for</w:t>
      </w:r>
      <w:r w:rsidRPr="008F4E6B">
        <w:rPr>
          <w:rFonts w:ascii="Consolas" w:hAnsi="Consolas" w:cs="Consolas"/>
          <w:color w:val="000000"/>
          <w:sz w:val="16"/>
          <w:szCs w:val="16"/>
          <w:lang w:val="en-US"/>
        </w:rPr>
        <w:t xml:space="preserve"> </w:t>
      </w:r>
      <w:r w:rsidRPr="008F4E6B">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w:t>
      </w:r>
      <w:r w:rsidRPr="008F4E6B">
        <w:rPr>
          <w:rFonts w:ascii="Consolas" w:hAnsi="Consolas" w:cs="Consolas"/>
          <w:color w:val="000000"/>
          <w:sz w:val="16"/>
          <w:szCs w:val="16"/>
          <w:lang w:val="en-US"/>
        </w:rPr>
        <w:t xml:space="preserve"> </w:t>
      </w:r>
      <w:r w:rsidRPr="008F4E6B">
        <w:rPr>
          <w:rFonts w:ascii="Consolas" w:hAnsi="Consolas" w:cs="Consolas"/>
          <w:color w:val="90EE90"/>
          <w:sz w:val="16"/>
          <w:szCs w:val="16"/>
          <w:lang w:val="en-US"/>
        </w:rPr>
        <w:t>0</w:t>
      </w:r>
      <w:r w:rsidRPr="008F4E6B">
        <w:rPr>
          <w:rFonts w:ascii="Consolas" w:hAnsi="Consolas" w:cs="Consolas"/>
          <w:color w:val="FFFFFF"/>
          <w:sz w:val="16"/>
          <w:szCs w:val="16"/>
          <w:lang w:val="en-US"/>
        </w:rPr>
        <w: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&lt;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8F4E6B">
        <w:rPr>
          <w:rFonts w:ascii="Consolas" w:hAnsi="Consolas" w:cs="Consolas"/>
          <w:color w:val="FFFFFF"/>
          <w:sz w:val="16"/>
          <w:szCs w:val="16"/>
          <w:lang w:val="en-US"/>
        </w:rPr>
        <w: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E0FFFF"/>
          <w:sz w:val="16"/>
          <w:szCs w:val="16"/>
          <w:lang w:val="en-US"/>
        </w:rPr>
        <w:t>++</w:t>
      </w:r>
      <w:r w:rsidRPr="008F4E6B">
        <w:rPr>
          <w:rFonts w:ascii="Consolas" w:hAnsi="Consolas" w:cs="Consolas"/>
          <w:color w:val="FFFFFF"/>
          <w:sz w:val="16"/>
          <w:szCs w:val="16"/>
          <w:lang w:val="en-US"/>
        </w:rPr>
        <w:t>)</w:t>
      </w:r>
    </w:p>
    <w:p w14:paraId="06F65F9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9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9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D"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ZN</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FFFFFF"/>
          <w:sz w:val="16"/>
          <w:szCs w:val="16"/>
          <w:lang w:val="en-US"/>
        </w:rPr>
        <w:t>);</w:t>
      </w:r>
    </w:p>
    <w:p w14:paraId="06F65F9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F"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A0"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if</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CurrentIndex</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&lt;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Extr</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1"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LinReg</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90EE90"/>
          <w:sz w:val="16"/>
          <w:szCs w:val="16"/>
          <w:lang w:val="en-US"/>
        </w:rPr>
        <w:t>0</w:t>
      </w:r>
      <w:r w:rsidRPr="00775847">
        <w:rPr>
          <w:rFonts w:ascii="Consolas" w:hAnsi="Consolas" w:cs="Consolas"/>
          <w:color w:val="FFFFFF"/>
          <w:sz w:val="16"/>
          <w:szCs w:val="16"/>
          <w:lang w:val="en-US"/>
        </w:rPr>
        <w:t>];</w:t>
      </w:r>
    </w:p>
    <w:p w14:paraId="06F65FA2"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else</w:t>
      </w:r>
    </w:p>
    <w:p w14:paraId="06F65FA3"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lastRenderedPageBreak/>
        <w:t xml:space="preserve">  </w:t>
      </w:r>
      <w:r w:rsidRPr="00775847">
        <w:rPr>
          <w:rFonts w:ascii="Consolas" w:hAnsi="Consolas" w:cs="Consolas"/>
          <w:color w:val="FFFFFF"/>
          <w:sz w:val="16"/>
          <w:szCs w:val="16"/>
          <w:lang w:val="en-US"/>
        </w:rPr>
        <w:t>{</w:t>
      </w:r>
    </w:p>
    <w:p w14:paraId="06F65FA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D3D3D3"/>
          <w:sz w:val="16"/>
          <w:szCs w:val="16"/>
          <w:lang w:val="en-US"/>
        </w:rPr>
        <w:t xml:space="preserve">// </w:t>
      </w:r>
      <w:r w:rsidRPr="00775847">
        <w:rPr>
          <w:rFonts w:ascii="Consolas" w:hAnsi="Consolas" w:cs="Consolas"/>
          <w:color w:val="D3D3D3"/>
          <w:sz w:val="16"/>
          <w:szCs w:val="16"/>
        </w:rPr>
        <w:t>Вариант</w:t>
      </w:r>
      <w:r w:rsidRPr="00775847">
        <w:rPr>
          <w:rFonts w:ascii="Consolas" w:hAnsi="Consolas" w:cs="Consolas"/>
          <w:color w:val="D3D3D3"/>
          <w:sz w:val="16"/>
          <w:szCs w:val="16"/>
          <w:lang w:val="en-US"/>
        </w:rPr>
        <w:t xml:space="preserve"> t</w:t>
      </w:r>
      <w:r>
        <w:rPr>
          <w:rFonts w:ascii="Consolas" w:hAnsi="Consolas" w:cs="Consolas"/>
          <w:color w:val="D3D3D3"/>
          <w:sz w:val="16"/>
          <w:szCs w:val="16"/>
          <w:lang w:val="en-US"/>
        </w:rPr>
        <w:t xml:space="preserve"> </w:t>
      </w:r>
      <w:r w:rsidRPr="00775847">
        <w:rPr>
          <w:rFonts w:ascii="Consolas" w:hAnsi="Consolas" w:cs="Consolas"/>
          <w:color w:val="D3D3D3"/>
          <w:sz w:val="16"/>
          <w:szCs w:val="16"/>
          <w:lang w:val="en-US"/>
        </w:rPr>
        <w:t>=</w:t>
      </w:r>
      <w:r>
        <w:rPr>
          <w:rFonts w:ascii="Consolas" w:hAnsi="Consolas" w:cs="Consolas"/>
          <w:color w:val="D3D3D3"/>
          <w:sz w:val="16"/>
          <w:szCs w:val="16"/>
          <w:lang w:val="en-US"/>
        </w:rPr>
        <w:t xml:space="preserve"> [</w:t>
      </w:r>
      <w:r w:rsidRPr="00775847">
        <w:rPr>
          <w:rFonts w:ascii="Consolas" w:hAnsi="Consolas" w:cs="Consolas"/>
          <w:color w:val="D3D3D3"/>
          <w:sz w:val="16"/>
          <w:szCs w:val="16"/>
          <w:lang w:val="en-US"/>
        </w:rPr>
        <w:t>0...N-1</w:t>
      </w:r>
      <w:r>
        <w:rPr>
          <w:rFonts w:ascii="Consolas" w:hAnsi="Consolas" w:cs="Consolas"/>
          <w:color w:val="D3D3D3"/>
          <w:sz w:val="16"/>
          <w:szCs w:val="16"/>
          <w:lang w:val="en-US"/>
        </w:rPr>
        <w:t>]</w:t>
      </w:r>
    </w:p>
    <w:p w14:paraId="06F65FA5"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double</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A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double</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A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for</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&lt;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E0FFFF"/>
          <w:sz w:val="16"/>
          <w:szCs w:val="16"/>
          <w:lang w:val="en-US"/>
        </w:rPr>
        <w:t>++</w:t>
      </w:r>
      <w:r w:rsidRPr="00775847">
        <w:rPr>
          <w:rFonts w:ascii="Consolas" w:hAnsi="Consolas" w:cs="Consolas"/>
          <w:color w:val="FFFFFF"/>
          <w:sz w:val="16"/>
          <w:szCs w:val="16"/>
          <w:lang w:val="en-US"/>
        </w:rPr>
        <w:t>)</w:t>
      </w:r>
    </w:p>
    <w:p w14:paraId="06F65FA8"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E0FFFF"/>
          <w:sz w:val="16"/>
          <w:szCs w:val="16"/>
          <w:lang w:val="en-US"/>
        </w:rPr>
        <w:t>-</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A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E0FFFF"/>
          <w:sz w:val="16"/>
          <w:szCs w:val="16"/>
          <w:lang w:val="en-US"/>
        </w:rPr>
        <w:t>-</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A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var</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ZN</w:t>
      </w:r>
      <w:r w:rsidRPr="00775847">
        <w:rPr>
          <w:rFonts w:ascii="Consolas" w:hAnsi="Consolas" w:cs="Consolas"/>
          <w:color w:val="FFFFFF"/>
          <w:sz w:val="16"/>
          <w:szCs w:val="16"/>
          <w:lang w:val="en-US"/>
        </w:rPr>
        <w:t>;</w:t>
      </w:r>
    </w:p>
    <w:p w14:paraId="06F65FAD"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var</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beta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p>
    <w:p w14:paraId="06F65FA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LinReg</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E0FFFF"/>
          <w:sz w:val="16"/>
          <w:szCs w:val="16"/>
          <w:lang w:val="en-US"/>
        </w:rPr>
        <w:t>-</w:t>
      </w:r>
      <w:r w:rsidRPr="00775847">
        <w:rPr>
          <w:rFonts w:ascii="Consolas" w:hAnsi="Consolas" w:cs="Consolas"/>
          <w:color w:val="90EE90"/>
          <w:sz w:val="16"/>
          <w:szCs w:val="16"/>
          <w:lang w:val="en-US"/>
        </w:rPr>
        <w:t>1.0</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Extr</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beta</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F" w14:textId="77777777" w:rsidR="00BB0929" w:rsidRPr="00D91A66"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5FB0" w14:textId="77777777" w:rsidR="00BB0929" w:rsidRPr="00D91A66"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5FB1" w14:textId="77777777" w:rsidR="00BB0929" w:rsidRPr="00D91A66" w:rsidRDefault="00BB0929" w:rsidP="00066914">
      <w:pPr>
        <w:jc w:val="both"/>
        <w:rPr>
          <w:rFonts w:asciiTheme="majorHAnsi" w:hAnsiTheme="majorHAnsi"/>
          <w:b/>
          <w:color w:val="0000FF"/>
          <w:sz w:val="18"/>
          <w:szCs w:val="18"/>
          <w:lang w:val="en-US"/>
        </w:rPr>
      </w:pPr>
    </w:p>
    <w:p w14:paraId="06F65FB2" w14:textId="77777777" w:rsidR="009544A3" w:rsidRPr="009544A3" w:rsidRDefault="009544A3" w:rsidP="009544A3">
      <w:pPr>
        <w:pStyle w:val="2"/>
        <w:rPr>
          <w:lang w:val="en-US"/>
        </w:rPr>
      </w:pPr>
      <w:bookmarkStart w:id="18" w:name="_Toc474331751"/>
      <w:r>
        <w:rPr>
          <w:lang w:val="en-US"/>
        </w:rPr>
        <w:t>LinRegChannel</w:t>
      </w:r>
      <w:r w:rsidRPr="009544A3">
        <w:rPr>
          <w:lang w:val="en-US"/>
        </w:rPr>
        <w:t xml:space="preserve"> (</w:t>
      </w:r>
      <w:r>
        <w:rPr>
          <w:lang w:val="en-US"/>
        </w:rPr>
        <w:t>Linear</w:t>
      </w:r>
      <w:r w:rsidRPr="009544A3">
        <w:rPr>
          <w:lang w:val="en-US"/>
        </w:rPr>
        <w:t xml:space="preserve"> </w:t>
      </w:r>
      <w:r>
        <w:rPr>
          <w:lang w:val="en-US"/>
        </w:rPr>
        <w:t>Regression Channel</w:t>
      </w:r>
      <w:r w:rsidRPr="009544A3">
        <w:rPr>
          <w:lang w:val="en-US"/>
        </w:rPr>
        <w:t xml:space="preserve">) – </w:t>
      </w:r>
      <w:r>
        <w:t>КАНАЛ</w:t>
      </w:r>
      <w:r w:rsidRPr="009544A3">
        <w:rPr>
          <w:lang w:val="en-US"/>
        </w:rPr>
        <w:t xml:space="preserve"> </w:t>
      </w:r>
      <w:r>
        <w:t>ЛИНЕЙНОЙ</w:t>
      </w:r>
      <w:r w:rsidRPr="009544A3">
        <w:rPr>
          <w:lang w:val="en-US"/>
        </w:rPr>
        <w:t xml:space="preserve"> </w:t>
      </w:r>
      <w:r>
        <w:t>РЕГРЕССИИ</w:t>
      </w:r>
      <w:bookmarkEnd w:id="18"/>
    </w:p>
    <w:p w14:paraId="06F65FB3" w14:textId="77777777" w:rsidR="009544A3" w:rsidRPr="005C36E5" w:rsidRDefault="009544A3" w:rsidP="009544A3">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Канал линейной регрессии</w:t>
      </w:r>
      <w:r w:rsidRPr="005C36E5">
        <w:rPr>
          <w:rFonts w:asciiTheme="majorHAnsi" w:hAnsiTheme="majorHAnsi"/>
          <w:b/>
          <w:i/>
          <w:color w:val="000000"/>
          <w:sz w:val="18"/>
          <w:szCs w:val="18"/>
        </w:rPr>
        <w:t xml:space="preserve"> (</w:t>
      </w:r>
      <w:r>
        <w:rPr>
          <w:rFonts w:asciiTheme="majorHAnsi" w:hAnsiTheme="majorHAnsi"/>
          <w:b/>
          <w:i/>
          <w:color w:val="000000"/>
          <w:sz w:val="18"/>
          <w:szCs w:val="18"/>
          <w:lang w:val="en-US"/>
        </w:rPr>
        <w:t>LinRegChannel</w:t>
      </w:r>
      <w:r w:rsidRPr="005C36E5">
        <w:rPr>
          <w:rFonts w:asciiTheme="majorHAnsi" w:hAnsiTheme="majorHAnsi"/>
          <w:b/>
          <w:i/>
          <w:color w:val="000000"/>
          <w:sz w:val="18"/>
          <w:szCs w:val="18"/>
        </w:rPr>
        <w:t>)</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sidR="00CA6540">
        <w:rPr>
          <w:rFonts w:asciiTheme="majorHAnsi" w:hAnsiTheme="majorHAnsi"/>
          <w:sz w:val="18"/>
          <w:szCs w:val="18"/>
        </w:rPr>
        <w:t>канал</w:t>
      </w:r>
      <w:r w:rsidR="00FA10D9" w:rsidRPr="00FA10D9">
        <w:rPr>
          <w:rFonts w:asciiTheme="majorHAnsi" w:hAnsiTheme="majorHAnsi"/>
          <w:sz w:val="18"/>
          <w:szCs w:val="18"/>
        </w:rPr>
        <w:t xml:space="preserve"> </w:t>
      </w:r>
      <w:r w:rsidR="00931BA2">
        <w:rPr>
          <w:rFonts w:asciiTheme="majorHAnsi" w:hAnsiTheme="majorHAnsi"/>
          <w:sz w:val="18"/>
          <w:szCs w:val="18"/>
        </w:rPr>
        <w:t xml:space="preserve">с наклоном </w:t>
      </w:r>
      <w:r w:rsidR="00931BA2" w:rsidRPr="00931BA2">
        <w:rPr>
          <w:rFonts w:asciiTheme="majorHAnsi" w:hAnsiTheme="majorHAnsi"/>
          <w:i/>
          <w:sz w:val="18"/>
          <w:szCs w:val="18"/>
          <w:lang w:val="en-US"/>
        </w:rPr>
        <w:t>a</w:t>
      </w:r>
      <w:r w:rsidR="00931BA2">
        <w:rPr>
          <w:rFonts w:asciiTheme="majorHAnsi" w:hAnsiTheme="majorHAnsi"/>
          <w:sz w:val="18"/>
          <w:szCs w:val="18"/>
        </w:rPr>
        <w:t xml:space="preserve">, который </w:t>
      </w:r>
      <w:r w:rsidR="00CA6540">
        <w:rPr>
          <w:rFonts w:asciiTheme="majorHAnsi" w:hAnsiTheme="majorHAnsi"/>
          <w:sz w:val="18"/>
          <w:szCs w:val="18"/>
        </w:rPr>
        <w:t xml:space="preserve">вычислен для </w:t>
      </w:r>
      <w:r w:rsidR="00FA10D9">
        <w:rPr>
          <w:rFonts w:asciiTheme="majorHAnsi" w:hAnsiTheme="majorHAnsi"/>
          <w:sz w:val="18"/>
          <w:szCs w:val="18"/>
        </w:rPr>
        <w:t xml:space="preserve">ценового ряда со смещением в прошлое на величину </w:t>
      </w:r>
      <w:r w:rsidR="00FA10D9">
        <w:rPr>
          <w:rFonts w:asciiTheme="majorHAnsi" w:hAnsiTheme="majorHAnsi"/>
          <w:sz w:val="18"/>
          <w:szCs w:val="18"/>
          <w:lang w:val="en-US"/>
        </w:rPr>
        <w:t>Delay</w:t>
      </w:r>
      <w:r>
        <w:rPr>
          <w:rFonts w:asciiTheme="majorHAnsi" w:hAnsiTheme="majorHAnsi"/>
          <w:sz w:val="18"/>
          <w:szCs w:val="18"/>
        </w:rPr>
        <w:t xml:space="preserve">. </w:t>
      </w:r>
    </w:p>
    <w:p w14:paraId="06F65FB4" w14:textId="77777777" w:rsidR="009544A3" w:rsidRPr="00775847" w:rsidRDefault="00FA10D9" w:rsidP="009544A3">
      <w:pPr>
        <w:autoSpaceDE w:val="0"/>
        <w:autoSpaceDN w:val="0"/>
        <w:adjustRightInd w:val="0"/>
        <w:ind w:firstLine="708"/>
        <w:jc w:val="center"/>
        <w:rPr>
          <w:rFonts w:asciiTheme="majorHAnsi" w:eastAsiaTheme="minorEastAsia" w:hAnsiTheme="majorHAnsi"/>
          <w:sz w:val="18"/>
          <w:szCs w:val="18"/>
          <w:lang w:val="en-US"/>
        </w:rPr>
      </w:pPr>
      <m:oMathPara>
        <m:oMath>
          <m:r>
            <w:rPr>
              <w:rFonts w:ascii="Cambria Math" w:hAnsi="Cambria Math"/>
              <w:sz w:val="18"/>
              <w:szCs w:val="18"/>
              <w:lang w:val="en-US"/>
            </w:rPr>
            <m:t>a</m:t>
          </m:r>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5FB5" w14:textId="77777777" w:rsidR="00FA10D9" w:rsidRPr="00931BA2" w:rsidRDefault="00931BA2" w:rsidP="00931BA2">
      <w:pPr>
        <w:autoSpaceDE w:val="0"/>
        <w:autoSpaceDN w:val="0"/>
        <w:adjustRightInd w:val="0"/>
        <w:rPr>
          <w:rFonts w:asciiTheme="majorHAnsi" w:eastAsiaTheme="minorEastAsia" w:hAnsiTheme="majorHAnsi"/>
          <w:sz w:val="18"/>
          <w:szCs w:val="18"/>
        </w:rPr>
      </w:pPr>
      <w:r>
        <w:rPr>
          <w:rFonts w:asciiTheme="majorHAnsi" w:eastAsiaTheme="minorEastAsia" w:hAnsiTheme="majorHAnsi"/>
          <w:sz w:val="18"/>
          <w:szCs w:val="18"/>
        </w:rPr>
        <w:t xml:space="preserve">Смещение </w:t>
      </w:r>
      <w:r>
        <w:rPr>
          <w:rFonts w:asciiTheme="majorHAnsi" w:eastAsiaTheme="minorEastAsia" w:hAnsiTheme="majorHAnsi"/>
          <w:sz w:val="18"/>
          <w:szCs w:val="18"/>
          <w:lang w:val="en-US"/>
        </w:rPr>
        <w:t>b</w:t>
      </w:r>
      <w:r w:rsidRPr="00931BA2">
        <w:rPr>
          <w:rFonts w:asciiTheme="majorHAnsi" w:eastAsiaTheme="minorEastAsia" w:hAnsiTheme="majorHAnsi"/>
          <w:sz w:val="18"/>
          <w:szCs w:val="18"/>
        </w:rPr>
        <w:t xml:space="preserve"> </w:t>
      </w:r>
      <w:r>
        <w:rPr>
          <w:rFonts w:asciiTheme="majorHAnsi" w:eastAsiaTheme="minorEastAsia" w:hAnsiTheme="majorHAnsi"/>
          <w:sz w:val="18"/>
          <w:szCs w:val="18"/>
        </w:rPr>
        <w:t xml:space="preserve">вычисляется с учетом смещения </w:t>
      </w:r>
      <w:r>
        <w:rPr>
          <w:rFonts w:asciiTheme="majorHAnsi" w:eastAsiaTheme="minorEastAsia" w:hAnsiTheme="majorHAnsi"/>
          <w:sz w:val="18"/>
          <w:szCs w:val="18"/>
          <w:lang w:val="en-US"/>
        </w:rPr>
        <w:t>Delay</w:t>
      </w:r>
    </w:p>
    <w:p w14:paraId="06F65FB6" w14:textId="77777777" w:rsidR="009544A3" w:rsidRPr="00775847" w:rsidRDefault="00FA10D9" w:rsidP="009544A3">
      <w:pPr>
        <w:autoSpaceDE w:val="0"/>
        <w:autoSpaceDN w:val="0"/>
        <w:adjustRightInd w:val="0"/>
        <w:ind w:firstLine="708"/>
        <w:jc w:val="center"/>
        <w:rPr>
          <w:rFonts w:asciiTheme="majorHAnsi" w:eastAsiaTheme="minorEastAsia" w:hAnsiTheme="majorHAnsi"/>
          <w:sz w:val="18"/>
          <w:szCs w:val="18"/>
          <w:lang w:val="en-US"/>
        </w:rPr>
      </w:pPr>
      <m:oMathPara>
        <m:oMath>
          <m:r>
            <w:rPr>
              <w:rFonts w:ascii="Cambria Math" w:hAnsi="Cambria Math"/>
              <w:sz w:val="18"/>
              <w:szCs w:val="18"/>
              <w:lang w:val="en-US"/>
            </w:rPr>
            <m:t>b</m:t>
          </m:r>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r>
                <w:rPr>
                  <w:rFonts w:ascii="Cambria Math" w:hAnsi="Cambria Math"/>
                  <w:sz w:val="18"/>
                  <w:szCs w:val="18"/>
                </w:rPr>
                <m:t>-a</m:t>
              </m:r>
              <m:r>
                <w:rPr>
                  <w:rFonts w:ascii="Cambria Math" w:hAnsi="Cambria Math"/>
                  <w:sz w:val="18"/>
                  <w:szCs w:val="18"/>
                  <w:lang w:val="en-US"/>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e>
              </m:nary>
              <m:ctrlPr>
                <w:rPr>
                  <w:rFonts w:ascii="Cambria Math" w:hAnsi="Cambria Math"/>
                  <w:i/>
                  <w:sz w:val="18"/>
                  <w:szCs w:val="18"/>
                  <w:lang w:val="en-US"/>
                </w:rPr>
              </m:ctrlPr>
            </m:num>
            <m:den>
              <m:r>
                <w:rPr>
                  <w:rFonts w:ascii="Cambria Math" w:hAnsi="Cambria Math"/>
                  <w:sz w:val="18"/>
                  <w:szCs w:val="18"/>
                  <w:lang w:val="en-US"/>
                </w:rPr>
                <m:t>N</m:t>
              </m:r>
            </m:den>
          </m:f>
        </m:oMath>
      </m:oMathPara>
    </w:p>
    <w:p w14:paraId="06F65FB7" w14:textId="77777777" w:rsidR="00931BA2" w:rsidRPr="00931BA2" w:rsidRDefault="00931BA2" w:rsidP="00931BA2">
      <w:pPr>
        <w:autoSpaceDE w:val="0"/>
        <w:autoSpaceDN w:val="0"/>
        <w:adjustRightInd w:val="0"/>
        <w:jc w:val="both"/>
        <w:rPr>
          <w:rFonts w:asciiTheme="majorHAnsi" w:hAnsiTheme="majorHAnsi"/>
          <w:sz w:val="18"/>
          <w:szCs w:val="18"/>
        </w:rPr>
      </w:pPr>
      <w:r>
        <w:rPr>
          <w:rFonts w:asciiTheme="majorHAnsi" w:hAnsiTheme="majorHAnsi"/>
          <w:sz w:val="18"/>
          <w:szCs w:val="18"/>
        </w:rPr>
        <w:t xml:space="preserve">Отклонение </w:t>
      </w:r>
      <w:r>
        <w:rPr>
          <w:rFonts w:asciiTheme="majorHAnsi" w:hAnsiTheme="majorHAnsi"/>
          <w:sz w:val="18"/>
          <w:szCs w:val="18"/>
          <w:lang w:val="en-US"/>
        </w:rPr>
        <w:t>Sigma</w:t>
      </w:r>
      <w:r w:rsidRPr="00FA10D9">
        <w:rPr>
          <w:rFonts w:asciiTheme="majorHAnsi" w:hAnsiTheme="majorHAnsi"/>
          <w:sz w:val="18"/>
          <w:szCs w:val="18"/>
        </w:rPr>
        <w:t xml:space="preserve">1 </w:t>
      </w:r>
      <w:r>
        <w:rPr>
          <w:rFonts w:asciiTheme="majorHAnsi" w:hAnsiTheme="majorHAnsi"/>
          <w:sz w:val="18"/>
          <w:szCs w:val="18"/>
        </w:rPr>
        <w:t xml:space="preserve">и </w:t>
      </w:r>
      <w:r>
        <w:rPr>
          <w:rFonts w:asciiTheme="majorHAnsi" w:hAnsiTheme="majorHAnsi"/>
          <w:sz w:val="18"/>
          <w:szCs w:val="18"/>
          <w:lang w:val="en-US"/>
        </w:rPr>
        <w:t>Sigma</w:t>
      </w:r>
      <w:r w:rsidRPr="00FA10D9">
        <w:rPr>
          <w:rFonts w:asciiTheme="majorHAnsi" w:hAnsiTheme="majorHAnsi"/>
          <w:sz w:val="18"/>
          <w:szCs w:val="18"/>
        </w:rPr>
        <w:t xml:space="preserve">2 </w:t>
      </w:r>
      <w:r>
        <w:rPr>
          <w:rFonts w:asciiTheme="majorHAnsi" w:hAnsiTheme="majorHAnsi"/>
          <w:sz w:val="18"/>
          <w:szCs w:val="18"/>
        </w:rPr>
        <w:t xml:space="preserve">вычисляется как максимальная положительная и отрицательная разница между ценой  и моделью линейной регрессии </w:t>
      </w:r>
      <w:r w:rsidRPr="00931BA2">
        <w:rPr>
          <w:rFonts w:asciiTheme="majorHAnsi" w:hAnsiTheme="majorHAnsi"/>
          <w:sz w:val="18"/>
          <w:szCs w:val="18"/>
        </w:rPr>
        <w:t xml:space="preserve"> </w:t>
      </w:r>
      <m:oMath>
        <m:sSub>
          <m:sSubPr>
            <m:ctrlPr>
              <w:rPr>
                <w:rFonts w:ascii="Cambria Math" w:hAnsi="Cambria Math"/>
                <w:i/>
                <w:sz w:val="18"/>
                <w:szCs w:val="18"/>
                <w:lang w:val="en-US"/>
              </w:rPr>
            </m:ctrlPr>
          </m:sSubPr>
          <m:e>
            <m:r>
              <w:rPr>
                <w:rFonts w:ascii="Cambria Math" w:hAnsi="Cambria Math"/>
                <w:sz w:val="18"/>
                <w:szCs w:val="18"/>
                <w:lang w:val="en-US"/>
              </w:rPr>
              <m:t>LinReg</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m:t>
        </m:r>
      </m:oMath>
      <w:r>
        <w:rPr>
          <w:rFonts w:asciiTheme="majorHAnsi" w:hAnsiTheme="majorHAnsi"/>
          <w:sz w:val="18"/>
          <w:szCs w:val="18"/>
        </w:rPr>
        <w:t>.</w:t>
      </w:r>
    </w:p>
    <w:p w14:paraId="06F65FB8" w14:textId="77777777" w:rsidR="00931BA2" w:rsidRPr="00931BA2" w:rsidRDefault="00931BA2" w:rsidP="002B7985">
      <w:pPr>
        <w:autoSpaceDE w:val="0"/>
        <w:autoSpaceDN w:val="0"/>
        <w:adjustRightInd w:val="0"/>
        <w:jc w:val="both"/>
        <w:rPr>
          <w:rFonts w:asciiTheme="majorHAnsi" w:eastAsiaTheme="minorEastAsia" w:hAnsiTheme="majorHAnsi"/>
          <w:sz w:val="18"/>
          <w:szCs w:val="18"/>
        </w:rPr>
      </w:pPr>
      <w:r>
        <w:rPr>
          <w:rFonts w:asciiTheme="majorHAnsi" w:hAnsiTheme="majorHAnsi"/>
          <w:sz w:val="18"/>
          <w:szCs w:val="18"/>
        </w:rPr>
        <w:t xml:space="preserve">Индикатор строит четыре линии  </w:t>
      </w:r>
    </w:p>
    <w:p w14:paraId="06F65FB9" w14:textId="77777777" w:rsidR="009544A3" w:rsidRPr="00FA10D9" w:rsidRDefault="008F4E6B" w:rsidP="009544A3">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b+Sigma1</m:t>
          </m:r>
        </m:oMath>
      </m:oMathPara>
    </w:p>
    <w:p w14:paraId="06F65FBA" w14:textId="77777777" w:rsidR="00FA10D9" w:rsidRPr="005C36E5" w:rsidRDefault="008F4E6B"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LinRegDn</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b-Sigma1</m:t>
          </m:r>
        </m:oMath>
      </m:oMathPara>
    </w:p>
    <w:p w14:paraId="06F65FBB" w14:textId="77777777" w:rsidR="00FA10D9" w:rsidRPr="005C36E5" w:rsidRDefault="008F4E6B"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b+Sigma2</m:t>
          </m:r>
        </m:oMath>
      </m:oMathPara>
    </w:p>
    <w:p w14:paraId="06F65FBC" w14:textId="77777777" w:rsidR="00FA10D9" w:rsidRPr="005C36E5" w:rsidRDefault="008F4E6B"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b+Sigma2</m:t>
          </m:r>
        </m:oMath>
      </m:oMathPara>
    </w:p>
    <w:p w14:paraId="06F65FBD" w14:textId="77777777" w:rsidR="009544A3" w:rsidRDefault="009544A3" w:rsidP="009544A3">
      <w:pPr>
        <w:jc w:val="both"/>
        <w:rPr>
          <w:rFonts w:asciiTheme="majorHAnsi" w:hAnsiTheme="majorHAnsi"/>
          <w:sz w:val="18"/>
          <w:szCs w:val="18"/>
        </w:rPr>
      </w:pPr>
      <w:r>
        <w:rPr>
          <w:rFonts w:asciiTheme="majorHAnsi" w:hAnsiTheme="majorHAnsi"/>
          <w:sz w:val="18"/>
          <w:szCs w:val="18"/>
        </w:rPr>
        <w:t xml:space="preserve">где </w:t>
      </w:r>
      <w:r w:rsidR="00CA6540" w:rsidRPr="00CA6540">
        <w:rPr>
          <w:rFonts w:asciiTheme="majorHAnsi" w:hAnsiTheme="majorHAnsi"/>
          <w:i/>
          <w:sz w:val="18"/>
          <w:szCs w:val="18"/>
          <w:lang w:val="en-US"/>
        </w:rPr>
        <w:t>t</w:t>
      </w:r>
      <w:r w:rsidRPr="005C36E5">
        <w:rPr>
          <w:rFonts w:asciiTheme="majorHAnsi" w:hAnsiTheme="majorHAnsi"/>
          <w:sz w:val="18"/>
          <w:szCs w:val="18"/>
        </w:rPr>
        <w:t xml:space="preserve"> – </w:t>
      </w:r>
      <w:r w:rsidR="00CA6540">
        <w:rPr>
          <w:rFonts w:asciiTheme="majorHAnsi" w:hAnsiTheme="majorHAnsi"/>
          <w:sz w:val="18"/>
          <w:szCs w:val="18"/>
        </w:rPr>
        <w:t xml:space="preserve">время построения модели (строится на интервале </w:t>
      </w:r>
      <w:r w:rsidR="00CA6540" w:rsidRPr="00CA6540">
        <w:rPr>
          <w:rFonts w:asciiTheme="majorHAnsi" w:hAnsiTheme="majorHAnsi"/>
          <w:sz w:val="18"/>
          <w:szCs w:val="18"/>
        </w:rPr>
        <w:t>[-</w:t>
      </w:r>
      <w:r w:rsidR="00CA6540">
        <w:rPr>
          <w:rFonts w:asciiTheme="majorHAnsi" w:hAnsiTheme="majorHAnsi"/>
          <w:sz w:val="18"/>
          <w:szCs w:val="18"/>
          <w:lang w:val="en-US"/>
        </w:rPr>
        <w:t>N</w:t>
      </w:r>
      <w:r w:rsidR="00CA6540" w:rsidRPr="00CA6540">
        <w:rPr>
          <w:rFonts w:asciiTheme="majorHAnsi" w:hAnsiTheme="majorHAnsi"/>
          <w:sz w:val="18"/>
          <w:szCs w:val="18"/>
        </w:rPr>
        <w:t>-</w:t>
      </w:r>
      <w:r w:rsidR="00CA6540">
        <w:rPr>
          <w:rFonts w:asciiTheme="majorHAnsi" w:hAnsiTheme="majorHAnsi"/>
          <w:sz w:val="18"/>
          <w:szCs w:val="18"/>
          <w:lang w:val="en-US"/>
        </w:rPr>
        <w:t>Delay</w:t>
      </w:r>
      <w:r w:rsidR="00CA6540" w:rsidRPr="00CA6540">
        <w:rPr>
          <w:rFonts w:asciiTheme="majorHAnsi" w:hAnsiTheme="majorHAnsi"/>
          <w:sz w:val="18"/>
          <w:szCs w:val="18"/>
        </w:rPr>
        <w:t>, -</w:t>
      </w:r>
      <w:r w:rsidR="00CA6540">
        <w:rPr>
          <w:rFonts w:asciiTheme="majorHAnsi" w:hAnsiTheme="majorHAnsi"/>
          <w:sz w:val="18"/>
          <w:szCs w:val="18"/>
          <w:lang w:val="en-US"/>
        </w:rPr>
        <w:t>Delay</w:t>
      </w:r>
      <w:r w:rsidR="00CA6540" w:rsidRPr="00CA6540">
        <w:rPr>
          <w:rFonts w:asciiTheme="majorHAnsi" w:hAnsiTheme="majorHAnsi"/>
          <w:sz w:val="18"/>
          <w:szCs w:val="18"/>
        </w:rPr>
        <w:t xml:space="preserve">] </w:t>
      </w:r>
      <w:r w:rsidR="00CA6540">
        <w:rPr>
          <w:rFonts w:asciiTheme="majorHAnsi" w:hAnsiTheme="majorHAnsi"/>
          <w:sz w:val="18"/>
          <w:szCs w:val="18"/>
        </w:rPr>
        <w:t>от конца графика)</w:t>
      </w:r>
      <w:r>
        <w:rPr>
          <w:rFonts w:asciiTheme="majorHAnsi" w:hAnsiTheme="majorHAnsi"/>
          <w:sz w:val="18"/>
          <w:szCs w:val="18"/>
        </w:rPr>
        <w:t xml:space="preserve">, </w:t>
      </w:r>
      <w:r w:rsidR="00CA6540">
        <w:rPr>
          <w:rFonts w:asciiTheme="majorHAnsi" w:hAnsiTheme="majorHAnsi"/>
          <w:sz w:val="18"/>
          <w:szCs w:val="18"/>
          <w:lang w:val="en-US"/>
        </w:rPr>
        <w:t>Delay</w:t>
      </w:r>
      <w:r w:rsidRPr="005C36E5">
        <w:rPr>
          <w:rFonts w:asciiTheme="majorHAnsi" w:hAnsiTheme="majorHAnsi"/>
          <w:sz w:val="18"/>
          <w:szCs w:val="18"/>
        </w:rPr>
        <w:t xml:space="preserve"> – </w:t>
      </w:r>
      <w:r w:rsidR="00CA6540">
        <w:rPr>
          <w:rFonts w:asciiTheme="majorHAnsi" w:hAnsiTheme="majorHAnsi"/>
          <w:sz w:val="18"/>
          <w:szCs w:val="18"/>
        </w:rPr>
        <w:t>параметр запаздывания построения модели</w:t>
      </w:r>
      <w:r w:rsidR="00FA10D9">
        <w:rPr>
          <w:rFonts w:asciiTheme="majorHAnsi" w:hAnsiTheme="majorHAnsi"/>
          <w:sz w:val="18"/>
          <w:szCs w:val="18"/>
        </w:rPr>
        <w:t xml:space="preserve">, </w:t>
      </w:r>
    </w:p>
    <w:p w14:paraId="06F65FBE" w14:textId="77777777" w:rsidR="009544A3" w:rsidRPr="005C36E5" w:rsidRDefault="009544A3" w:rsidP="009544A3">
      <w:pPr>
        <w:jc w:val="both"/>
        <w:rPr>
          <w:rFonts w:asciiTheme="majorHAnsi" w:hAnsiTheme="majorHAnsi"/>
          <w:sz w:val="18"/>
          <w:szCs w:val="18"/>
        </w:rPr>
      </w:pPr>
      <w:r>
        <w:rPr>
          <w:rFonts w:asciiTheme="majorHAnsi" w:hAnsiTheme="majorHAnsi"/>
          <w:sz w:val="18"/>
          <w:szCs w:val="18"/>
        </w:rPr>
        <w:t xml:space="preserve">Пример отображения индикатора </w:t>
      </w:r>
      <w:r w:rsidRPr="005C36E5">
        <w:rPr>
          <w:rFonts w:asciiTheme="majorHAnsi" w:hAnsiTheme="majorHAnsi"/>
          <w:b/>
          <w:i/>
          <w:sz w:val="18"/>
          <w:szCs w:val="18"/>
          <w:lang w:val="en-US"/>
        </w:rPr>
        <w:t>LinReg</w:t>
      </w:r>
      <w:r w:rsidR="00CA6540">
        <w:rPr>
          <w:rFonts w:asciiTheme="majorHAnsi" w:hAnsiTheme="majorHAnsi"/>
          <w:b/>
          <w:i/>
          <w:sz w:val="18"/>
          <w:szCs w:val="18"/>
          <w:lang w:val="en-US"/>
        </w:rPr>
        <w:t>Channel</w:t>
      </w:r>
      <w:r w:rsidR="00CA6540" w:rsidRPr="00CA6540">
        <w:rPr>
          <w:rFonts w:asciiTheme="majorHAnsi" w:hAnsiTheme="majorHAnsi"/>
          <w:b/>
          <w:i/>
          <w:sz w:val="18"/>
          <w:szCs w:val="18"/>
        </w:rPr>
        <w:t xml:space="preserve"> </w:t>
      </w:r>
      <w:r>
        <w:rPr>
          <w:rFonts w:asciiTheme="majorHAnsi" w:hAnsiTheme="majorHAnsi"/>
          <w:sz w:val="18"/>
          <w:szCs w:val="18"/>
        </w:rPr>
        <w:t xml:space="preserve">с периодом </w:t>
      </w:r>
      <w:r w:rsidR="00CA6540" w:rsidRPr="00CA6540">
        <w:rPr>
          <w:rFonts w:asciiTheme="majorHAnsi" w:hAnsiTheme="majorHAnsi"/>
          <w:sz w:val="18"/>
          <w:szCs w:val="18"/>
        </w:rPr>
        <w:t>125</w:t>
      </w:r>
      <w:r>
        <w:rPr>
          <w:rFonts w:asciiTheme="majorHAnsi" w:hAnsiTheme="majorHAnsi"/>
          <w:sz w:val="18"/>
          <w:szCs w:val="18"/>
        </w:rPr>
        <w:t xml:space="preserve"> и </w:t>
      </w:r>
      <w:r w:rsidR="00CA6540">
        <w:rPr>
          <w:rFonts w:asciiTheme="majorHAnsi" w:hAnsiTheme="majorHAnsi"/>
          <w:sz w:val="18"/>
          <w:szCs w:val="18"/>
        </w:rPr>
        <w:t xml:space="preserve">задержкой </w:t>
      </w:r>
      <w:r>
        <w:rPr>
          <w:rFonts w:asciiTheme="majorHAnsi" w:hAnsiTheme="majorHAnsi"/>
          <w:sz w:val="18"/>
          <w:szCs w:val="18"/>
        </w:rPr>
        <w:t>5</w:t>
      </w:r>
    </w:p>
    <w:p w14:paraId="06F65FBF" w14:textId="77777777" w:rsidR="009544A3" w:rsidRPr="009544A3" w:rsidRDefault="009544A3" w:rsidP="00066914">
      <w:pPr>
        <w:jc w:val="both"/>
        <w:rPr>
          <w:rFonts w:asciiTheme="majorHAnsi" w:hAnsiTheme="majorHAnsi"/>
          <w:b/>
          <w:color w:val="0000FF"/>
          <w:sz w:val="18"/>
          <w:szCs w:val="18"/>
        </w:rPr>
      </w:pPr>
      <w:r>
        <w:rPr>
          <w:noProof/>
          <w:lang w:eastAsia="ru-RU"/>
        </w:rPr>
        <w:drawing>
          <wp:inline distT="0" distB="0" distL="0" distR="0" wp14:anchorId="06F66A96" wp14:editId="06F66A97">
            <wp:extent cx="6152515" cy="328041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52515" cy="3280410"/>
                    </a:xfrm>
                    <a:prstGeom prst="rect">
                      <a:avLst/>
                    </a:prstGeom>
                  </pic:spPr>
                </pic:pic>
              </a:graphicData>
            </a:graphic>
          </wp:inline>
        </w:drawing>
      </w:r>
    </w:p>
    <w:p w14:paraId="06F65FC0" w14:textId="77777777" w:rsidR="002B7985" w:rsidRDefault="002B7985" w:rsidP="00066914">
      <w:pPr>
        <w:jc w:val="both"/>
        <w:rPr>
          <w:rFonts w:asciiTheme="majorHAnsi" w:hAnsiTheme="majorHAnsi"/>
          <w:b/>
          <w:color w:val="0000FF"/>
          <w:sz w:val="18"/>
          <w:szCs w:val="18"/>
        </w:rPr>
      </w:pPr>
    </w:p>
    <w:p w14:paraId="06F65FC1" w14:textId="77777777" w:rsidR="00F010AE" w:rsidRPr="005F20F7" w:rsidRDefault="00F010AE" w:rsidP="00F010AE">
      <w:pPr>
        <w:jc w:val="both"/>
        <w:rPr>
          <w:rFonts w:asciiTheme="majorHAnsi" w:hAnsiTheme="majorHAnsi"/>
          <w:b/>
          <w:sz w:val="18"/>
          <w:szCs w:val="18"/>
        </w:rPr>
      </w:pPr>
      <w:r w:rsidRPr="005F20F7">
        <w:rPr>
          <w:rFonts w:asciiTheme="majorHAnsi" w:hAnsiTheme="majorHAnsi"/>
          <w:b/>
          <w:sz w:val="18"/>
          <w:szCs w:val="18"/>
        </w:rPr>
        <w:t>Сигналы.</w:t>
      </w:r>
    </w:p>
    <w:p w14:paraId="06F65FC2" w14:textId="77777777" w:rsidR="00F010AE" w:rsidRPr="00C31032" w:rsidRDefault="00F010AE" w:rsidP="00F010AE">
      <w:pPr>
        <w:jc w:val="both"/>
        <w:rPr>
          <w:rFonts w:asciiTheme="majorHAnsi" w:hAnsiTheme="majorHAnsi"/>
          <w:sz w:val="18"/>
          <w:szCs w:val="18"/>
        </w:rPr>
      </w:pPr>
      <w:r w:rsidRPr="00C31032">
        <w:rPr>
          <w:rFonts w:asciiTheme="majorHAnsi" w:hAnsiTheme="majorHAnsi"/>
          <w:sz w:val="18"/>
          <w:szCs w:val="18"/>
        </w:rPr>
        <w:t>Трендовый вариант</w:t>
      </w:r>
    </w:p>
    <w:p w14:paraId="06F65FC3"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регрессия направлена вверх и цена отскакивает от нижней границы</w:t>
      </w:r>
      <w:r w:rsidRPr="00C31032">
        <w:rPr>
          <w:rFonts w:asciiTheme="majorHAnsi" w:hAnsiTheme="majorHAnsi"/>
          <w:sz w:val="18"/>
          <w:szCs w:val="18"/>
        </w:rPr>
        <w:t>, то покупать.</w:t>
      </w:r>
    </w:p>
    <w:p w14:paraId="06F65FC4"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регрессия направлена вниз и цена отскакивает от верхней границы, то продавать.</w:t>
      </w:r>
    </w:p>
    <w:p w14:paraId="06F65FC5" w14:textId="77777777" w:rsidR="00F010AE" w:rsidRPr="00C31032" w:rsidRDefault="00F010AE" w:rsidP="00F010AE">
      <w:pPr>
        <w:jc w:val="both"/>
        <w:rPr>
          <w:rFonts w:asciiTheme="majorHAnsi" w:hAnsiTheme="majorHAnsi"/>
          <w:sz w:val="18"/>
          <w:szCs w:val="18"/>
        </w:rPr>
      </w:pPr>
      <w:r>
        <w:rPr>
          <w:rFonts w:asciiTheme="majorHAnsi" w:hAnsiTheme="majorHAnsi"/>
          <w:sz w:val="18"/>
          <w:szCs w:val="18"/>
        </w:rPr>
        <w:t xml:space="preserve">Вариант пробоя </w:t>
      </w:r>
    </w:p>
    <w:p w14:paraId="06F65FC6"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цена пробивает верхнюю границу,</w:t>
      </w:r>
      <w:r w:rsidRPr="00C31032">
        <w:rPr>
          <w:rFonts w:asciiTheme="majorHAnsi" w:hAnsiTheme="majorHAnsi"/>
          <w:sz w:val="18"/>
          <w:szCs w:val="18"/>
        </w:rPr>
        <w:t xml:space="preserve">  то покупать.</w:t>
      </w:r>
    </w:p>
    <w:p w14:paraId="06F65FC7"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цена пробивает нижнюю границу,</w:t>
      </w:r>
      <w:r w:rsidRPr="00C31032">
        <w:rPr>
          <w:rFonts w:asciiTheme="majorHAnsi" w:hAnsiTheme="majorHAnsi"/>
          <w:sz w:val="18"/>
          <w:szCs w:val="18"/>
        </w:rPr>
        <w:t xml:space="preserve">  то </w:t>
      </w:r>
      <w:r>
        <w:rPr>
          <w:rFonts w:asciiTheme="majorHAnsi" w:hAnsiTheme="majorHAnsi"/>
          <w:sz w:val="18"/>
          <w:szCs w:val="18"/>
        </w:rPr>
        <w:t>продавать</w:t>
      </w:r>
      <w:r w:rsidRPr="00C31032">
        <w:rPr>
          <w:rFonts w:asciiTheme="majorHAnsi" w:hAnsiTheme="majorHAnsi"/>
          <w:sz w:val="18"/>
          <w:szCs w:val="18"/>
        </w:rPr>
        <w:t>.</w:t>
      </w:r>
    </w:p>
    <w:p w14:paraId="06F65FC8" w14:textId="77777777" w:rsidR="00F010AE" w:rsidRDefault="00F010AE" w:rsidP="00066914">
      <w:pPr>
        <w:jc w:val="both"/>
        <w:rPr>
          <w:rFonts w:asciiTheme="majorHAnsi" w:hAnsiTheme="majorHAnsi"/>
          <w:b/>
          <w:color w:val="0000FF"/>
          <w:sz w:val="18"/>
          <w:szCs w:val="18"/>
        </w:rPr>
      </w:pPr>
    </w:p>
    <w:p w14:paraId="06F65FC9" w14:textId="77777777" w:rsidR="002B7985" w:rsidRDefault="002B7985" w:rsidP="00066914">
      <w:pPr>
        <w:jc w:val="both"/>
        <w:rPr>
          <w:rFonts w:asciiTheme="majorHAnsi" w:hAnsiTheme="majorHAnsi"/>
          <w:b/>
          <w:color w:val="0000FF"/>
          <w:sz w:val="18"/>
          <w:szCs w:val="18"/>
        </w:rPr>
      </w:pPr>
    </w:p>
    <w:p w14:paraId="06F65FCA" w14:textId="77777777" w:rsidR="002B7985" w:rsidRPr="00BE25D5" w:rsidRDefault="002B7985" w:rsidP="002B7985">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C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19" w:name="OLE_LINK5"/>
      <w:bookmarkStart w:id="20" w:name="OLE_LINK6"/>
      <w:r w:rsidRPr="002B7985">
        <w:rPr>
          <w:rFonts w:ascii="Consolas" w:eastAsia="Times New Roman" w:hAnsi="Consolas" w:cs="Consolas"/>
          <w:color w:val="FFFF00"/>
          <w:sz w:val="16"/>
          <w:szCs w:val="16"/>
          <w:lang w:val="en-US" w:eastAsia="ru-RU"/>
        </w:rPr>
        <w:t>function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Initialize</w:t>
      </w:r>
      <w:r w:rsidRPr="002B7985">
        <w:rPr>
          <w:rFonts w:ascii="Consolas" w:eastAsia="Times New Roman" w:hAnsi="Consolas" w:cs="Consolas"/>
          <w:color w:val="FFFFFF"/>
          <w:sz w:val="16"/>
          <w:szCs w:val="16"/>
          <w:lang w:val="en-US" w:eastAsia="ru-RU"/>
        </w:rPr>
        <w:t>()</w:t>
      </w:r>
    </w:p>
    <w:p w14:paraId="06F65FC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C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lastRenderedPageBreak/>
        <w:t xml:space="preserve">  </w:t>
      </w:r>
      <w:r w:rsidRPr="002B7985">
        <w:rPr>
          <w:rFonts w:ascii="Consolas" w:eastAsia="Times New Roman" w:hAnsi="Consolas" w:cs="Consolas"/>
          <w:color w:val="F5DEB3"/>
          <w:sz w:val="16"/>
          <w:szCs w:val="16"/>
          <w:lang w:val="en-US" w:eastAsia="ru-RU"/>
        </w:rPr>
        <w:t>IndicatorName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AFAD2"/>
          <w:sz w:val="16"/>
          <w:szCs w:val="16"/>
          <w:lang w:val="en-US" w:eastAsia="ru-RU"/>
        </w:rPr>
        <w:t>"LinRegChannel"</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C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PriceStudy</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true</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p>
    <w:p w14:paraId="06F65FC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"Input"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Price</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"LineUp"</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Red</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"LineDn"</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Red</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"LineU2"</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Gray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"LineD2"</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Gray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AddParameter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100</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FFFFFF"/>
          <w:sz w:val="16"/>
          <w:szCs w:val="16"/>
          <w:lang w:val="en-US" w:eastAsia="ru-RU"/>
        </w:rPr>
        <w:t>);</w:t>
      </w:r>
    </w:p>
    <w:p w14:paraId="06F65FD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AddParameter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"Delay"</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5</w:t>
      </w:r>
      <w:r w:rsidRPr="002B7985">
        <w:rPr>
          <w:rFonts w:ascii="Consolas" w:eastAsia="Times New Roman" w:hAnsi="Consolas" w:cs="Consolas"/>
          <w:color w:val="FFFFFF"/>
          <w:sz w:val="16"/>
          <w:szCs w:val="16"/>
          <w:lang w:val="en-US" w:eastAsia="ru-RU"/>
        </w:rPr>
        <w:t>);</w:t>
      </w:r>
    </w:p>
    <w:p w14:paraId="06F65FD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D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00"/>
          <w:sz w:val="16"/>
          <w:szCs w:val="16"/>
          <w:lang w:val="en-US" w:eastAsia="ru-RU"/>
        </w:rPr>
        <w:t>function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Evaluate</w:t>
      </w:r>
      <w:r w:rsidRPr="002B7985">
        <w:rPr>
          <w:rFonts w:ascii="Consolas" w:eastAsia="Times New Roman" w:hAnsi="Consolas" w:cs="Consolas"/>
          <w:color w:val="FFFFFF"/>
          <w:sz w:val="16"/>
          <w:szCs w:val="16"/>
          <w:lang w:val="en-US" w:eastAsia="ru-RU"/>
        </w:rPr>
        <w:t>()</w:t>
      </w:r>
    </w:p>
    <w:p w14:paraId="06F65FD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FFFFFF"/>
          <w:sz w:val="16"/>
          <w:szCs w:val="16"/>
          <w:lang w:eastAsia="ru-RU"/>
        </w:rPr>
        <w:t>{</w:t>
      </w:r>
    </w:p>
    <w:p w14:paraId="06F65FD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AlfaDirect 2016. OX</w:t>
      </w:r>
    </w:p>
    <w:p w14:paraId="06F65FD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xml:space="preserve">// Канал линейной регрессии за период (Period) с запаздыванием (Delay) </w:t>
      </w:r>
    </w:p>
    <w:p w14:paraId="06F65FD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xml:space="preserve">// Отклоенение считается как максимальное разница цен и базовой регрессии, строится по ценам закрытия. </w:t>
      </w:r>
    </w:p>
    <w:p w14:paraId="06F65FD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p>
    <w:p w14:paraId="06F65FD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CurrentIndex</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MaxIndex</w:t>
      </w:r>
      <w:r w:rsidRPr="002B7985">
        <w:rPr>
          <w:rFonts w:ascii="Consolas" w:eastAsia="Times New Roman" w:hAnsi="Consolas" w:cs="Consolas"/>
          <w:color w:val="FFFFFF"/>
          <w:sz w:val="16"/>
          <w:szCs w:val="16"/>
          <w:lang w:val="en-US" w:eastAsia="ru-RU"/>
        </w:rPr>
        <w:t>)</w:t>
      </w:r>
    </w:p>
    <w:p w14:paraId="06F65FD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D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CurrentIndex</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bookmarkEnd w:id="19"/>
    <w:bookmarkEnd w:id="20"/>
    <w:p w14:paraId="06F65FE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bookmarkStart w:id="21" w:name="OLE_LINK3"/>
      <w:bookmarkStart w:id="22" w:name="OLE_LINK4"/>
      <w:r w:rsidRPr="002B7985">
        <w:rPr>
          <w:rFonts w:ascii="Consolas" w:eastAsia="Times New Roman" w:hAnsi="Consolas" w:cs="Consolas"/>
          <w:color w:val="FFFFFF"/>
          <w:sz w:val="16"/>
          <w:szCs w:val="16"/>
          <w:lang w:val="en-US" w:eastAsia="ru-RU"/>
        </w:rPr>
        <w:t>{</w:t>
      </w:r>
    </w:p>
    <w:p w14:paraId="06F65FE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FFFFFF"/>
          <w:sz w:val="16"/>
          <w:szCs w:val="16"/>
          <w:lang w:val="en-US" w:eastAsia="ru-RU"/>
        </w:rPr>
        <w:t>;</w:t>
      </w:r>
    </w:p>
    <w:p w14:paraId="06F65FE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E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E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int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p>
    <w:p w14:paraId="06F65FE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p>
    <w:p w14:paraId="06F65FE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p>
    <w:p w14:paraId="06F65FE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p>
    <w:p w14:paraId="06F65FE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E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FFFFFF"/>
          <w:sz w:val="16"/>
          <w:szCs w:val="16"/>
          <w:lang w:val="en-US" w:eastAsia="ru-RU"/>
        </w:rPr>
        <w:t>);</w:t>
      </w:r>
    </w:p>
    <w:p w14:paraId="06F65FE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E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F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F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F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Расчет</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отклонения</w:t>
      </w:r>
      <w:r w:rsidRPr="002B7985">
        <w:rPr>
          <w:rFonts w:ascii="Consolas" w:eastAsia="Times New Roman" w:hAnsi="Consolas" w:cs="Consolas"/>
          <w:color w:val="D3D3D3"/>
          <w:sz w:val="16"/>
          <w:szCs w:val="16"/>
          <w:lang w:val="en-US" w:eastAsia="ru-RU"/>
        </w:rPr>
        <w:t xml:space="preserve"> 1</w:t>
      </w:r>
    </w:p>
    <w:p w14:paraId="06F65FF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FFFFFF"/>
          <w:sz w:val="16"/>
          <w:szCs w:val="16"/>
          <w:lang w:val="en-US" w:eastAsia="ru-RU"/>
        </w:rPr>
        <w:t>;</w:t>
      </w:r>
    </w:p>
    <w:p w14:paraId="06F65FF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Расчет</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отклонения</w:t>
      </w:r>
      <w:r w:rsidRPr="002B7985">
        <w:rPr>
          <w:rFonts w:ascii="Consolas" w:eastAsia="Times New Roman" w:hAnsi="Consolas" w:cs="Consolas"/>
          <w:color w:val="D3D3D3"/>
          <w:sz w:val="16"/>
          <w:szCs w:val="16"/>
          <w:lang w:val="en-US" w:eastAsia="ru-RU"/>
        </w:rPr>
        <w:t xml:space="preserve"> 2</w:t>
      </w:r>
    </w:p>
    <w:p w14:paraId="06F65FF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FFFFFF"/>
          <w:sz w:val="16"/>
          <w:szCs w:val="16"/>
          <w:lang w:val="en-US" w:eastAsia="ru-RU"/>
        </w:rPr>
        <w:t>;</w:t>
      </w:r>
    </w:p>
    <w:p w14:paraId="06F65FF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F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LineUp</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FFFFFF"/>
          <w:sz w:val="16"/>
          <w:szCs w:val="16"/>
          <w:lang w:val="en-US" w:eastAsia="ru-RU"/>
        </w:rPr>
        <w:t>;</w:t>
      </w:r>
    </w:p>
    <w:p w14:paraId="06F65FF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23" w:name="OLE_LINK1"/>
      <w:bookmarkStart w:id="24" w:name="OLE_LINK2"/>
      <w:bookmarkEnd w:id="21"/>
      <w:bookmarkEnd w:id="22"/>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LineU2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FFFFFF"/>
          <w:sz w:val="16"/>
          <w:szCs w:val="16"/>
          <w:lang w:val="en-US" w:eastAsia="ru-RU"/>
        </w:rPr>
        <w:t>;</w:t>
      </w:r>
    </w:p>
    <w:p w14:paraId="06F6600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LineDn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FFFFFF"/>
          <w:sz w:val="16"/>
          <w:szCs w:val="16"/>
          <w:lang w:val="en-US" w:eastAsia="ru-RU"/>
        </w:rPr>
        <w:t>;</w:t>
      </w:r>
    </w:p>
    <w:p w14:paraId="06F6600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LineD2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FFFFFF"/>
          <w:sz w:val="16"/>
          <w:szCs w:val="16"/>
          <w:lang w:val="en-US" w:eastAsia="ru-RU"/>
        </w:rPr>
        <w:t>;</w:t>
      </w:r>
    </w:p>
    <w:p w14:paraId="06F6600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bookmarkEnd w:id="23"/>
    <w:bookmarkEnd w:id="24"/>
    <w:p w14:paraId="06F66006" w14:textId="77777777" w:rsidR="002B7985" w:rsidRPr="002B7985" w:rsidRDefault="002B7985" w:rsidP="00066914">
      <w:pPr>
        <w:jc w:val="both"/>
        <w:rPr>
          <w:rFonts w:asciiTheme="majorHAnsi" w:hAnsiTheme="majorHAnsi"/>
          <w:b/>
          <w:color w:val="0000FF"/>
          <w:sz w:val="18"/>
          <w:szCs w:val="18"/>
          <w:lang w:val="en-US"/>
        </w:rPr>
      </w:pPr>
    </w:p>
    <w:p w14:paraId="06F66007" w14:textId="77777777" w:rsidR="009544A3" w:rsidRDefault="009544A3" w:rsidP="00066914">
      <w:pPr>
        <w:jc w:val="both"/>
        <w:rPr>
          <w:rFonts w:asciiTheme="majorHAnsi" w:hAnsiTheme="majorHAnsi"/>
          <w:b/>
          <w:color w:val="0000FF"/>
          <w:sz w:val="18"/>
          <w:szCs w:val="18"/>
          <w:lang w:val="en-US"/>
        </w:rPr>
      </w:pPr>
    </w:p>
    <w:p w14:paraId="06F66008" w14:textId="77777777" w:rsidR="009544A3" w:rsidRDefault="009544A3" w:rsidP="00066914">
      <w:pPr>
        <w:jc w:val="both"/>
        <w:rPr>
          <w:rFonts w:asciiTheme="majorHAnsi" w:hAnsiTheme="majorHAnsi"/>
          <w:b/>
          <w:color w:val="0000FF"/>
          <w:sz w:val="18"/>
          <w:szCs w:val="18"/>
          <w:lang w:val="en-US"/>
        </w:rPr>
      </w:pPr>
    </w:p>
    <w:p w14:paraId="06F66009" w14:textId="77777777" w:rsidR="009544A3" w:rsidRDefault="009544A3" w:rsidP="00066914">
      <w:pPr>
        <w:jc w:val="both"/>
        <w:rPr>
          <w:rFonts w:asciiTheme="majorHAnsi" w:hAnsiTheme="majorHAnsi"/>
          <w:b/>
          <w:color w:val="0000FF"/>
          <w:sz w:val="18"/>
          <w:szCs w:val="18"/>
          <w:lang w:val="en-US"/>
        </w:rPr>
      </w:pPr>
    </w:p>
    <w:p w14:paraId="06F6600A" w14:textId="77777777" w:rsidR="00802929" w:rsidRPr="00B53460" w:rsidRDefault="00802929" w:rsidP="00B53460">
      <w:pPr>
        <w:pStyle w:val="1"/>
        <w:rPr>
          <w:lang w:val="en-US"/>
        </w:rPr>
      </w:pPr>
      <w:bookmarkStart w:id="25" w:name="_Toc474331752"/>
      <w:r w:rsidRPr="00E53EED">
        <w:t>АДАПТИВНЫЕ</w:t>
      </w:r>
      <w:r w:rsidRPr="00B53460">
        <w:rPr>
          <w:lang w:val="en-US"/>
        </w:rPr>
        <w:t xml:space="preserve"> </w:t>
      </w:r>
      <w:r w:rsidRPr="00E53EED">
        <w:t>СКОЛЬЗЯЩИЕ</w:t>
      </w:r>
      <w:r w:rsidRPr="00B53460">
        <w:rPr>
          <w:lang w:val="en-US"/>
        </w:rPr>
        <w:t xml:space="preserve"> </w:t>
      </w:r>
      <w:r w:rsidRPr="00E53EED">
        <w:t>СРЕДНИЕ</w:t>
      </w:r>
      <w:bookmarkEnd w:id="25"/>
    </w:p>
    <w:p w14:paraId="06F6600B" w14:textId="77777777" w:rsidR="00066914" w:rsidRPr="00D91A66" w:rsidRDefault="00066914" w:rsidP="00B53460">
      <w:pPr>
        <w:pStyle w:val="2"/>
        <w:rPr>
          <w:lang w:val="en-US"/>
        </w:rPr>
      </w:pPr>
      <w:bookmarkStart w:id="26" w:name="_Toc474331753"/>
      <w:r>
        <w:rPr>
          <w:lang w:val="en-US"/>
        </w:rPr>
        <w:t>AMA</w:t>
      </w:r>
      <w:r w:rsidRPr="00D91A66">
        <w:rPr>
          <w:lang w:val="en-US"/>
        </w:rPr>
        <w:t xml:space="preserve"> (</w:t>
      </w:r>
      <w:r>
        <w:rPr>
          <w:lang w:val="en-US"/>
        </w:rPr>
        <w:t>Adaptive</w:t>
      </w:r>
      <w:r w:rsidRPr="00D91A66">
        <w:rPr>
          <w:lang w:val="en-US"/>
        </w:rPr>
        <w:t xml:space="preserve"> </w:t>
      </w:r>
      <w:r>
        <w:rPr>
          <w:lang w:val="en-US"/>
        </w:rPr>
        <w:t>Moving</w:t>
      </w:r>
      <w:r w:rsidRPr="00D91A66">
        <w:rPr>
          <w:lang w:val="en-US"/>
        </w:rPr>
        <w:t xml:space="preserve"> </w:t>
      </w:r>
      <w:r>
        <w:rPr>
          <w:lang w:val="en-US"/>
        </w:rPr>
        <w:t>Average</w:t>
      </w:r>
      <w:r w:rsidRPr="00D91A66">
        <w:rPr>
          <w:lang w:val="en-US"/>
        </w:rPr>
        <w:t xml:space="preserve">) – </w:t>
      </w:r>
      <w:r>
        <w:t>АДАПТИВНАЯ</w:t>
      </w:r>
      <w:r w:rsidRPr="00D91A66">
        <w:rPr>
          <w:lang w:val="en-US"/>
        </w:rPr>
        <w:t xml:space="preserve"> </w:t>
      </w:r>
      <w:r>
        <w:t>СКОЛЬЗЯЩАЯ</w:t>
      </w:r>
      <w:r w:rsidRPr="00D91A66">
        <w:rPr>
          <w:lang w:val="en-US"/>
        </w:rPr>
        <w:t xml:space="preserve"> </w:t>
      </w:r>
      <w:r>
        <w:t>СРЕДНЯЯ</w:t>
      </w:r>
      <w:r w:rsidRPr="00D91A66">
        <w:rPr>
          <w:lang w:val="en-US"/>
        </w:rPr>
        <w:t xml:space="preserve"> </w:t>
      </w:r>
      <w:r>
        <w:t>КАУФМАНА</w:t>
      </w:r>
      <w:bookmarkEnd w:id="26"/>
    </w:p>
    <w:p w14:paraId="06F6600C" w14:textId="77777777" w:rsidR="000E315D" w:rsidRPr="000E315D" w:rsidRDefault="00066914" w:rsidP="005F20F7">
      <w:pPr>
        <w:autoSpaceDE w:val="0"/>
        <w:autoSpaceDN w:val="0"/>
        <w:adjustRightInd w:val="0"/>
        <w:ind w:firstLine="708"/>
        <w:jc w:val="both"/>
        <w:rPr>
          <w:rFonts w:asciiTheme="majorHAnsi" w:hAnsiTheme="majorHAnsi"/>
          <w:sz w:val="18"/>
          <w:szCs w:val="18"/>
        </w:rPr>
      </w:pPr>
      <w:r w:rsidRPr="002229F1">
        <w:rPr>
          <w:rFonts w:asciiTheme="majorHAnsi" w:hAnsiTheme="majorHAnsi"/>
          <w:b/>
          <w:i/>
          <w:color w:val="000000"/>
          <w:sz w:val="18"/>
          <w:szCs w:val="18"/>
        </w:rPr>
        <w:t xml:space="preserve">Адаптивная скользящая средняя </w:t>
      </w:r>
      <w:r w:rsidRPr="002229F1">
        <w:rPr>
          <w:rFonts w:asciiTheme="majorHAnsi" w:hAnsiTheme="majorHAnsi"/>
          <w:sz w:val="18"/>
          <w:szCs w:val="18"/>
        </w:rPr>
        <w:t>– это экспоненциальная скользящая средняя с изменяемым периодом сглаживания.</w:t>
      </w:r>
      <w:r w:rsidR="00411B34" w:rsidRPr="00411B34">
        <w:rPr>
          <w:rFonts w:asciiTheme="majorHAnsi" w:hAnsiTheme="majorHAnsi"/>
          <w:sz w:val="18"/>
          <w:szCs w:val="18"/>
        </w:rPr>
        <w:t xml:space="preserve"> </w:t>
      </w:r>
      <w:r w:rsidR="00A84626">
        <w:rPr>
          <w:rFonts w:asciiTheme="majorHAnsi" w:hAnsiTheme="majorHAnsi"/>
          <w:sz w:val="18"/>
          <w:szCs w:val="18"/>
        </w:rPr>
        <w:t xml:space="preserve">Данный индикатор часто встречается под именем </w:t>
      </w:r>
      <w:r w:rsidR="00A84626">
        <w:rPr>
          <w:rFonts w:asciiTheme="majorHAnsi" w:hAnsiTheme="majorHAnsi"/>
          <w:sz w:val="18"/>
          <w:szCs w:val="18"/>
          <w:lang w:val="en-US"/>
        </w:rPr>
        <w:t>KAMA</w:t>
      </w:r>
      <w:r w:rsidR="00A84626" w:rsidRPr="00A84626">
        <w:rPr>
          <w:rFonts w:asciiTheme="majorHAnsi" w:hAnsiTheme="majorHAnsi"/>
          <w:sz w:val="18"/>
          <w:szCs w:val="18"/>
        </w:rPr>
        <w:t xml:space="preserve">. </w:t>
      </w:r>
      <w:r w:rsidR="000E315D">
        <w:rPr>
          <w:rFonts w:asciiTheme="majorHAnsi" w:hAnsiTheme="majorHAnsi"/>
          <w:sz w:val="18"/>
          <w:szCs w:val="18"/>
        </w:rPr>
        <w:t xml:space="preserve">Формула АМА совпадает с формулой </w:t>
      </w:r>
      <w:r w:rsidR="000E315D">
        <w:rPr>
          <w:rFonts w:asciiTheme="majorHAnsi" w:hAnsiTheme="majorHAnsi"/>
          <w:sz w:val="18"/>
          <w:szCs w:val="18"/>
          <w:lang w:val="en-US"/>
        </w:rPr>
        <w:t>EMA</w:t>
      </w:r>
    </w:p>
    <w:p w14:paraId="06F6600D" w14:textId="77777777" w:rsidR="000E315D" w:rsidRPr="00411B34" w:rsidRDefault="008F4E6B" w:rsidP="00411B34">
      <w:pPr>
        <w:autoSpaceDE w:val="0"/>
        <w:autoSpaceDN w:val="0"/>
        <w:adjustRightInd w:val="0"/>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sub>
        </m:sSub>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m:t>
            </m:r>
          </m:sub>
        </m:sSub>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r>
              <w:rPr>
                <w:rFonts w:ascii="Cambria Math" w:hAnsi="Cambria Math"/>
                <w:sz w:val="18"/>
                <w:szCs w:val="18"/>
              </w:rPr>
              <m:t>-1</m:t>
            </m:r>
          </m:sub>
        </m:sSub>
        <m:r>
          <w:rPr>
            <w:rFonts w:ascii="Cambria Math" w:hAnsi="Cambria Math"/>
            <w:sz w:val="18"/>
            <w:szCs w:val="18"/>
          </w:rPr>
          <m:t>) * S</m:t>
        </m:r>
        <m:r>
          <w:rPr>
            <w:rFonts w:ascii="Cambria Math" w:hAnsi="Cambria Math"/>
            <w:sz w:val="18"/>
            <w:szCs w:val="18"/>
            <w:lang w:val="en-US"/>
          </w:rPr>
          <m:t>C</m:t>
        </m:r>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r>
              <w:rPr>
                <w:rFonts w:ascii="Cambria Math" w:hAnsi="Cambria Math"/>
                <w:sz w:val="18"/>
                <w:szCs w:val="18"/>
              </w:rPr>
              <m:t>-1</m:t>
            </m:r>
          </m:sub>
        </m:sSub>
      </m:oMath>
      <w:r w:rsidR="00411B34">
        <w:rPr>
          <w:rFonts w:asciiTheme="majorHAnsi" w:eastAsiaTheme="minorEastAsia" w:hAnsiTheme="majorHAnsi"/>
          <w:sz w:val="18"/>
          <w:szCs w:val="18"/>
        </w:rPr>
        <w:t>,</w:t>
      </w:r>
    </w:p>
    <w:p w14:paraId="06F6600E" w14:textId="77777777" w:rsidR="000E315D" w:rsidRPr="00411B34" w:rsidRDefault="000E315D" w:rsidP="004F2920">
      <w:pPr>
        <w:autoSpaceDE w:val="0"/>
        <w:autoSpaceDN w:val="0"/>
        <w:adjustRightInd w:val="0"/>
        <w:jc w:val="both"/>
        <w:rPr>
          <w:rFonts w:asciiTheme="majorHAnsi" w:eastAsiaTheme="minorEastAsia" w:hAnsiTheme="majorHAnsi"/>
          <w:sz w:val="18"/>
          <w:szCs w:val="18"/>
        </w:rPr>
      </w:pPr>
      <w:r>
        <w:rPr>
          <w:rFonts w:asciiTheme="majorHAnsi" w:eastAsiaTheme="minorEastAsia" w:hAnsiTheme="majorHAnsi"/>
          <w:sz w:val="18"/>
          <w:szCs w:val="18"/>
        </w:rPr>
        <w:t xml:space="preserve">где </w:t>
      </w:r>
      <w:r w:rsidR="00332DB9">
        <w:rPr>
          <w:rFonts w:asciiTheme="majorHAnsi" w:eastAsiaTheme="minorEastAsia" w:hAnsiTheme="majorHAnsi"/>
          <w:sz w:val="18"/>
          <w:szCs w:val="18"/>
          <w:lang w:val="en-US"/>
        </w:rPr>
        <w:t>S</w:t>
      </w:r>
      <w:r>
        <w:rPr>
          <w:rFonts w:asciiTheme="majorHAnsi" w:eastAsiaTheme="minorEastAsia" w:hAnsiTheme="majorHAnsi"/>
          <w:sz w:val="18"/>
          <w:szCs w:val="18"/>
        </w:rPr>
        <w:t>С –</w:t>
      </w:r>
      <w:r w:rsidR="00411B34">
        <w:rPr>
          <w:rFonts w:asciiTheme="majorHAnsi" w:eastAsiaTheme="minorEastAsia" w:hAnsiTheme="majorHAnsi"/>
          <w:sz w:val="18"/>
          <w:szCs w:val="18"/>
        </w:rPr>
        <w:t xml:space="preserve"> </w:t>
      </w:r>
      <w:r>
        <w:rPr>
          <w:rFonts w:asciiTheme="majorHAnsi" w:eastAsiaTheme="minorEastAsia" w:hAnsiTheme="majorHAnsi"/>
          <w:sz w:val="18"/>
          <w:szCs w:val="18"/>
        </w:rPr>
        <w:t>коэффициент</w:t>
      </w:r>
      <w:r w:rsidR="00411B34">
        <w:rPr>
          <w:rFonts w:asciiTheme="majorHAnsi" w:eastAsiaTheme="minorEastAsia" w:hAnsiTheme="majorHAnsi"/>
          <w:sz w:val="18"/>
          <w:szCs w:val="18"/>
        </w:rPr>
        <w:t xml:space="preserve"> сглаживания,</w:t>
      </w:r>
      <w:r w:rsidR="00411B34" w:rsidRPr="00411B34">
        <w:rPr>
          <w:rFonts w:asciiTheme="majorHAnsi" w:eastAsiaTheme="minorEastAsia" w:hAnsiTheme="majorHAnsi"/>
          <w:sz w:val="18"/>
          <w:szCs w:val="18"/>
        </w:rPr>
        <w:t xml:space="preserve"> </w:t>
      </w:r>
      <w:r w:rsidR="00411B34">
        <w:rPr>
          <w:rFonts w:asciiTheme="majorHAnsi" w:eastAsiaTheme="minorEastAsia" w:hAnsiTheme="majorHAnsi"/>
          <w:sz w:val="18"/>
          <w:szCs w:val="18"/>
        </w:rPr>
        <w:t xml:space="preserve">который изменяется во времени и зависит от отношения реального изменения цены </w:t>
      </w:r>
      <w:r w:rsidR="00332DB9" w:rsidRPr="00332DB9">
        <w:rPr>
          <w:rFonts w:asciiTheme="majorHAnsi" w:eastAsiaTheme="minorEastAsia" w:hAnsiTheme="majorHAnsi"/>
          <w:sz w:val="18"/>
          <w:szCs w:val="18"/>
        </w:rPr>
        <w:t>(</w:t>
      </w:r>
      <w:r w:rsidR="00332DB9" w:rsidRPr="00332DB9">
        <w:rPr>
          <w:rFonts w:asciiTheme="majorHAnsi" w:eastAsiaTheme="minorEastAsia" w:hAnsiTheme="majorHAnsi"/>
          <w:i/>
          <w:sz w:val="18"/>
          <w:szCs w:val="18"/>
          <w:lang w:val="en-US"/>
        </w:rPr>
        <w:t>Signal</w:t>
      </w:r>
      <w:r w:rsidR="00332DB9" w:rsidRPr="00332DB9">
        <w:rPr>
          <w:rFonts w:asciiTheme="majorHAnsi" w:eastAsiaTheme="minorEastAsia" w:hAnsiTheme="majorHAnsi"/>
          <w:sz w:val="18"/>
          <w:szCs w:val="18"/>
        </w:rPr>
        <w:t xml:space="preserve">) </w:t>
      </w:r>
      <w:r w:rsidR="00411B34">
        <w:rPr>
          <w:rFonts w:asciiTheme="majorHAnsi" w:eastAsiaTheme="minorEastAsia" w:hAnsiTheme="majorHAnsi"/>
          <w:sz w:val="18"/>
          <w:szCs w:val="18"/>
        </w:rPr>
        <w:t>и совокупного абсолютного изменения за выбранный период</w:t>
      </w:r>
      <w:r w:rsidR="00332DB9" w:rsidRPr="00332DB9">
        <w:rPr>
          <w:rFonts w:asciiTheme="majorHAnsi" w:eastAsiaTheme="minorEastAsia" w:hAnsiTheme="majorHAnsi"/>
          <w:sz w:val="18"/>
          <w:szCs w:val="18"/>
        </w:rPr>
        <w:t xml:space="preserve"> (</w:t>
      </w:r>
      <w:r w:rsidR="00332DB9" w:rsidRPr="00332DB9">
        <w:rPr>
          <w:rFonts w:asciiTheme="majorHAnsi" w:eastAsiaTheme="minorEastAsia" w:hAnsiTheme="majorHAnsi"/>
          <w:i/>
          <w:sz w:val="18"/>
          <w:szCs w:val="18"/>
          <w:lang w:val="en-US"/>
        </w:rPr>
        <w:t>Noise</w:t>
      </w:r>
      <w:r w:rsidR="00332DB9" w:rsidRPr="00332DB9">
        <w:rPr>
          <w:rFonts w:asciiTheme="majorHAnsi" w:eastAsiaTheme="minorEastAsia" w:hAnsiTheme="majorHAnsi"/>
          <w:sz w:val="18"/>
          <w:szCs w:val="18"/>
        </w:rPr>
        <w:t xml:space="preserve">). </w:t>
      </w:r>
      <w:r w:rsidR="00411B34">
        <w:rPr>
          <w:rFonts w:asciiTheme="majorHAnsi" w:eastAsiaTheme="minorEastAsia" w:hAnsiTheme="majorHAnsi"/>
          <w:sz w:val="18"/>
          <w:szCs w:val="18"/>
        </w:rPr>
        <w:t xml:space="preserve"> </w:t>
      </w:r>
    </w:p>
    <w:p w14:paraId="06F6600F" w14:textId="77777777" w:rsidR="004F2920" w:rsidRDefault="004F2920" w:rsidP="004F2920">
      <w:pPr>
        <w:autoSpaceDE w:val="0"/>
        <w:autoSpaceDN w:val="0"/>
        <w:adjustRightInd w:val="0"/>
        <w:jc w:val="both"/>
        <w:rPr>
          <w:rFonts w:asciiTheme="majorHAnsi" w:hAnsiTheme="majorHAnsi"/>
          <w:sz w:val="18"/>
          <w:szCs w:val="18"/>
        </w:rPr>
      </w:pPr>
      <m:oMathPara>
        <m:oMath>
          <m:r>
            <w:rPr>
              <w:rFonts w:ascii="Cambria Math" w:hAnsi="Cambria Math"/>
              <w:sz w:val="18"/>
              <w:szCs w:val="18"/>
            </w:rPr>
            <m:t>Signal=</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t-P</m:t>
                  </m:r>
                </m:sub>
              </m:sSub>
            </m:e>
          </m:d>
        </m:oMath>
      </m:oMathPara>
    </w:p>
    <w:p w14:paraId="06F66010" w14:textId="77777777" w:rsidR="004F2920" w:rsidRDefault="004F2920" w:rsidP="004F2920">
      <w:pPr>
        <w:autoSpaceDE w:val="0"/>
        <w:autoSpaceDN w:val="0"/>
        <w:adjustRightInd w:val="0"/>
        <w:jc w:val="both"/>
        <w:rPr>
          <w:rFonts w:asciiTheme="majorHAnsi" w:hAnsiTheme="majorHAnsi"/>
          <w:sz w:val="18"/>
          <w:szCs w:val="18"/>
        </w:rPr>
      </w:pPr>
      <m:oMathPara>
        <m:oMath>
          <m:r>
            <w:rPr>
              <w:rFonts w:ascii="Cambria Math" w:hAnsi="Cambria Math"/>
              <w:sz w:val="18"/>
              <w:szCs w:val="18"/>
            </w:rPr>
            <m:t xml:space="preserve">Noise= </m:t>
          </m:r>
          <m:nary>
            <m:naryPr>
              <m:chr m:val="∑"/>
              <m:limLoc m:val="undOvr"/>
              <m:ctrlPr>
                <w:rPr>
                  <w:rFonts w:ascii="Cambria Math" w:hAnsi="Cambria Math"/>
                  <w:i/>
                  <w:sz w:val="18"/>
                  <w:szCs w:val="18"/>
                </w:rPr>
              </m:ctrlPr>
            </m:naryPr>
            <m:sub>
              <m:r>
                <w:rPr>
                  <w:rFonts w:ascii="Cambria Math" w:hAnsi="Cambria Math"/>
                  <w:sz w:val="18"/>
                  <w:szCs w:val="18"/>
                </w:rPr>
                <m:t>i=0</m:t>
              </m:r>
            </m:sub>
            <m:sup>
              <m:r>
                <w:rPr>
                  <w:rFonts w:ascii="Cambria Math" w:hAnsi="Cambria Math"/>
                  <w:sz w:val="18"/>
                  <w:szCs w:val="18"/>
                </w:rPr>
                <m:t>P-1</m:t>
              </m:r>
            </m:sup>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t-i-1</m:t>
                      </m:r>
                    </m:sub>
                  </m:sSub>
                </m:e>
              </m:d>
            </m:e>
          </m:nary>
        </m:oMath>
      </m:oMathPara>
    </w:p>
    <w:p w14:paraId="06F66011" w14:textId="77777777" w:rsidR="00332DB9" w:rsidRPr="004F2920" w:rsidRDefault="00332DB9" w:rsidP="00332DB9">
      <w:pPr>
        <w:autoSpaceDE w:val="0"/>
        <w:autoSpaceDN w:val="0"/>
        <w:adjustRightInd w:val="0"/>
        <w:jc w:val="both"/>
        <w:rPr>
          <w:rFonts w:asciiTheme="majorHAnsi" w:hAnsiTheme="majorHAnsi"/>
          <w:i/>
          <w:sz w:val="18"/>
          <w:szCs w:val="18"/>
        </w:rPr>
      </w:pPr>
      <m:oMathPara>
        <m:oMath>
          <m:r>
            <w:rPr>
              <w:rFonts w:ascii="Cambria Math" w:hAnsi="Cambria Math"/>
              <w:sz w:val="18"/>
              <w:szCs w:val="18"/>
              <w:lang w:val="en-US"/>
            </w:rPr>
            <m:t>ER</m:t>
          </m:r>
          <m:r>
            <w:rPr>
              <w:rFonts w:ascii="Cambria Math" w:hAnsi="Cambria Math"/>
              <w:sz w:val="18"/>
              <w:szCs w:val="18"/>
            </w:rPr>
            <m:t xml:space="preserve">= </m:t>
          </m:r>
          <m:f>
            <m:fPr>
              <m:ctrlPr>
                <w:rPr>
                  <w:rFonts w:ascii="Cambria Math" w:hAnsi="Cambria Math"/>
                  <w:i/>
                  <w:sz w:val="18"/>
                  <w:szCs w:val="18"/>
                  <w:lang w:val="en-US"/>
                </w:rPr>
              </m:ctrlPr>
            </m:fPr>
            <m:num>
              <m:r>
                <w:rPr>
                  <w:rFonts w:ascii="Cambria Math" w:hAnsi="Cambria Math"/>
                  <w:sz w:val="18"/>
                  <w:szCs w:val="18"/>
                  <w:lang w:val="en-US"/>
                </w:rPr>
                <m:t>Signal</m:t>
              </m:r>
            </m:num>
            <m:den>
              <m:r>
                <w:rPr>
                  <w:rFonts w:ascii="Cambria Math" w:hAnsi="Cambria Math"/>
                  <w:sz w:val="18"/>
                  <w:szCs w:val="18"/>
                  <w:lang w:val="en-US"/>
                </w:rPr>
                <m:t>Noise</m:t>
              </m:r>
            </m:den>
          </m:f>
          <m:r>
            <w:rPr>
              <w:rFonts w:ascii="Cambria Math" w:hAnsi="Cambria Math"/>
              <w:sz w:val="18"/>
              <w:szCs w:val="18"/>
            </w:rPr>
            <m:t xml:space="preserve"> </m:t>
          </m:r>
        </m:oMath>
      </m:oMathPara>
    </w:p>
    <w:p w14:paraId="06F66012" w14:textId="77777777" w:rsidR="004F2920" w:rsidRPr="002010C3" w:rsidRDefault="00411B34" w:rsidP="0093643D">
      <w:pPr>
        <w:autoSpaceDE w:val="0"/>
        <w:autoSpaceDN w:val="0"/>
        <w:adjustRightInd w:val="0"/>
        <w:ind w:firstLine="708"/>
        <w:jc w:val="both"/>
        <w:rPr>
          <w:rFonts w:asciiTheme="majorHAnsi" w:hAnsiTheme="majorHAnsi"/>
          <w:sz w:val="18"/>
          <w:szCs w:val="18"/>
        </w:rPr>
      </w:pPr>
      <w:r>
        <w:rPr>
          <w:rFonts w:asciiTheme="majorHAnsi" w:hAnsiTheme="majorHAnsi"/>
          <w:sz w:val="18"/>
          <w:szCs w:val="18"/>
        </w:rPr>
        <w:lastRenderedPageBreak/>
        <w:t xml:space="preserve">Коэффициент </w:t>
      </w:r>
      <w:r>
        <w:rPr>
          <w:rFonts w:asciiTheme="majorHAnsi" w:hAnsiTheme="majorHAnsi"/>
          <w:sz w:val="18"/>
          <w:szCs w:val="18"/>
          <w:lang w:val="en-US"/>
        </w:rPr>
        <w:t>ER</w:t>
      </w:r>
      <w:r>
        <w:rPr>
          <w:rFonts w:asciiTheme="majorHAnsi" w:hAnsiTheme="majorHAnsi"/>
          <w:sz w:val="18"/>
          <w:szCs w:val="18"/>
        </w:rPr>
        <w:t xml:space="preserve"> при монотонном движении равен единице (</w:t>
      </w:r>
      <w:r w:rsidR="0093643D">
        <w:rPr>
          <w:rFonts w:asciiTheme="majorHAnsi" w:hAnsiTheme="majorHAnsi"/>
          <w:sz w:val="18"/>
          <w:szCs w:val="18"/>
        </w:rPr>
        <w:t xml:space="preserve">т.к. </w:t>
      </w:r>
      <w:r w:rsidRPr="00332DB9">
        <w:rPr>
          <w:rFonts w:asciiTheme="majorHAnsi" w:hAnsiTheme="majorHAnsi"/>
          <w:i/>
          <w:sz w:val="18"/>
          <w:szCs w:val="18"/>
          <w:lang w:val="en-US"/>
        </w:rPr>
        <w:t>Signal</w:t>
      </w:r>
      <w:r w:rsidRPr="00411B34">
        <w:rPr>
          <w:rFonts w:asciiTheme="majorHAnsi" w:hAnsiTheme="majorHAnsi"/>
          <w:sz w:val="18"/>
          <w:szCs w:val="18"/>
        </w:rPr>
        <w:t xml:space="preserve"> = </w:t>
      </w:r>
      <w:r w:rsidRPr="00332DB9">
        <w:rPr>
          <w:rFonts w:asciiTheme="majorHAnsi" w:hAnsiTheme="majorHAnsi"/>
          <w:i/>
          <w:sz w:val="18"/>
          <w:szCs w:val="18"/>
          <w:lang w:val="en-US"/>
        </w:rPr>
        <w:t>Noise</w:t>
      </w:r>
      <w:r>
        <w:rPr>
          <w:rFonts w:asciiTheme="majorHAnsi" w:hAnsiTheme="majorHAnsi"/>
          <w:sz w:val="18"/>
          <w:szCs w:val="18"/>
        </w:rPr>
        <w:t xml:space="preserve">) , а при нулевом изменении или очень малом </w:t>
      </w:r>
      <w:r w:rsidR="002010C3">
        <w:rPr>
          <w:rFonts w:asciiTheme="majorHAnsi" w:hAnsiTheme="majorHAnsi"/>
          <w:sz w:val="18"/>
          <w:szCs w:val="18"/>
        </w:rPr>
        <w:t>– стремится к нулю</w:t>
      </w:r>
      <w:r>
        <w:rPr>
          <w:rFonts w:asciiTheme="majorHAnsi" w:hAnsiTheme="majorHAnsi"/>
          <w:sz w:val="18"/>
          <w:szCs w:val="18"/>
        </w:rPr>
        <w:t>.</w:t>
      </w:r>
      <w:r w:rsidR="002010C3">
        <w:rPr>
          <w:rFonts w:asciiTheme="majorHAnsi" w:hAnsiTheme="majorHAnsi"/>
          <w:sz w:val="18"/>
          <w:szCs w:val="18"/>
        </w:rPr>
        <w:t xml:space="preserve"> Для приведения коэффициента сглаживания к диапазону значений соответствующих двум </w:t>
      </w:r>
      <w:r w:rsidR="002010C3">
        <w:rPr>
          <w:rFonts w:asciiTheme="majorHAnsi" w:hAnsiTheme="majorHAnsi"/>
          <w:sz w:val="18"/>
          <w:szCs w:val="18"/>
          <w:lang w:val="en-US"/>
        </w:rPr>
        <w:t>EMA</w:t>
      </w:r>
      <w:r w:rsidR="002010C3">
        <w:rPr>
          <w:rFonts w:asciiTheme="majorHAnsi" w:hAnsiTheme="majorHAnsi"/>
          <w:sz w:val="18"/>
          <w:szCs w:val="18"/>
        </w:rPr>
        <w:t xml:space="preserve"> с некоторыми периодами </w:t>
      </w:r>
      <w:r w:rsidR="0093643D">
        <w:rPr>
          <w:rFonts w:asciiTheme="majorHAnsi" w:hAnsiTheme="majorHAnsi"/>
          <w:sz w:val="18"/>
          <w:szCs w:val="18"/>
        </w:rPr>
        <w:t xml:space="preserve">добавляются </w:t>
      </w:r>
      <w:r w:rsidR="002010C3">
        <w:rPr>
          <w:rFonts w:asciiTheme="majorHAnsi" w:hAnsiTheme="majorHAnsi"/>
          <w:sz w:val="18"/>
          <w:szCs w:val="18"/>
        </w:rPr>
        <w:t>следующие преобразования</w:t>
      </w:r>
    </w:p>
    <w:p w14:paraId="06F66013" w14:textId="77777777" w:rsidR="00411B34" w:rsidRPr="004F2920" w:rsidRDefault="00411B34" w:rsidP="00411B34">
      <w:pPr>
        <w:autoSpaceDE w:val="0"/>
        <w:autoSpaceDN w:val="0"/>
        <w:adjustRightInd w:val="0"/>
        <w:jc w:val="both"/>
        <w:rPr>
          <w:rFonts w:asciiTheme="majorHAnsi" w:hAnsiTheme="majorHAnsi"/>
          <w:i/>
          <w:sz w:val="18"/>
          <w:szCs w:val="18"/>
        </w:rPr>
      </w:pPr>
      <m:oMathPara>
        <m:oMath>
          <m:r>
            <w:rPr>
              <w:rFonts w:ascii="Cambria Math" w:hAnsi="Cambria Math"/>
              <w:sz w:val="18"/>
              <w:szCs w:val="18"/>
              <w:lang w:val="en-US"/>
            </w:rPr>
            <m:t>SSC</m:t>
          </m:r>
          <m:r>
            <w:rPr>
              <w:rFonts w:ascii="Cambria Math" w:hAnsi="Cambria Math"/>
              <w:sz w:val="18"/>
              <w:szCs w:val="18"/>
            </w:rPr>
            <m:t>=</m:t>
          </m:r>
          <m:r>
            <w:rPr>
              <w:rFonts w:ascii="Cambria Math" w:hAnsi="Cambria Math"/>
              <w:sz w:val="18"/>
              <w:szCs w:val="18"/>
              <w:lang w:val="en-US"/>
            </w:rPr>
            <m:t>ER</m:t>
          </m:r>
          <m:r>
            <w:rPr>
              <w:rFonts w:ascii="Cambria Math" w:hAnsi="Cambria Math"/>
              <w:sz w:val="18"/>
              <w:szCs w:val="18"/>
            </w:rPr>
            <m:t>*</m:t>
          </m:r>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fast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slow</m:t>
                  </m:r>
                </m:sub>
              </m:sSub>
            </m:e>
          </m:d>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slow</m:t>
              </m:r>
            </m:sub>
          </m:sSub>
        </m:oMath>
      </m:oMathPara>
    </w:p>
    <w:p w14:paraId="06F66014" w14:textId="77777777" w:rsidR="00411B34" w:rsidRPr="000E315D" w:rsidRDefault="00E90DB0" w:rsidP="00411B34">
      <w:pPr>
        <w:autoSpaceDE w:val="0"/>
        <w:autoSpaceDN w:val="0"/>
        <w:adjustRightInd w:val="0"/>
        <w:jc w:val="both"/>
        <w:rPr>
          <w:rFonts w:ascii="Cambria Math" w:hAnsi="Cambria Math"/>
          <w:sz w:val="18"/>
          <w:szCs w:val="18"/>
          <w:oMath/>
        </w:rPr>
      </w:pPr>
      <m:oMathPara>
        <m:oMath>
          <m:r>
            <w:rPr>
              <w:rFonts w:ascii="Cambria Math" w:hAnsi="Cambria Math"/>
              <w:sz w:val="18"/>
              <w:szCs w:val="18"/>
              <w:lang w:val="en-US"/>
            </w:rPr>
            <m:t>SC</m:t>
          </m:r>
          <m:r>
            <w:rPr>
              <w:rFonts w:ascii="Cambria Math" w:hAnsi="Cambria Math"/>
              <w:sz w:val="18"/>
              <w:szCs w:val="18"/>
            </w:rPr>
            <m:t xml:space="preserve"> = </m:t>
          </m:r>
          <m:sSup>
            <m:sSupPr>
              <m:ctrlPr>
                <w:rPr>
                  <w:rFonts w:ascii="Cambria Math" w:hAnsi="Cambria Math"/>
                  <w:i/>
                  <w:sz w:val="18"/>
                  <w:szCs w:val="18"/>
                  <w:lang w:val="en-US"/>
                </w:rPr>
              </m:ctrlPr>
            </m:sSupPr>
            <m:e>
              <m:r>
                <w:rPr>
                  <w:rFonts w:ascii="Cambria Math" w:hAnsi="Cambria Math"/>
                  <w:sz w:val="18"/>
                  <w:szCs w:val="18"/>
                  <w:lang w:val="en-US"/>
                </w:rPr>
                <m:t>SSC</m:t>
              </m:r>
            </m:e>
            <m:sup>
              <m:r>
                <w:rPr>
                  <w:rFonts w:ascii="Cambria Math" w:hAnsi="Cambria Math"/>
                  <w:sz w:val="18"/>
                  <w:szCs w:val="18"/>
                </w:rPr>
                <m:t>2</m:t>
              </m:r>
            </m:sup>
          </m:sSup>
          <m:r>
            <w:rPr>
              <w:rFonts w:ascii="Cambria Math" w:hAnsi="Cambria Math"/>
              <w:sz w:val="18"/>
              <w:szCs w:val="18"/>
            </w:rPr>
            <m:t>,</m:t>
          </m:r>
        </m:oMath>
      </m:oMathPara>
    </w:p>
    <w:p w14:paraId="06F66015" w14:textId="77777777" w:rsidR="00411B34" w:rsidRPr="00411B34" w:rsidRDefault="00411B34" w:rsidP="004F2920">
      <w:pPr>
        <w:autoSpaceDE w:val="0"/>
        <w:autoSpaceDN w:val="0"/>
        <w:adjustRightInd w:val="0"/>
        <w:jc w:val="both"/>
        <w:rPr>
          <w:rFonts w:asciiTheme="majorHAnsi" w:hAnsiTheme="majorHAnsi"/>
          <w:sz w:val="18"/>
          <w:szCs w:val="18"/>
        </w:rPr>
      </w:pPr>
      <w:r>
        <w:rPr>
          <w:rFonts w:asciiTheme="majorHAnsi" w:hAnsiTheme="majorHAnsi"/>
          <w:sz w:val="18"/>
          <w:szCs w:val="18"/>
        </w:rPr>
        <w:t>где</w:t>
      </w:r>
    </w:p>
    <w:p w14:paraId="06F66016" w14:textId="77777777" w:rsidR="00411B34" w:rsidRPr="002010C3" w:rsidRDefault="008F4E6B" w:rsidP="00411B34">
      <w:pPr>
        <w:autoSpaceDE w:val="0"/>
        <w:autoSpaceDN w:val="0"/>
        <w:adjustRightInd w:val="0"/>
        <w:jc w:val="both"/>
        <w:rPr>
          <w:rFonts w:asciiTheme="majorHAnsi" w:hAnsiTheme="majorHAnsi"/>
          <w: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fast</m:t>
              </m:r>
            </m:sub>
          </m:sSub>
          <m:r>
            <w:rPr>
              <w:rFonts w:ascii="Cambria Math" w:hAnsi="Cambria Math"/>
              <w:sz w:val="18"/>
              <w:szCs w:val="18"/>
            </w:rPr>
            <m:t>=</m:t>
          </m:r>
          <m:f>
            <m:fPr>
              <m:ctrlPr>
                <w:rPr>
                  <w:rFonts w:ascii="Cambria Math" w:hAnsi="Cambria Math"/>
                  <w:i/>
                  <w:sz w:val="18"/>
                  <w:szCs w:val="18"/>
                  <w:lang w:val="en-US"/>
                </w:rPr>
              </m:ctrlPr>
            </m:fPr>
            <m:num>
              <m:r>
                <w:rPr>
                  <w:rFonts w:ascii="Cambria Math" w:hAnsi="Cambria Math"/>
                  <w:sz w:val="18"/>
                  <w:szCs w:val="18"/>
                </w:rPr>
                <m:t>2</m:t>
              </m:r>
            </m:num>
            <m:den>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fast</m:t>
                  </m:r>
                </m:sub>
              </m:sSub>
              <m:r>
                <w:rPr>
                  <w:rFonts w:ascii="Cambria Math" w:hAnsi="Cambria Math"/>
                  <w:sz w:val="18"/>
                  <w:szCs w:val="18"/>
                </w:rPr>
                <m:t>+1</m:t>
              </m:r>
            </m:den>
          </m:f>
          <m:sSub>
            <m:sSubPr>
              <m:ctrlPr>
                <w:rPr>
                  <w:rFonts w:ascii="Cambria Math" w:hAnsi="Cambria Math"/>
                  <w:i/>
                  <w:sz w:val="18"/>
                  <w:szCs w:val="18"/>
                  <w:lang w:val="en-US"/>
                </w:rPr>
              </m:ctrlPr>
            </m:sSubPr>
            <m:e>
              <m:r>
                <w:rPr>
                  <w:rFonts w:ascii="Cambria Math" w:hAnsi="Cambria Math"/>
                  <w:sz w:val="18"/>
                  <w:szCs w:val="18"/>
                </w:rPr>
                <m:t xml:space="preserve">,  </m:t>
              </m:r>
              <m:r>
                <w:rPr>
                  <w:rFonts w:ascii="Cambria Math" w:hAnsi="Cambria Math"/>
                  <w:sz w:val="18"/>
                  <w:szCs w:val="18"/>
                  <w:lang w:val="en-US"/>
                </w:rPr>
                <m:t>SC</m:t>
              </m:r>
            </m:e>
            <m:sub>
              <m:r>
                <w:rPr>
                  <w:rFonts w:ascii="Cambria Math" w:hAnsi="Cambria Math"/>
                  <w:sz w:val="18"/>
                  <w:szCs w:val="18"/>
                  <w:lang w:val="en-US"/>
                </w:rPr>
                <m:t>slow</m:t>
              </m:r>
            </m:sub>
          </m:sSub>
          <m:r>
            <w:rPr>
              <w:rFonts w:ascii="Cambria Math" w:hAnsi="Cambria Math"/>
              <w:sz w:val="18"/>
              <w:szCs w:val="18"/>
            </w:rPr>
            <m:t>=</m:t>
          </m:r>
          <m:f>
            <m:fPr>
              <m:ctrlPr>
                <w:rPr>
                  <w:rFonts w:ascii="Cambria Math" w:hAnsi="Cambria Math"/>
                  <w:i/>
                  <w:sz w:val="18"/>
                  <w:szCs w:val="18"/>
                  <w:lang w:val="en-US"/>
                </w:rPr>
              </m:ctrlPr>
            </m:fPr>
            <m:num>
              <m:r>
                <w:rPr>
                  <w:rFonts w:ascii="Cambria Math" w:hAnsi="Cambria Math"/>
                  <w:sz w:val="18"/>
                  <w:szCs w:val="18"/>
                </w:rPr>
                <m:t>2</m:t>
              </m:r>
            </m:num>
            <m:den>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slow</m:t>
                  </m:r>
                </m:sub>
              </m:sSub>
              <m:r>
                <w:rPr>
                  <w:rFonts w:ascii="Cambria Math" w:hAnsi="Cambria Math"/>
                  <w:sz w:val="18"/>
                  <w:szCs w:val="18"/>
                </w:rPr>
                <m:t>+1</m:t>
              </m:r>
            </m:den>
          </m:f>
          <m:r>
            <w:rPr>
              <w:rFonts w:ascii="Cambria Math" w:hAnsi="Cambria Math"/>
              <w:sz w:val="18"/>
              <w:szCs w:val="18"/>
              <w:lang w:val="en-US"/>
            </w:rPr>
            <m:t>.</m:t>
          </m:r>
        </m:oMath>
      </m:oMathPara>
    </w:p>
    <w:p w14:paraId="06F66017" w14:textId="77777777" w:rsidR="0093643D" w:rsidRDefault="0093643D" w:rsidP="00066914">
      <w:pPr>
        <w:autoSpaceDE w:val="0"/>
        <w:autoSpaceDN w:val="0"/>
        <w:adjustRightInd w:val="0"/>
        <w:jc w:val="both"/>
        <w:rPr>
          <w:rFonts w:asciiTheme="majorHAnsi" w:hAnsiTheme="majorHAnsi"/>
          <w:b/>
          <w:sz w:val="18"/>
          <w:szCs w:val="18"/>
        </w:rPr>
      </w:pPr>
    </w:p>
    <w:p w14:paraId="06F66018" w14:textId="77777777" w:rsidR="0005230F" w:rsidRPr="00A84626" w:rsidRDefault="0005230F" w:rsidP="00066914">
      <w:pPr>
        <w:autoSpaceDE w:val="0"/>
        <w:autoSpaceDN w:val="0"/>
        <w:adjustRightInd w:val="0"/>
        <w:jc w:val="both"/>
        <w:rPr>
          <w:rFonts w:asciiTheme="majorHAnsi" w:hAnsiTheme="majorHAnsi"/>
          <w:sz w:val="18"/>
          <w:szCs w:val="18"/>
        </w:rPr>
      </w:pPr>
    </w:p>
    <w:p w14:paraId="06F66019" w14:textId="0DD469FA" w:rsidR="00066914" w:rsidRDefault="00066914" w:rsidP="00066914">
      <w:pPr>
        <w:autoSpaceDE w:val="0"/>
        <w:autoSpaceDN w:val="0"/>
        <w:adjustRightInd w:val="0"/>
        <w:jc w:val="both"/>
        <w:rPr>
          <w:rFonts w:asciiTheme="majorHAnsi" w:hAnsiTheme="majorHAnsi"/>
          <w:sz w:val="18"/>
          <w:szCs w:val="18"/>
        </w:rPr>
      </w:pPr>
      <w:r w:rsidRPr="009F1B10">
        <w:rPr>
          <w:rFonts w:asciiTheme="majorHAnsi" w:hAnsiTheme="majorHAnsi"/>
          <w:b/>
          <w:sz w:val="18"/>
          <w:szCs w:val="18"/>
        </w:rPr>
        <w:t>Типовые параметры.</w:t>
      </w:r>
      <w:r w:rsidR="000C2D08" w:rsidRPr="000C2D08">
        <w:rPr>
          <w:rFonts w:asciiTheme="majorHAnsi" w:hAnsiTheme="majorHAnsi"/>
          <w:b/>
          <w:sz w:val="18"/>
          <w:szCs w:val="18"/>
        </w:rPr>
        <w:t xml:space="preserve"> </w:t>
      </w:r>
      <w:r w:rsidR="002010C3" w:rsidRPr="002010C3">
        <w:rPr>
          <w:rFonts w:asciiTheme="majorHAnsi" w:hAnsiTheme="majorHAnsi"/>
          <w:sz w:val="18"/>
          <w:szCs w:val="18"/>
        </w:rPr>
        <w:t>Обычно используются</w:t>
      </w:r>
      <w:r w:rsidR="002010C3">
        <w:rPr>
          <w:rFonts w:asciiTheme="majorHAnsi" w:hAnsiTheme="majorHAnsi"/>
          <w:b/>
          <w:sz w:val="18"/>
          <w:szCs w:val="18"/>
        </w:rPr>
        <w:t xml:space="preserve"> </w:t>
      </w:r>
      <w:r w:rsidR="002010C3">
        <w:rPr>
          <w:rFonts w:asciiTheme="majorHAnsi" w:hAnsiTheme="majorHAnsi"/>
          <w:sz w:val="18"/>
          <w:szCs w:val="18"/>
        </w:rPr>
        <w:t>следующие з</w:t>
      </w:r>
      <w:r w:rsidRPr="009F1B10">
        <w:rPr>
          <w:rFonts w:asciiTheme="majorHAnsi" w:hAnsiTheme="majorHAnsi"/>
          <w:sz w:val="18"/>
          <w:szCs w:val="18"/>
        </w:rPr>
        <w:t xml:space="preserve">начение периода усреднения </w:t>
      </w:r>
      <w:r w:rsidR="00102895" w:rsidRPr="009F1B10">
        <w:rPr>
          <w:rFonts w:asciiTheme="majorHAnsi" w:hAnsiTheme="majorHAnsi"/>
          <w:sz w:val="18"/>
          <w:szCs w:val="18"/>
        </w:rPr>
        <w:t xml:space="preserve">для дневного тайм-фрейма </w:t>
      </w:r>
      <w:r w:rsidR="00DC3FDE">
        <w:rPr>
          <w:rFonts w:asciiTheme="majorHAnsi" w:hAnsiTheme="majorHAnsi"/>
          <w:sz w:val="18"/>
          <w:szCs w:val="18"/>
          <w:lang w:val="en-US"/>
        </w:rPr>
        <w:t>Pfast</w:t>
      </w:r>
      <w:r w:rsidRPr="009F1B10">
        <w:rPr>
          <w:rFonts w:asciiTheme="majorHAnsi" w:hAnsiTheme="majorHAnsi"/>
          <w:sz w:val="18"/>
          <w:szCs w:val="18"/>
        </w:rPr>
        <w:t xml:space="preserve"> = 4</w:t>
      </w:r>
      <w:r w:rsidR="00102895" w:rsidRPr="00102895">
        <w:rPr>
          <w:rFonts w:asciiTheme="majorHAnsi" w:hAnsiTheme="majorHAnsi"/>
          <w:sz w:val="18"/>
          <w:szCs w:val="18"/>
        </w:rPr>
        <w:t>,</w:t>
      </w:r>
      <w:r w:rsidRPr="009F1B10">
        <w:rPr>
          <w:rFonts w:asciiTheme="majorHAnsi" w:hAnsiTheme="majorHAnsi"/>
          <w:sz w:val="18"/>
          <w:szCs w:val="18"/>
        </w:rPr>
        <w:t xml:space="preserve"> </w:t>
      </w:r>
      <w:r w:rsidR="00DC3FDE">
        <w:rPr>
          <w:rFonts w:asciiTheme="majorHAnsi" w:hAnsiTheme="majorHAnsi"/>
          <w:sz w:val="18"/>
          <w:szCs w:val="18"/>
          <w:lang w:val="en-US"/>
        </w:rPr>
        <w:t>Pslow</w:t>
      </w:r>
      <w:r w:rsidRPr="009F1B10">
        <w:rPr>
          <w:rFonts w:asciiTheme="majorHAnsi" w:hAnsiTheme="majorHAnsi"/>
          <w:sz w:val="18"/>
          <w:szCs w:val="18"/>
        </w:rPr>
        <w:t xml:space="preserve"> = 30</w:t>
      </w:r>
      <w:r w:rsidR="00102895">
        <w:rPr>
          <w:rFonts w:asciiTheme="majorHAnsi" w:hAnsiTheme="majorHAnsi"/>
          <w:sz w:val="18"/>
          <w:szCs w:val="18"/>
        </w:rPr>
        <w:t>,</w:t>
      </w:r>
      <w:r w:rsidRPr="009F1B10">
        <w:rPr>
          <w:rFonts w:asciiTheme="majorHAnsi" w:hAnsiTheme="majorHAnsi"/>
          <w:sz w:val="18"/>
          <w:szCs w:val="18"/>
        </w:rPr>
        <w:t xml:space="preserve"> </w:t>
      </w:r>
      <w:r w:rsidR="002010C3">
        <w:rPr>
          <w:rFonts w:asciiTheme="majorHAnsi" w:hAnsiTheme="majorHAnsi"/>
          <w:sz w:val="18"/>
          <w:szCs w:val="18"/>
          <w:lang w:val="en-US"/>
        </w:rPr>
        <w:t>P</w:t>
      </w:r>
      <w:r w:rsidRPr="009F1B10">
        <w:rPr>
          <w:rFonts w:asciiTheme="majorHAnsi" w:hAnsiTheme="majorHAnsi"/>
          <w:sz w:val="18"/>
          <w:szCs w:val="18"/>
        </w:rPr>
        <w:t xml:space="preserve"> = 10 .</w:t>
      </w:r>
    </w:p>
    <w:p w14:paraId="06F6601A" w14:textId="77777777" w:rsidR="00066914" w:rsidRPr="00E90DB0" w:rsidRDefault="00E90DB0" w:rsidP="00E90DB0">
      <w:pPr>
        <w:jc w:val="center"/>
        <w:rPr>
          <w:rFonts w:asciiTheme="majorHAnsi" w:hAnsiTheme="majorHAnsi"/>
          <w:sz w:val="18"/>
          <w:szCs w:val="18"/>
          <w:lang w:val="en-US"/>
        </w:rPr>
      </w:pPr>
      <w:r>
        <w:rPr>
          <w:noProof/>
          <w:lang w:eastAsia="ru-RU"/>
        </w:rPr>
        <w:drawing>
          <wp:inline distT="0" distB="0" distL="0" distR="0" wp14:anchorId="06F66A98" wp14:editId="06F66A99">
            <wp:extent cx="6152515" cy="2621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2621280"/>
                    </a:xfrm>
                    <a:prstGeom prst="rect">
                      <a:avLst/>
                    </a:prstGeom>
                  </pic:spPr>
                </pic:pic>
              </a:graphicData>
            </a:graphic>
          </wp:inline>
        </w:drawing>
      </w:r>
    </w:p>
    <w:p w14:paraId="06F6601B" w14:textId="77777777" w:rsidR="005F20F7" w:rsidRDefault="005F20F7" w:rsidP="005F20F7">
      <w:pPr>
        <w:jc w:val="both"/>
        <w:rPr>
          <w:rFonts w:asciiTheme="majorHAnsi" w:hAnsiTheme="majorHAnsi"/>
          <w:b/>
          <w:sz w:val="18"/>
          <w:szCs w:val="18"/>
        </w:rPr>
      </w:pPr>
    </w:p>
    <w:p w14:paraId="06F6601C" w14:textId="77777777" w:rsidR="005F20F7" w:rsidRPr="005F20F7" w:rsidRDefault="005F20F7" w:rsidP="005F20F7">
      <w:pPr>
        <w:jc w:val="both"/>
        <w:rPr>
          <w:rFonts w:asciiTheme="majorHAnsi" w:hAnsiTheme="majorHAnsi"/>
          <w:b/>
          <w:sz w:val="18"/>
          <w:szCs w:val="18"/>
        </w:rPr>
      </w:pPr>
      <w:r w:rsidRPr="005F20F7">
        <w:rPr>
          <w:rFonts w:asciiTheme="majorHAnsi" w:hAnsiTheme="majorHAnsi"/>
          <w:b/>
          <w:sz w:val="18"/>
          <w:szCs w:val="18"/>
        </w:rPr>
        <w:t>Сигналы.</w:t>
      </w:r>
    </w:p>
    <w:p w14:paraId="06F6601D" w14:textId="77777777" w:rsidR="005F20F7" w:rsidRPr="00C31032" w:rsidRDefault="005F20F7" w:rsidP="005F20F7">
      <w:pPr>
        <w:jc w:val="both"/>
        <w:rPr>
          <w:rFonts w:asciiTheme="majorHAnsi" w:hAnsiTheme="majorHAnsi"/>
          <w:sz w:val="18"/>
          <w:szCs w:val="18"/>
        </w:rPr>
      </w:pPr>
      <w:r w:rsidRPr="00C31032">
        <w:rPr>
          <w:rFonts w:asciiTheme="majorHAnsi" w:hAnsiTheme="majorHAnsi"/>
          <w:sz w:val="18"/>
          <w:szCs w:val="18"/>
        </w:rPr>
        <w:t>Трендовый вариант</w:t>
      </w:r>
    </w:p>
    <w:p w14:paraId="06F6601E"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Если цена пересекает вверх линию АМА, то покупать.</w:t>
      </w:r>
    </w:p>
    <w:p w14:paraId="06F6601F"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Если цена пересекает вниз линию АМА, то продавать.</w:t>
      </w:r>
    </w:p>
    <w:p w14:paraId="06F66020" w14:textId="77777777" w:rsidR="005F20F7" w:rsidRPr="00C31032" w:rsidRDefault="005F20F7" w:rsidP="005F20F7">
      <w:pPr>
        <w:jc w:val="both"/>
        <w:rPr>
          <w:rFonts w:asciiTheme="majorHAnsi" w:hAnsiTheme="majorHAnsi"/>
          <w:sz w:val="18"/>
          <w:szCs w:val="18"/>
        </w:rPr>
      </w:pPr>
      <w:r>
        <w:rPr>
          <w:rFonts w:asciiTheme="majorHAnsi" w:hAnsiTheme="majorHAnsi"/>
          <w:sz w:val="18"/>
          <w:szCs w:val="18"/>
        </w:rPr>
        <w:t xml:space="preserve">Вариант дополнительного открытия позиции </w:t>
      </w:r>
    </w:p>
    <w:p w14:paraId="06F66021"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lang w:val="en-US"/>
        </w:rPr>
        <w:t>Low</w:t>
      </w:r>
      <w:r w:rsidRPr="00C31032">
        <w:rPr>
          <w:rFonts w:asciiTheme="majorHAnsi" w:hAnsiTheme="majorHAnsi"/>
          <w:sz w:val="18"/>
          <w:szCs w:val="18"/>
        </w:rPr>
        <w:t xml:space="preserve"> &lt; АМА</w:t>
      </w:r>
      <w:r>
        <w:rPr>
          <w:rFonts w:asciiTheme="majorHAnsi" w:hAnsiTheme="majorHAnsi"/>
          <w:sz w:val="18"/>
          <w:szCs w:val="18"/>
        </w:rPr>
        <w:t xml:space="preserve"> и</w:t>
      </w:r>
      <w:r w:rsidRPr="00C31032">
        <w:rPr>
          <w:rFonts w:asciiTheme="majorHAnsi" w:hAnsiTheme="majorHAnsi"/>
          <w:sz w:val="18"/>
          <w:szCs w:val="18"/>
        </w:rPr>
        <w:t xml:space="preserve"> </w:t>
      </w:r>
      <w:r>
        <w:rPr>
          <w:rFonts w:asciiTheme="majorHAnsi" w:hAnsiTheme="majorHAnsi"/>
          <w:sz w:val="18"/>
          <w:szCs w:val="18"/>
          <w:lang w:val="en-US"/>
        </w:rPr>
        <w:t>Close</w:t>
      </w:r>
      <w:r w:rsidRPr="00C31032">
        <w:rPr>
          <w:rFonts w:asciiTheme="majorHAnsi" w:hAnsiTheme="majorHAnsi"/>
          <w:sz w:val="18"/>
          <w:szCs w:val="18"/>
        </w:rPr>
        <w:t xml:space="preserve"> &gt; </w:t>
      </w:r>
      <w:r>
        <w:rPr>
          <w:rFonts w:asciiTheme="majorHAnsi" w:hAnsiTheme="majorHAnsi"/>
          <w:sz w:val="18"/>
          <w:szCs w:val="18"/>
          <w:lang w:val="en-US"/>
        </w:rPr>
        <w:t>Open</w:t>
      </w:r>
      <w:r>
        <w:rPr>
          <w:rFonts w:asciiTheme="majorHAnsi" w:hAnsiTheme="majorHAnsi"/>
          <w:sz w:val="18"/>
          <w:szCs w:val="18"/>
        </w:rPr>
        <w:t>,</w:t>
      </w:r>
      <w:r w:rsidRPr="00C31032">
        <w:rPr>
          <w:rFonts w:asciiTheme="majorHAnsi" w:hAnsiTheme="majorHAnsi"/>
          <w:sz w:val="18"/>
          <w:szCs w:val="18"/>
        </w:rPr>
        <w:t xml:space="preserve">  то покупать.</w:t>
      </w:r>
    </w:p>
    <w:p w14:paraId="06F66022"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lang w:val="en-US"/>
        </w:rPr>
        <w:t>High</w:t>
      </w:r>
      <w:r w:rsidRPr="00C31032">
        <w:rPr>
          <w:rFonts w:asciiTheme="majorHAnsi" w:hAnsiTheme="majorHAnsi"/>
          <w:sz w:val="18"/>
          <w:szCs w:val="18"/>
        </w:rPr>
        <w:t xml:space="preserve"> &gt; АМА</w:t>
      </w:r>
      <w:r>
        <w:rPr>
          <w:rFonts w:asciiTheme="majorHAnsi" w:hAnsiTheme="majorHAnsi"/>
          <w:sz w:val="18"/>
          <w:szCs w:val="18"/>
        </w:rPr>
        <w:t xml:space="preserve"> и</w:t>
      </w:r>
      <w:r w:rsidRPr="00C31032">
        <w:rPr>
          <w:rFonts w:asciiTheme="majorHAnsi" w:hAnsiTheme="majorHAnsi"/>
          <w:sz w:val="18"/>
          <w:szCs w:val="18"/>
        </w:rPr>
        <w:t xml:space="preserve"> </w:t>
      </w:r>
      <w:r>
        <w:rPr>
          <w:rFonts w:asciiTheme="majorHAnsi" w:hAnsiTheme="majorHAnsi"/>
          <w:sz w:val="18"/>
          <w:szCs w:val="18"/>
          <w:lang w:val="en-US"/>
        </w:rPr>
        <w:t>Close</w:t>
      </w:r>
      <w:r w:rsidRPr="00C31032">
        <w:rPr>
          <w:rFonts w:asciiTheme="majorHAnsi" w:hAnsiTheme="majorHAnsi"/>
          <w:sz w:val="18"/>
          <w:szCs w:val="18"/>
        </w:rPr>
        <w:t xml:space="preserve"> &lt; </w:t>
      </w:r>
      <w:r>
        <w:rPr>
          <w:rFonts w:asciiTheme="majorHAnsi" w:hAnsiTheme="majorHAnsi"/>
          <w:sz w:val="18"/>
          <w:szCs w:val="18"/>
          <w:lang w:val="en-US"/>
        </w:rPr>
        <w:t>Open</w:t>
      </w:r>
      <w:r>
        <w:rPr>
          <w:rFonts w:asciiTheme="majorHAnsi" w:hAnsiTheme="majorHAnsi"/>
          <w:sz w:val="18"/>
          <w:szCs w:val="18"/>
        </w:rPr>
        <w:t>,</w:t>
      </w:r>
      <w:r w:rsidRPr="00C31032">
        <w:rPr>
          <w:rFonts w:asciiTheme="majorHAnsi" w:hAnsiTheme="majorHAnsi"/>
          <w:sz w:val="18"/>
          <w:szCs w:val="18"/>
        </w:rPr>
        <w:t xml:space="preserve">  то </w:t>
      </w:r>
      <w:r>
        <w:rPr>
          <w:rFonts w:asciiTheme="majorHAnsi" w:hAnsiTheme="majorHAnsi"/>
          <w:sz w:val="18"/>
          <w:szCs w:val="18"/>
        </w:rPr>
        <w:t>продавать</w:t>
      </w:r>
      <w:r w:rsidRPr="00C31032">
        <w:rPr>
          <w:rFonts w:asciiTheme="majorHAnsi" w:hAnsiTheme="majorHAnsi"/>
          <w:sz w:val="18"/>
          <w:szCs w:val="18"/>
        </w:rPr>
        <w:t>.</w:t>
      </w:r>
    </w:p>
    <w:p w14:paraId="06F66023" w14:textId="77777777" w:rsidR="005F20F7" w:rsidRPr="005F20F7" w:rsidRDefault="005F20F7" w:rsidP="00066914">
      <w:pPr>
        <w:jc w:val="both"/>
        <w:rPr>
          <w:rFonts w:asciiTheme="majorHAnsi" w:hAnsiTheme="majorHAnsi"/>
          <w:sz w:val="18"/>
          <w:szCs w:val="18"/>
        </w:rPr>
      </w:pPr>
    </w:p>
    <w:p w14:paraId="06F66024" w14:textId="77777777" w:rsidR="00066914" w:rsidRPr="0005230F" w:rsidRDefault="00066914" w:rsidP="00066914">
      <w:pPr>
        <w:jc w:val="both"/>
        <w:rPr>
          <w:rFonts w:asciiTheme="majorHAnsi" w:hAnsiTheme="majorHAnsi"/>
          <w:sz w:val="18"/>
          <w:szCs w:val="18"/>
          <w:highlight w:val="green"/>
        </w:rPr>
      </w:pPr>
      <w:r w:rsidRPr="0005230F">
        <w:rPr>
          <w:rFonts w:asciiTheme="majorHAnsi" w:hAnsiTheme="majorHAnsi"/>
          <w:sz w:val="18"/>
          <w:szCs w:val="18"/>
          <w:highlight w:val="green"/>
        </w:rPr>
        <w:t>Автор</w:t>
      </w:r>
      <w:r w:rsidR="007B220D" w:rsidRPr="0005230F">
        <w:rPr>
          <w:rFonts w:asciiTheme="majorHAnsi" w:hAnsiTheme="majorHAnsi"/>
          <w:sz w:val="18"/>
          <w:szCs w:val="18"/>
          <w:highlight w:val="green"/>
        </w:rPr>
        <w:t>:</w:t>
      </w:r>
      <w:r w:rsidRPr="0005230F">
        <w:rPr>
          <w:rFonts w:asciiTheme="majorHAnsi" w:hAnsiTheme="majorHAnsi"/>
          <w:sz w:val="18"/>
          <w:szCs w:val="18"/>
          <w:highlight w:val="green"/>
        </w:rPr>
        <w:t xml:space="preserve"> Перри Кауфман (</w:t>
      </w:r>
      <w:r w:rsidRPr="0005230F">
        <w:rPr>
          <w:rFonts w:asciiTheme="majorHAnsi" w:hAnsiTheme="majorHAnsi"/>
          <w:iCs/>
          <w:sz w:val="18"/>
          <w:szCs w:val="18"/>
          <w:highlight w:val="green"/>
        </w:rPr>
        <w:t>Perry J. Kaufman</w:t>
      </w:r>
      <w:r w:rsidRPr="0005230F">
        <w:rPr>
          <w:rFonts w:asciiTheme="majorHAnsi" w:hAnsiTheme="majorHAnsi"/>
          <w:sz w:val="18"/>
          <w:szCs w:val="18"/>
          <w:highlight w:val="green"/>
        </w:rPr>
        <w:t>).</w:t>
      </w:r>
    </w:p>
    <w:p w14:paraId="06F66025" w14:textId="77777777" w:rsidR="00066914" w:rsidRPr="00640B39" w:rsidRDefault="00066914" w:rsidP="00066914">
      <w:pPr>
        <w:jc w:val="both"/>
        <w:rPr>
          <w:rFonts w:asciiTheme="majorHAnsi" w:hAnsiTheme="majorHAnsi" w:cs="Arial"/>
          <w:color w:val="000000"/>
          <w:sz w:val="18"/>
          <w:szCs w:val="18"/>
          <w:shd w:val="clear" w:color="auto" w:fill="FFFFFF"/>
          <w:lang w:val="en-US"/>
        </w:rPr>
      </w:pPr>
      <w:r w:rsidRPr="0005230F">
        <w:rPr>
          <w:rFonts w:asciiTheme="majorHAnsi" w:hAnsiTheme="majorHAnsi"/>
          <w:sz w:val="18"/>
          <w:szCs w:val="18"/>
          <w:highlight w:val="green"/>
        </w:rPr>
        <w:t>Первоисточник</w:t>
      </w:r>
      <w:r w:rsidRPr="0005230F">
        <w:rPr>
          <w:rFonts w:asciiTheme="majorHAnsi" w:hAnsiTheme="majorHAnsi"/>
          <w:sz w:val="18"/>
          <w:szCs w:val="18"/>
          <w:highlight w:val="green"/>
          <w:lang w:val="en-US"/>
        </w:rPr>
        <w:t>: «</w:t>
      </w:r>
      <w:r w:rsidRPr="0005230F">
        <w:rPr>
          <w:rFonts w:asciiTheme="majorHAnsi" w:hAnsiTheme="majorHAnsi" w:cs="Arial"/>
          <w:color w:val="000000"/>
          <w:sz w:val="18"/>
          <w:szCs w:val="18"/>
          <w:highlight w:val="green"/>
          <w:shd w:val="clear" w:color="auto" w:fill="FFFFFF"/>
          <w:lang w:val="en-US"/>
        </w:rPr>
        <w:t>Trading Systems and Methods»</w:t>
      </w:r>
    </w:p>
    <w:p w14:paraId="06F66026" w14:textId="77777777" w:rsidR="00066914" w:rsidRPr="00BE25D5" w:rsidRDefault="00066914" w:rsidP="00066914">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6027"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27" w:name="OLE_LINK7"/>
      <w:bookmarkStart w:id="28" w:name="OLE_LINK8"/>
      <w:r w:rsidRPr="00E90DB0">
        <w:rPr>
          <w:rFonts w:ascii="Consolas" w:hAnsi="Consolas" w:cs="Consolas"/>
          <w:color w:val="FFFF00"/>
          <w:sz w:val="16"/>
          <w:szCs w:val="16"/>
          <w:lang w:val="en-US"/>
        </w:rPr>
        <w:t>function</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Initialize</w:t>
      </w:r>
      <w:r w:rsidRPr="00E90DB0">
        <w:rPr>
          <w:rFonts w:ascii="Consolas" w:hAnsi="Consolas" w:cs="Consolas"/>
          <w:color w:val="FFFFFF"/>
          <w:sz w:val="16"/>
          <w:szCs w:val="16"/>
          <w:lang w:val="en-US"/>
        </w:rPr>
        <w:t>()</w:t>
      </w:r>
    </w:p>
    <w:p w14:paraId="06F66028"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29"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IndicatorName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AFAD2"/>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A"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AddInput</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"Input"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Price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B"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PriceStudy</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00"/>
          <w:sz w:val="16"/>
          <w:szCs w:val="16"/>
          <w:lang w:val="en-US"/>
        </w:rPr>
        <w:t>true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C"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AddSeries</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"AMA"</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DrawAs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Line</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Color</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Red</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p>
    <w:p w14:paraId="130A9E4C" w14:textId="77777777" w:rsidR="00DC3FDE" w:rsidRPr="00E90DB0" w:rsidRDefault="00DC3FDE" w:rsidP="00DC3FD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"Period"</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D" w14:textId="75798A04"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E90DB0">
        <w:rPr>
          <w:rFonts w:ascii="Consolas" w:hAnsi="Consolas" w:cs="Consolas"/>
          <w:color w:val="FAFAD2"/>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30.0</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E" w14:textId="60A960D2"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E90DB0">
        <w:rPr>
          <w:rFonts w:ascii="Consolas" w:hAnsi="Consolas" w:cs="Consolas"/>
          <w:color w:val="FAFAD2"/>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4.0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30"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31"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032"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00"/>
          <w:sz w:val="16"/>
          <w:szCs w:val="16"/>
          <w:lang w:val="en-US"/>
        </w:rPr>
        <w:t>function</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Evaluate</w:t>
      </w:r>
      <w:r w:rsidRPr="00E90DB0">
        <w:rPr>
          <w:rFonts w:ascii="Consolas" w:hAnsi="Consolas" w:cs="Consolas"/>
          <w:color w:val="FFFFFF"/>
          <w:sz w:val="16"/>
          <w:szCs w:val="16"/>
          <w:lang w:val="en-US"/>
        </w:rPr>
        <w:t>()</w:t>
      </w:r>
    </w:p>
    <w:p w14:paraId="06F66033"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34"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D3D3D3"/>
          <w:sz w:val="16"/>
          <w:szCs w:val="16"/>
          <w:lang w:val="en-US"/>
        </w:rPr>
        <w:t>// AlfaDirect. 2014. OX</w:t>
      </w:r>
    </w:p>
    <w:p w14:paraId="06F66035" w14:textId="77777777" w:rsidR="00E90DB0" w:rsidRPr="001F622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90DB0">
        <w:rPr>
          <w:rFonts w:ascii="Consolas" w:hAnsi="Consolas" w:cs="Consolas"/>
          <w:color w:val="D3D3D3"/>
          <w:sz w:val="16"/>
          <w:szCs w:val="16"/>
          <w:lang w:val="en-US"/>
        </w:rPr>
        <w:t xml:space="preserve">// </w:t>
      </w:r>
      <w:r w:rsidRPr="00E90DB0">
        <w:rPr>
          <w:rFonts w:ascii="Consolas" w:hAnsi="Consolas" w:cs="Consolas"/>
          <w:color w:val="D3D3D3"/>
          <w:sz w:val="16"/>
          <w:szCs w:val="16"/>
        </w:rPr>
        <w:t>Индикатора</w:t>
      </w:r>
      <w:r w:rsidRPr="00E90DB0">
        <w:rPr>
          <w:rFonts w:ascii="Consolas" w:hAnsi="Consolas" w:cs="Consolas"/>
          <w:color w:val="D3D3D3"/>
          <w:sz w:val="16"/>
          <w:szCs w:val="16"/>
          <w:lang w:val="en-US"/>
        </w:rPr>
        <w:t xml:space="preserve"> KAMA. </w:t>
      </w:r>
      <w:r w:rsidRPr="00E90DB0">
        <w:rPr>
          <w:rFonts w:ascii="Consolas" w:hAnsi="Consolas" w:cs="Consolas"/>
          <w:color w:val="D3D3D3"/>
          <w:sz w:val="16"/>
          <w:szCs w:val="16"/>
        </w:rPr>
        <w:t>Адаптивная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скользящая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средняя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П</w:t>
      </w:r>
      <w:r w:rsidRPr="001F6220">
        <w:rPr>
          <w:rFonts w:ascii="Consolas" w:hAnsi="Consolas" w:cs="Consolas"/>
          <w:color w:val="D3D3D3"/>
          <w:sz w:val="16"/>
          <w:szCs w:val="16"/>
        </w:rPr>
        <w:t>.</w:t>
      </w:r>
      <w:r w:rsidRPr="00E90DB0">
        <w:rPr>
          <w:rFonts w:ascii="Consolas" w:hAnsi="Consolas" w:cs="Consolas"/>
          <w:color w:val="D3D3D3"/>
          <w:sz w:val="16"/>
          <w:szCs w:val="16"/>
        </w:rPr>
        <w:t>Кауфмана</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Perry</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J</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Kaufman</w:t>
      </w:r>
      <w:r w:rsidRPr="001F6220">
        <w:rPr>
          <w:rFonts w:ascii="Consolas" w:hAnsi="Consolas" w:cs="Consolas"/>
          <w:color w:val="D3D3D3"/>
          <w:sz w:val="16"/>
          <w:szCs w:val="16"/>
        </w:rPr>
        <w:t>).</w:t>
      </w:r>
    </w:p>
    <w:p w14:paraId="06F66036"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000000"/>
          <w:sz w:val="16"/>
          <w:szCs w:val="16"/>
        </w:rPr>
        <w:tab/>
      </w:r>
      <w:r w:rsidRPr="00E90DB0">
        <w:rPr>
          <w:rFonts w:ascii="Consolas" w:hAnsi="Consolas" w:cs="Consolas"/>
          <w:color w:val="FFFF00"/>
          <w:sz w:val="16"/>
          <w:szCs w:val="16"/>
          <w:lang w:val="en-US"/>
        </w:rPr>
        <w:t>if</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CurrentIndex</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&lt;=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p>
    <w:p w14:paraId="06F66037"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29" w:name="OLE_LINK9"/>
      <w:bookmarkStart w:id="30" w:name="OLE_LINK10"/>
      <w:bookmarkEnd w:id="27"/>
      <w:bookmarkEnd w:id="28"/>
      <w:r w:rsidRPr="00E90DB0">
        <w:rPr>
          <w:rFonts w:ascii="Consolas" w:hAnsi="Consolas" w:cs="Consolas"/>
          <w:color w:val="000000"/>
          <w:sz w:val="16"/>
          <w:szCs w:val="16"/>
          <w:lang w:val="en-US"/>
        </w:rPr>
        <w:t xml:space="preserve">  </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AMA</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8"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else</w:t>
      </w:r>
    </w:p>
    <w:p w14:paraId="06F66039"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FF"/>
          <w:sz w:val="16"/>
          <w:szCs w:val="16"/>
          <w:lang w:val="en-US"/>
        </w:rPr>
        <w:t>{</w:t>
      </w:r>
    </w:p>
    <w:p w14:paraId="06F6603A"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double</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Sig</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Math</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Abs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p>
    <w:p w14:paraId="06F6603B"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double</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p>
    <w:p w14:paraId="06F6603C"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for</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int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000000"/>
          <w:sz w:val="16"/>
          <w:szCs w:val="16"/>
          <w:lang w:val="en-US"/>
        </w:rPr>
        <w:t xml:space="preserve"> </w:t>
      </w:r>
      <w:r w:rsidR="00F778DE">
        <w:rPr>
          <w:rFonts w:ascii="Consolas" w:hAnsi="Consolas" w:cs="Consolas"/>
          <w:color w:val="E0FFFF"/>
          <w:sz w:val="16"/>
          <w:szCs w:val="16"/>
          <w:lang w:val="en-US"/>
        </w:rPr>
        <w:t>&lt;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D"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t xml:space="preserve">  </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Math</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Abs</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j</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j</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E" w14:textId="77777777" w:rsidR="008B4979"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E90DB0">
        <w:rPr>
          <w:rFonts w:ascii="Consolas" w:hAnsi="Consolas" w:cs="Consolas"/>
          <w:color w:val="000000"/>
          <w:sz w:val="16"/>
          <w:szCs w:val="16"/>
          <w:lang w:val="en-US"/>
        </w:rPr>
        <w:t xml:space="preserve">     </w:t>
      </w:r>
    </w:p>
    <w:p w14:paraId="06F6603F" w14:textId="77777777" w:rsidR="00E90DB0" w:rsidRPr="00E90DB0" w:rsidRDefault="008B4979"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000000"/>
          <w:sz w:val="16"/>
          <w:szCs w:val="16"/>
          <w:lang w:val="en-US"/>
        </w:rPr>
        <w:t xml:space="preserve">     </w:t>
      </w:r>
      <w:r w:rsidR="00E90DB0" w:rsidRPr="00E90DB0">
        <w:rPr>
          <w:rFonts w:ascii="Consolas" w:hAnsi="Consolas" w:cs="Consolas"/>
          <w:color w:val="F5DEB3"/>
          <w:sz w:val="16"/>
          <w:szCs w:val="16"/>
          <w:lang w:val="en-US"/>
        </w:rPr>
        <w:t>double</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F5DEB3"/>
          <w:sz w:val="16"/>
          <w:szCs w:val="16"/>
          <w:lang w:val="en-US"/>
        </w:rPr>
        <w:t>SSC</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E0FFFF"/>
          <w:sz w:val="16"/>
          <w:szCs w:val="16"/>
          <w:lang w:val="en-US"/>
        </w:rPr>
        <w:t>=</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90EE90"/>
          <w:sz w:val="16"/>
          <w:szCs w:val="16"/>
          <w:lang w:val="en-US"/>
        </w:rPr>
        <w:t>0.0</w:t>
      </w:r>
      <w:r w:rsidR="00E90DB0" w:rsidRPr="00E90DB0">
        <w:rPr>
          <w:rFonts w:ascii="Consolas" w:hAnsi="Consolas" w:cs="Consolas"/>
          <w:color w:val="FFFFFF"/>
          <w:sz w:val="16"/>
          <w:szCs w:val="16"/>
          <w:lang w:val="en-US"/>
        </w:rPr>
        <w:t>;</w:t>
      </w:r>
    </w:p>
    <w:p w14:paraId="06F66040"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if</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&gt;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p>
    <w:p w14:paraId="06F66041" w14:textId="66CE0DA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SSC</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Sig</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Pfast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Pslow</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Pslow</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42"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FFF00"/>
          <w:sz w:val="16"/>
          <w:szCs w:val="16"/>
          <w:lang w:val="en-US"/>
        </w:rPr>
        <w:t>else</w:t>
      </w:r>
    </w:p>
    <w:p w14:paraId="06F66043"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lastRenderedPageBreak/>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SSC</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44"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AMA</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SSC</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SSC</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p>
    <w:p w14:paraId="06F66045"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FF"/>
          <w:sz w:val="16"/>
          <w:szCs w:val="16"/>
          <w:lang w:val="en-US"/>
        </w:rPr>
        <w:t>}</w:t>
      </w:r>
    </w:p>
    <w:p w14:paraId="06F66046"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bookmarkEnd w:id="29"/>
    <w:bookmarkEnd w:id="30"/>
    <w:p w14:paraId="06F66047" w14:textId="77777777" w:rsidR="00E90DB0" w:rsidRDefault="00E90DB0" w:rsidP="00066914">
      <w:pPr>
        <w:jc w:val="both"/>
        <w:rPr>
          <w:rFonts w:asciiTheme="majorHAnsi" w:hAnsiTheme="majorHAnsi" w:cs="Tahoma"/>
          <w:color w:val="404040"/>
          <w:sz w:val="18"/>
          <w:szCs w:val="18"/>
          <w:lang w:val="en-US"/>
        </w:rPr>
      </w:pPr>
    </w:p>
    <w:p w14:paraId="06F66048" w14:textId="77777777" w:rsidR="00640B39" w:rsidRPr="00D91A66" w:rsidRDefault="00640B39">
      <w:pPr>
        <w:rPr>
          <w:rFonts w:asciiTheme="majorHAnsi" w:hAnsiTheme="majorHAnsi"/>
          <w:b/>
          <w:color w:val="0000FF"/>
          <w:sz w:val="18"/>
          <w:szCs w:val="18"/>
          <w:lang w:val="en-US"/>
        </w:rPr>
      </w:pPr>
    </w:p>
    <w:p w14:paraId="06F66049" w14:textId="77777777" w:rsidR="00066914" w:rsidRPr="00B53460" w:rsidRDefault="00CD020D" w:rsidP="00B53460">
      <w:pPr>
        <w:pStyle w:val="1"/>
        <w:rPr>
          <w:lang w:val="en-US"/>
        </w:rPr>
      </w:pPr>
      <w:bookmarkStart w:id="31" w:name="_Toc474331754"/>
      <w:r w:rsidRPr="00B53460">
        <w:rPr>
          <w:lang w:val="en-US"/>
        </w:rPr>
        <w:t xml:space="preserve">SAR (STOP and REVERSE) – </w:t>
      </w:r>
      <w:r w:rsidRPr="00E53EED">
        <w:t>СТОП</w:t>
      </w:r>
      <w:r w:rsidRPr="00B53460">
        <w:rPr>
          <w:lang w:val="en-US"/>
        </w:rPr>
        <w:t xml:space="preserve"> </w:t>
      </w:r>
      <w:r w:rsidRPr="00E53EED">
        <w:t>и</w:t>
      </w:r>
      <w:r w:rsidRPr="00B53460">
        <w:rPr>
          <w:lang w:val="en-US"/>
        </w:rPr>
        <w:t xml:space="preserve"> </w:t>
      </w:r>
      <w:r w:rsidRPr="00E53EED">
        <w:t>РЕВЕРС</w:t>
      </w:r>
      <w:bookmarkEnd w:id="31"/>
      <w:r w:rsidRPr="00B53460">
        <w:rPr>
          <w:lang w:val="en-US"/>
        </w:rPr>
        <w:t xml:space="preserve"> </w:t>
      </w:r>
    </w:p>
    <w:p w14:paraId="06F6604A" w14:textId="77777777" w:rsidR="00066914" w:rsidRPr="00D91A66" w:rsidRDefault="00066914" w:rsidP="00B53460">
      <w:pPr>
        <w:pStyle w:val="2"/>
        <w:rPr>
          <w:lang w:val="en-US"/>
        </w:rPr>
      </w:pPr>
      <w:bookmarkStart w:id="32" w:name="_Toc474331755"/>
      <w:r w:rsidRPr="000C7302">
        <w:rPr>
          <w:lang w:val="en-US"/>
        </w:rPr>
        <w:t>ParabolicSAR</w:t>
      </w:r>
      <w:r w:rsidRPr="00D91A66">
        <w:rPr>
          <w:lang w:val="en-US"/>
        </w:rPr>
        <w:t xml:space="preserve"> (</w:t>
      </w:r>
      <w:r w:rsidRPr="000C7302">
        <w:rPr>
          <w:lang w:val="en-US"/>
        </w:rPr>
        <w:t>Parabolic</w:t>
      </w:r>
      <w:r w:rsidRPr="00D91A66">
        <w:rPr>
          <w:lang w:val="en-US"/>
        </w:rPr>
        <w:t xml:space="preserve"> </w:t>
      </w:r>
      <w:r w:rsidRPr="000C7302">
        <w:rPr>
          <w:lang w:val="en-US"/>
        </w:rPr>
        <w:t>Stop</w:t>
      </w:r>
      <w:r w:rsidRPr="00D91A66">
        <w:rPr>
          <w:lang w:val="en-US"/>
        </w:rPr>
        <w:t xml:space="preserve"> </w:t>
      </w:r>
      <w:r w:rsidRPr="000C7302">
        <w:rPr>
          <w:lang w:val="en-US"/>
        </w:rPr>
        <w:t>And</w:t>
      </w:r>
      <w:r w:rsidRPr="00D91A66">
        <w:rPr>
          <w:lang w:val="en-US"/>
        </w:rPr>
        <w:t xml:space="preserve"> </w:t>
      </w:r>
      <w:r w:rsidRPr="000C7302">
        <w:rPr>
          <w:lang w:val="en-US"/>
        </w:rPr>
        <w:t>Revers</w:t>
      </w:r>
      <w:r w:rsidRPr="00D91A66">
        <w:rPr>
          <w:lang w:val="en-US"/>
        </w:rPr>
        <w:t xml:space="preserve">)– </w:t>
      </w:r>
      <w:r w:rsidRPr="000C7302">
        <w:t>П</w:t>
      </w:r>
      <w:r>
        <w:t>а</w:t>
      </w:r>
      <w:r w:rsidRPr="000C7302">
        <w:t>раболи</w:t>
      </w:r>
      <w:r>
        <w:t>ческая</w:t>
      </w:r>
      <w:r w:rsidRPr="00D91A66">
        <w:rPr>
          <w:lang w:val="en-US"/>
        </w:rPr>
        <w:t xml:space="preserve"> </w:t>
      </w:r>
      <w:r>
        <w:t>система</w:t>
      </w:r>
      <w:bookmarkEnd w:id="32"/>
      <w:r w:rsidRPr="00D91A66">
        <w:rPr>
          <w:lang w:val="en-US"/>
        </w:rPr>
        <w:t xml:space="preserve"> </w:t>
      </w:r>
    </w:p>
    <w:p w14:paraId="06F6604B" w14:textId="77777777" w:rsidR="00066914" w:rsidRPr="000C7302" w:rsidRDefault="00066914" w:rsidP="00066914">
      <w:pPr>
        <w:autoSpaceDE w:val="0"/>
        <w:autoSpaceDN w:val="0"/>
        <w:adjustRightInd w:val="0"/>
        <w:ind w:firstLine="708"/>
        <w:jc w:val="both"/>
        <w:rPr>
          <w:rFonts w:asciiTheme="majorHAnsi" w:hAnsiTheme="majorHAnsi"/>
          <w:color w:val="000000"/>
          <w:sz w:val="18"/>
          <w:szCs w:val="18"/>
        </w:rPr>
      </w:pPr>
      <w:r w:rsidRPr="000C7302">
        <w:rPr>
          <w:rFonts w:asciiTheme="majorHAnsi" w:hAnsiTheme="majorHAnsi"/>
          <w:b/>
          <w:i/>
          <w:color w:val="000000"/>
          <w:sz w:val="18"/>
          <w:szCs w:val="18"/>
        </w:rPr>
        <w:t>Параболическая система</w:t>
      </w:r>
      <w:r w:rsidRPr="000C7302">
        <w:rPr>
          <w:rFonts w:asciiTheme="majorHAnsi" w:hAnsiTheme="majorHAnsi"/>
          <w:color w:val="000000"/>
          <w:sz w:val="18"/>
          <w:szCs w:val="18"/>
        </w:rPr>
        <w:t xml:space="preserve"> (</w:t>
      </w:r>
      <w:r w:rsidRPr="000C7302">
        <w:rPr>
          <w:rFonts w:asciiTheme="majorHAnsi" w:hAnsiTheme="majorHAnsi"/>
          <w:b/>
          <w:i/>
          <w:color w:val="000000"/>
          <w:sz w:val="18"/>
          <w:szCs w:val="18"/>
        </w:rPr>
        <w:t xml:space="preserve">Parabolic SAR – Parabolic </w:t>
      </w:r>
      <w:r w:rsidRPr="000C7302">
        <w:rPr>
          <w:rFonts w:asciiTheme="majorHAnsi" w:hAnsiTheme="majorHAnsi"/>
          <w:b/>
          <w:i/>
          <w:color w:val="000000"/>
          <w:sz w:val="18"/>
          <w:szCs w:val="18"/>
          <w:lang w:val="en-US"/>
        </w:rPr>
        <w:t>Stop</w:t>
      </w:r>
      <w:r w:rsidRPr="000C7302">
        <w:rPr>
          <w:rFonts w:asciiTheme="majorHAnsi" w:hAnsiTheme="majorHAnsi"/>
          <w:b/>
          <w:i/>
          <w:color w:val="000000"/>
          <w:sz w:val="18"/>
          <w:szCs w:val="18"/>
        </w:rPr>
        <w:t xml:space="preserve"> </w:t>
      </w:r>
      <w:r w:rsidRPr="000C7302">
        <w:rPr>
          <w:rFonts w:asciiTheme="majorHAnsi" w:hAnsiTheme="majorHAnsi"/>
          <w:b/>
          <w:i/>
          <w:color w:val="000000"/>
          <w:sz w:val="18"/>
          <w:szCs w:val="18"/>
          <w:lang w:val="en-US"/>
        </w:rPr>
        <w:t>and</w:t>
      </w:r>
      <w:r w:rsidRPr="000C7302">
        <w:rPr>
          <w:rFonts w:asciiTheme="majorHAnsi" w:hAnsiTheme="majorHAnsi"/>
          <w:b/>
          <w:i/>
          <w:color w:val="000000"/>
          <w:sz w:val="18"/>
          <w:szCs w:val="18"/>
        </w:rPr>
        <w:t xml:space="preserve"> </w:t>
      </w:r>
      <w:r w:rsidRPr="000C7302">
        <w:rPr>
          <w:rFonts w:asciiTheme="majorHAnsi" w:hAnsiTheme="majorHAnsi"/>
          <w:b/>
          <w:i/>
          <w:color w:val="000000"/>
          <w:sz w:val="18"/>
          <w:szCs w:val="18"/>
          <w:lang w:val="en-US"/>
        </w:rPr>
        <w:t>Reverse</w:t>
      </w:r>
      <w:r w:rsidRPr="000C7302">
        <w:rPr>
          <w:rFonts w:asciiTheme="majorHAnsi" w:hAnsiTheme="majorHAnsi"/>
          <w:color w:val="000000"/>
          <w:sz w:val="18"/>
          <w:szCs w:val="18"/>
        </w:rPr>
        <w:t>) – это индикатор, отражающий текущий уровень следящего стоп–приказа, который постоянно подтягивается к цене. Уровень следящего стоп–приказа рассчитывается по формуле:</w:t>
      </w:r>
    </w:p>
    <w:p w14:paraId="06F6604C" w14:textId="77777777" w:rsidR="00066914" w:rsidRPr="000C7302" w:rsidRDefault="00066914" w:rsidP="00066914">
      <w:pPr>
        <w:autoSpaceDE w:val="0"/>
        <w:autoSpaceDN w:val="0"/>
        <w:adjustRightInd w:val="0"/>
        <w:jc w:val="center"/>
        <w:rPr>
          <w:rFonts w:asciiTheme="majorHAnsi" w:hAnsiTheme="majorHAnsi"/>
          <w:color w:val="000000"/>
          <w:sz w:val="18"/>
          <w:szCs w:val="18"/>
        </w:rPr>
      </w:pP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 xml:space="preserve">-1) +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EP</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-1)),</w:t>
      </w:r>
    </w:p>
    <w:p w14:paraId="06F6604D" w14:textId="77777777" w:rsidR="00066914" w:rsidRPr="000C7302" w:rsidRDefault="00066914" w:rsidP="00066914">
      <w:pPr>
        <w:autoSpaceDE w:val="0"/>
        <w:autoSpaceDN w:val="0"/>
        <w:adjustRightInd w:val="0"/>
        <w:jc w:val="both"/>
        <w:rPr>
          <w:rFonts w:asciiTheme="majorHAnsi" w:hAnsiTheme="majorHAnsi"/>
          <w:color w:val="000000"/>
          <w:sz w:val="18"/>
          <w:szCs w:val="18"/>
        </w:rPr>
      </w:pPr>
      <w:r w:rsidRPr="000C7302">
        <w:rPr>
          <w:rFonts w:asciiTheme="majorHAnsi" w:hAnsiTheme="majorHAnsi"/>
          <w:color w:val="000000"/>
          <w:sz w:val="18"/>
          <w:szCs w:val="18"/>
        </w:rPr>
        <w:t xml:space="preserve">где </w:t>
      </w:r>
      <w:r w:rsidRPr="000C7302">
        <w:rPr>
          <w:rFonts w:asciiTheme="majorHAnsi" w:hAnsiTheme="majorHAnsi"/>
          <w:bCs/>
          <w:color w:val="000000"/>
          <w:sz w:val="18"/>
          <w:szCs w:val="18"/>
        </w:rPr>
        <w:t>S</w:t>
      </w:r>
      <w:r w:rsidRPr="000C7302">
        <w:rPr>
          <w:rFonts w:asciiTheme="majorHAnsi" w:hAnsiTheme="majorHAnsi"/>
          <w:bCs/>
          <w:color w:val="000000"/>
          <w:sz w:val="18"/>
          <w:szCs w:val="18"/>
          <w:lang w:val="en-US"/>
        </w:rPr>
        <w:t>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w:t>
      </w:r>
      <w:r w:rsidRPr="000C7302">
        <w:rPr>
          <w:rFonts w:asciiTheme="majorHAnsi" w:hAnsiTheme="majorHAnsi"/>
          <w:color w:val="000000"/>
          <w:sz w:val="18"/>
          <w:szCs w:val="18"/>
        </w:rPr>
        <w:t xml:space="preserve"> – текущее значение стопа; </w:t>
      </w:r>
      <w:r w:rsidRPr="000C7302">
        <w:rPr>
          <w:rFonts w:asciiTheme="majorHAnsi" w:hAnsiTheme="majorHAnsi"/>
          <w:bCs/>
          <w:color w:val="000000"/>
          <w:sz w:val="18"/>
          <w:szCs w:val="18"/>
        </w:rPr>
        <w:t>S</w:t>
      </w:r>
      <w:r w:rsidRPr="000C7302">
        <w:rPr>
          <w:rFonts w:asciiTheme="majorHAnsi" w:hAnsiTheme="majorHAnsi"/>
          <w:bCs/>
          <w:color w:val="000000"/>
          <w:sz w:val="18"/>
          <w:szCs w:val="18"/>
          <w:lang w:val="en-US"/>
        </w:rPr>
        <w:t>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color w:val="000000"/>
          <w:sz w:val="18"/>
          <w:szCs w:val="18"/>
        </w:rPr>
        <w:t>-</w:t>
      </w:r>
      <w:r w:rsidRPr="000C7302">
        <w:rPr>
          <w:rFonts w:asciiTheme="majorHAnsi" w:hAnsiTheme="majorHAnsi"/>
          <w:bCs/>
          <w:color w:val="000000"/>
          <w:sz w:val="18"/>
          <w:szCs w:val="18"/>
        </w:rPr>
        <w:t>1)</w:t>
      </w:r>
      <w:r w:rsidRPr="000C7302">
        <w:rPr>
          <w:rFonts w:asciiTheme="majorHAnsi" w:hAnsiTheme="majorHAnsi"/>
          <w:color w:val="000000"/>
          <w:sz w:val="18"/>
          <w:szCs w:val="18"/>
        </w:rPr>
        <w:t xml:space="preserve"> – предыдущее значение стопа; </w:t>
      </w:r>
      <w:r w:rsidRPr="000C7302">
        <w:rPr>
          <w:rFonts w:asciiTheme="majorHAnsi" w:hAnsiTheme="majorHAnsi"/>
          <w:bCs/>
          <w:color w:val="000000"/>
          <w:sz w:val="18"/>
          <w:szCs w:val="18"/>
          <w:lang w:val="en-US"/>
        </w:rPr>
        <w:t>EP</w:t>
      </w:r>
      <w:r w:rsidRPr="000C7302">
        <w:rPr>
          <w:rFonts w:asciiTheme="majorHAnsi" w:hAnsiTheme="majorHAnsi"/>
          <w:color w:val="000000"/>
          <w:sz w:val="18"/>
          <w:szCs w:val="18"/>
        </w:rPr>
        <w:t xml:space="preserve"> – текущий экстремум в направлении позиции Параболика; </w:t>
      </w:r>
      <w:r w:rsidRPr="000C7302">
        <w:rPr>
          <w:rFonts w:asciiTheme="majorHAnsi" w:hAnsiTheme="majorHAnsi"/>
          <w:bCs/>
          <w:color w:val="000000"/>
          <w:sz w:val="18"/>
          <w:szCs w:val="18"/>
          <w:lang w:val="en-US"/>
        </w:rPr>
        <w:t>AF</w:t>
      </w:r>
      <w:r w:rsidRPr="000C7302">
        <w:rPr>
          <w:rFonts w:asciiTheme="majorHAnsi" w:hAnsiTheme="majorHAnsi"/>
          <w:color w:val="000000"/>
          <w:sz w:val="18"/>
          <w:szCs w:val="18"/>
        </w:rPr>
        <w:t xml:space="preserve"> – фактор ускорения. Фактор ускорения </w:t>
      </w:r>
      <w:r w:rsidRPr="000C7302">
        <w:rPr>
          <w:rFonts w:asciiTheme="majorHAnsi" w:hAnsiTheme="majorHAnsi"/>
          <w:bCs/>
          <w:color w:val="000000"/>
          <w:sz w:val="18"/>
          <w:szCs w:val="18"/>
          <w:lang w:val="en-US"/>
        </w:rPr>
        <w:t>AF</w:t>
      </w:r>
      <w:r w:rsidRPr="000C7302">
        <w:rPr>
          <w:rFonts w:asciiTheme="majorHAnsi" w:hAnsiTheme="majorHAnsi"/>
          <w:color w:val="000000"/>
          <w:sz w:val="18"/>
          <w:szCs w:val="18"/>
        </w:rPr>
        <w:t xml:space="preserve"> изначально равен параметру </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xml:space="preserve">, далее увеличивается с каждым новым экстремумом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Step</w:t>
      </w:r>
      <w:r w:rsidRPr="000C7302">
        <w:rPr>
          <w:rFonts w:asciiTheme="majorHAnsi" w:hAnsiTheme="majorHAnsi"/>
          <w:color w:val="000000"/>
          <w:sz w:val="18"/>
          <w:szCs w:val="18"/>
        </w:rPr>
        <w:t xml:space="preserve">, но не превышает заданного максимального значения </w:t>
      </w:r>
      <w:r w:rsidRPr="000C7302">
        <w:rPr>
          <w:rFonts w:asciiTheme="majorHAnsi" w:hAnsiTheme="majorHAnsi"/>
          <w:color w:val="000000"/>
          <w:sz w:val="18"/>
          <w:szCs w:val="18"/>
          <w:lang w:val="en-US"/>
        </w:rPr>
        <w:t>MaxStep</w:t>
      </w:r>
      <w:r w:rsidRPr="000C7302">
        <w:rPr>
          <w:rFonts w:asciiTheme="majorHAnsi" w:hAnsiTheme="majorHAnsi"/>
          <w:color w:val="000000"/>
          <w:sz w:val="18"/>
          <w:szCs w:val="18"/>
        </w:rPr>
        <w:t>.</w:t>
      </w:r>
    </w:p>
    <w:p w14:paraId="06F6604E" w14:textId="77777777" w:rsidR="00066914" w:rsidRPr="000C7302" w:rsidRDefault="00066914" w:rsidP="00066914">
      <w:pPr>
        <w:autoSpaceDE w:val="0"/>
        <w:autoSpaceDN w:val="0"/>
        <w:adjustRightInd w:val="0"/>
        <w:ind w:firstLine="708"/>
        <w:jc w:val="both"/>
        <w:rPr>
          <w:rFonts w:asciiTheme="majorHAnsi" w:hAnsiTheme="majorHAnsi"/>
          <w:color w:val="000000"/>
          <w:sz w:val="18"/>
          <w:szCs w:val="18"/>
        </w:rPr>
      </w:pPr>
      <w:r w:rsidRPr="000C7302">
        <w:rPr>
          <w:rFonts w:asciiTheme="majorHAnsi" w:hAnsiTheme="majorHAnsi"/>
          <w:color w:val="000000"/>
          <w:sz w:val="18"/>
          <w:szCs w:val="18"/>
        </w:rPr>
        <w:t>При срабатывании стопа (т.е. цена пробивает его уровень), индикатор меняет позицию и устанавливает начальный стоп на уровне последнего значения противоположного экстремума.</w:t>
      </w:r>
    </w:p>
    <w:p w14:paraId="06F6604F"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 xml:space="preserve">Параметры: </w:t>
      </w:r>
      <w:r w:rsidRPr="000C7302">
        <w:rPr>
          <w:rFonts w:asciiTheme="majorHAnsi" w:hAnsiTheme="majorHAnsi"/>
          <w:b/>
          <w:color w:val="000000"/>
          <w:sz w:val="18"/>
          <w:szCs w:val="18"/>
        </w:rPr>
        <w:t>Шаг</w:t>
      </w:r>
      <w:r w:rsidRPr="000C7302">
        <w:rPr>
          <w:rFonts w:asciiTheme="majorHAnsi" w:hAnsiTheme="majorHAnsi"/>
          <w:color w:val="000000"/>
          <w:sz w:val="18"/>
          <w:szCs w:val="18"/>
        </w:rPr>
        <w:t xml:space="preserve"> (</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xml:space="preserve">) – начальное значение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 xml:space="preserve">  и шаг его изменения при появлении нового экстремума в направлении текущей позиции. </w:t>
      </w:r>
      <w:r w:rsidRPr="000C7302">
        <w:rPr>
          <w:rFonts w:asciiTheme="majorHAnsi" w:hAnsiTheme="majorHAnsi"/>
          <w:b/>
          <w:color w:val="000000"/>
          <w:sz w:val="18"/>
          <w:szCs w:val="18"/>
        </w:rPr>
        <w:t>Макс.</w:t>
      </w:r>
      <w:r w:rsidRPr="000C7302">
        <w:rPr>
          <w:rFonts w:asciiTheme="majorHAnsi" w:hAnsiTheme="majorHAnsi"/>
          <w:color w:val="000000"/>
          <w:sz w:val="18"/>
          <w:szCs w:val="18"/>
        </w:rPr>
        <w:t xml:space="preserve"> (</w:t>
      </w:r>
      <w:r w:rsidRPr="000C7302">
        <w:rPr>
          <w:rFonts w:asciiTheme="majorHAnsi" w:hAnsiTheme="majorHAnsi"/>
          <w:color w:val="000000"/>
          <w:sz w:val="18"/>
          <w:szCs w:val="18"/>
          <w:lang w:val="en-US"/>
        </w:rPr>
        <w:t>MaxStep</w:t>
      </w:r>
      <w:r w:rsidRPr="000C7302">
        <w:rPr>
          <w:rFonts w:asciiTheme="majorHAnsi" w:hAnsiTheme="majorHAnsi"/>
          <w:color w:val="000000"/>
          <w:sz w:val="18"/>
          <w:szCs w:val="18"/>
        </w:rPr>
        <w:t xml:space="preserve">) – максимальное значение, которое может принимать  фактора «ускорение»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w:t>
      </w:r>
    </w:p>
    <w:p w14:paraId="06F66050" w14:textId="77777777" w:rsidR="00066914" w:rsidRPr="000C7302" w:rsidRDefault="00066914" w:rsidP="00066914">
      <w:pPr>
        <w:jc w:val="both"/>
        <w:rPr>
          <w:rFonts w:asciiTheme="majorHAnsi" w:hAnsiTheme="majorHAnsi"/>
          <w:b/>
          <w:color w:val="000000"/>
          <w:sz w:val="18"/>
          <w:szCs w:val="18"/>
        </w:rPr>
      </w:pPr>
      <w:r w:rsidRPr="000C7302">
        <w:rPr>
          <w:rFonts w:asciiTheme="majorHAnsi" w:hAnsiTheme="majorHAnsi"/>
          <w:b/>
          <w:color w:val="000000"/>
          <w:sz w:val="18"/>
          <w:szCs w:val="18"/>
        </w:rPr>
        <w:t>Настройка параметров</w:t>
      </w:r>
    </w:p>
    <w:p w14:paraId="06F66051"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Типовыми параметрами Параболика являются: Шаг(</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 0,02, Макс(Мах</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 0,2.</w:t>
      </w:r>
    </w:p>
    <w:p w14:paraId="06F66052"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 xml:space="preserve">Если сравнить формулу индикатора Параболика с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то видно, что коэффициент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 xml:space="preserve"> в Параболике соответствует коэффициенту 2/(</w:t>
      </w:r>
      <w:r w:rsidRPr="000C7302">
        <w:rPr>
          <w:rFonts w:asciiTheme="majorHAnsi" w:hAnsiTheme="majorHAnsi"/>
          <w:color w:val="000000"/>
          <w:sz w:val="18"/>
          <w:szCs w:val="18"/>
          <w:lang w:val="en-US"/>
        </w:rPr>
        <w:t>N</w:t>
      </w:r>
      <w:r w:rsidRPr="000C7302">
        <w:rPr>
          <w:rFonts w:asciiTheme="majorHAnsi" w:hAnsiTheme="majorHAnsi"/>
          <w:color w:val="000000"/>
          <w:sz w:val="18"/>
          <w:szCs w:val="18"/>
        </w:rPr>
        <w:t xml:space="preserve">+1) в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где </w:t>
      </w:r>
      <w:r w:rsidRPr="000C7302">
        <w:rPr>
          <w:rFonts w:asciiTheme="majorHAnsi" w:hAnsiTheme="majorHAnsi"/>
          <w:color w:val="000000"/>
          <w:sz w:val="18"/>
          <w:szCs w:val="18"/>
          <w:lang w:val="en-US"/>
        </w:rPr>
        <w:t>N</w:t>
      </w:r>
      <w:r w:rsidRPr="000C7302">
        <w:rPr>
          <w:rFonts w:asciiTheme="majorHAnsi" w:hAnsiTheme="majorHAnsi"/>
          <w:color w:val="000000"/>
          <w:sz w:val="18"/>
          <w:szCs w:val="18"/>
        </w:rPr>
        <w:t xml:space="preserve"> – период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Тогда при типовых параметрах, период экспоненциального сглаживания экстремумов начинается со периода 99 и доходит до периода почти равного 10 при формировании нескольких новых экстремумов в направлении текущей позиции. </w:t>
      </w:r>
    </w:p>
    <w:p w14:paraId="06F66053"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Исходя из этого можно оценить работоспособность индикатора с типовыми параметрами и предположить необходимые параметры индикатора на выбранном тайм-фрейме.</w:t>
      </w:r>
      <w:r>
        <w:rPr>
          <w:rFonts w:asciiTheme="majorHAnsi" w:hAnsiTheme="majorHAnsi"/>
          <w:color w:val="000000"/>
          <w:sz w:val="18"/>
          <w:szCs w:val="18"/>
        </w:rPr>
        <w:t xml:space="preserve"> </w:t>
      </w:r>
      <w:r w:rsidRPr="000C7302">
        <w:rPr>
          <w:rFonts w:asciiTheme="majorHAnsi" w:hAnsiTheme="majorHAnsi"/>
          <w:color w:val="000000"/>
          <w:sz w:val="18"/>
          <w:szCs w:val="18"/>
        </w:rPr>
        <w:t xml:space="preserve">Пример. Если есть бумага, на которой быстрый тренд контролируется </w:t>
      </w:r>
      <w:r>
        <w:rPr>
          <w:rFonts w:asciiTheme="majorHAnsi" w:hAnsiTheme="majorHAnsi"/>
          <w:color w:val="000000"/>
          <w:sz w:val="18"/>
          <w:szCs w:val="18"/>
        </w:rPr>
        <w:t xml:space="preserve">индикатором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(50), то максимальное значение будет равно 0,04.</w:t>
      </w:r>
    </w:p>
    <w:p w14:paraId="06F66054" w14:textId="77777777" w:rsidR="00066914" w:rsidRPr="000C7302" w:rsidRDefault="00066914" w:rsidP="00066914">
      <w:pPr>
        <w:ind w:firstLine="708"/>
        <w:jc w:val="both"/>
        <w:rPr>
          <w:rFonts w:asciiTheme="majorHAnsi" w:hAnsiTheme="majorHAnsi"/>
          <w:color w:val="000000"/>
          <w:sz w:val="18"/>
          <w:szCs w:val="18"/>
        </w:rPr>
      </w:pPr>
    </w:p>
    <w:p w14:paraId="06F66055" w14:textId="77777777" w:rsidR="00066914" w:rsidRPr="000C7302" w:rsidRDefault="00066914" w:rsidP="00066914">
      <w:pPr>
        <w:jc w:val="both"/>
        <w:rPr>
          <w:rFonts w:asciiTheme="majorHAnsi" w:hAnsiTheme="majorHAnsi"/>
          <w:color w:val="000000"/>
          <w:sz w:val="18"/>
          <w:szCs w:val="18"/>
        </w:rPr>
      </w:pPr>
      <w:r>
        <w:rPr>
          <w:noProof/>
          <w:lang w:eastAsia="ru-RU"/>
        </w:rPr>
        <w:drawing>
          <wp:inline distT="0" distB="0" distL="0" distR="0" wp14:anchorId="06F66A9A" wp14:editId="06F66A9B">
            <wp:extent cx="6152515" cy="19494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152515" cy="1949450"/>
                    </a:xfrm>
                    <a:prstGeom prst="rect">
                      <a:avLst/>
                    </a:prstGeom>
                  </pic:spPr>
                </pic:pic>
              </a:graphicData>
            </a:graphic>
          </wp:inline>
        </w:drawing>
      </w:r>
    </w:p>
    <w:p w14:paraId="06F66056" w14:textId="77777777" w:rsidR="00066914" w:rsidRDefault="00066914" w:rsidP="00066914">
      <w:pPr>
        <w:jc w:val="both"/>
        <w:rPr>
          <w:rFonts w:asciiTheme="majorHAnsi" w:hAnsiTheme="majorHAnsi"/>
          <w:sz w:val="18"/>
          <w:szCs w:val="18"/>
          <w:lang w:val="en-US"/>
        </w:rPr>
      </w:pPr>
    </w:p>
    <w:p w14:paraId="06F66057" w14:textId="77777777" w:rsidR="00386EF0" w:rsidRPr="000C7302" w:rsidRDefault="00386EF0" w:rsidP="00386EF0">
      <w:pPr>
        <w:jc w:val="both"/>
        <w:rPr>
          <w:rFonts w:asciiTheme="majorHAnsi" w:hAnsiTheme="majorHAnsi"/>
          <w:b/>
          <w:color w:val="000000"/>
          <w:sz w:val="18"/>
          <w:szCs w:val="18"/>
        </w:rPr>
      </w:pPr>
      <w:r w:rsidRPr="000C7302">
        <w:rPr>
          <w:rFonts w:asciiTheme="majorHAnsi" w:hAnsiTheme="majorHAnsi"/>
          <w:b/>
          <w:color w:val="000000"/>
          <w:sz w:val="18"/>
          <w:szCs w:val="18"/>
        </w:rPr>
        <w:t>Сигналы</w:t>
      </w:r>
    </w:p>
    <w:p w14:paraId="06F66058" w14:textId="77777777" w:rsidR="00386EF0" w:rsidRPr="000C7302" w:rsidRDefault="00386EF0" w:rsidP="00386EF0">
      <w:pPr>
        <w:ind w:firstLine="708"/>
        <w:jc w:val="both"/>
        <w:rPr>
          <w:rFonts w:asciiTheme="majorHAnsi" w:hAnsiTheme="majorHAnsi"/>
          <w:color w:val="000000"/>
          <w:sz w:val="18"/>
          <w:szCs w:val="18"/>
        </w:rPr>
      </w:pPr>
      <w:r w:rsidRPr="000C7302">
        <w:rPr>
          <w:rFonts w:asciiTheme="majorHAnsi" w:hAnsiTheme="majorHAnsi"/>
          <w:color w:val="000000"/>
          <w:sz w:val="18"/>
          <w:szCs w:val="18"/>
        </w:rPr>
        <w:t>Сигналом для совершения операции является пересечение графика цены с линией SAR, что означает окончание предыдущего движения (разворот тренда, либо его временную стабилизацию на данном уровне). Индикатор является исключительно трендовым.</w:t>
      </w:r>
    </w:p>
    <w:p w14:paraId="06F66059" w14:textId="77777777" w:rsidR="00386EF0" w:rsidRDefault="00386EF0" w:rsidP="00066914">
      <w:pPr>
        <w:jc w:val="both"/>
        <w:rPr>
          <w:rFonts w:asciiTheme="majorHAnsi" w:hAnsiTheme="majorHAnsi"/>
          <w:sz w:val="18"/>
          <w:szCs w:val="18"/>
        </w:rPr>
      </w:pPr>
    </w:p>
    <w:p w14:paraId="06F6605A" w14:textId="77777777" w:rsidR="000550A8" w:rsidRPr="00A84626" w:rsidRDefault="000550A8"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9C" wp14:editId="06F66A9D">
            <wp:extent cx="176400" cy="172800"/>
            <wp:effectExtent l="0" t="0" r="0" b="0"/>
            <wp:docPr id="59" name="Рисунок 5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05B" w14:textId="77777777" w:rsidR="000550A8" w:rsidRPr="000550A8" w:rsidRDefault="000550A8" w:rsidP="00066914">
      <w:pPr>
        <w:jc w:val="both"/>
        <w:rPr>
          <w:rFonts w:asciiTheme="majorHAnsi" w:hAnsiTheme="majorHAnsi"/>
          <w:sz w:val="18"/>
          <w:szCs w:val="18"/>
        </w:rPr>
      </w:pPr>
    </w:p>
    <w:p w14:paraId="06F6605C" w14:textId="77777777" w:rsidR="00066914" w:rsidRPr="00D61483" w:rsidRDefault="00066914" w:rsidP="00066914">
      <w:pPr>
        <w:jc w:val="both"/>
        <w:rPr>
          <w:rFonts w:asciiTheme="majorHAnsi" w:hAnsiTheme="majorHAnsi"/>
          <w:sz w:val="18"/>
          <w:szCs w:val="18"/>
          <w:highlight w:val="green"/>
          <w:lang w:val="en-US"/>
        </w:rPr>
      </w:pPr>
      <w:r w:rsidRPr="00B761E8">
        <w:rPr>
          <w:rFonts w:asciiTheme="majorHAnsi" w:hAnsiTheme="majorHAnsi"/>
          <w:sz w:val="18"/>
          <w:szCs w:val="18"/>
          <w:highlight w:val="green"/>
        </w:rPr>
        <w:t>Автор</w:t>
      </w:r>
      <w:r w:rsidRPr="00B761E8">
        <w:rPr>
          <w:rFonts w:asciiTheme="majorHAnsi" w:hAnsiTheme="majorHAnsi"/>
          <w:sz w:val="18"/>
          <w:szCs w:val="18"/>
          <w:highlight w:val="green"/>
          <w:lang w:val="en-US"/>
        </w:rPr>
        <w:t>: Welles Wilder</w:t>
      </w:r>
      <w:r w:rsidR="00B761E8" w:rsidRPr="00D61483">
        <w:rPr>
          <w:rFonts w:asciiTheme="majorHAnsi" w:hAnsiTheme="majorHAnsi"/>
          <w:sz w:val="18"/>
          <w:szCs w:val="18"/>
          <w:highlight w:val="green"/>
          <w:lang w:val="en-US"/>
        </w:rPr>
        <w:t xml:space="preserve"> </w:t>
      </w:r>
    </w:p>
    <w:p w14:paraId="06F6605D" w14:textId="77777777" w:rsidR="00066914" w:rsidRPr="002C54BF" w:rsidRDefault="00066914" w:rsidP="00066914">
      <w:pPr>
        <w:jc w:val="both"/>
        <w:rPr>
          <w:rFonts w:asciiTheme="majorHAnsi" w:hAnsiTheme="majorHAnsi"/>
          <w:sz w:val="18"/>
          <w:szCs w:val="18"/>
          <w:lang w:val="en-US"/>
        </w:rPr>
      </w:pPr>
      <w:r w:rsidRPr="00B761E8">
        <w:rPr>
          <w:rFonts w:asciiTheme="majorHAnsi" w:hAnsiTheme="majorHAnsi"/>
          <w:sz w:val="18"/>
          <w:szCs w:val="18"/>
          <w:highlight w:val="green"/>
        </w:rPr>
        <w:t>Источники</w:t>
      </w:r>
      <w:r w:rsidRPr="00B761E8">
        <w:rPr>
          <w:rFonts w:asciiTheme="majorHAnsi" w:hAnsiTheme="majorHAnsi"/>
          <w:sz w:val="18"/>
          <w:szCs w:val="18"/>
          <w:highlight w:val="green"/>
          <w:lang w:val="en-US"/>
        </w:rPr>
        <w:t>: Welles Wilder. New Concepts in Technical Trading Systems. 1978.</w:t>
      </w:r>
      <w:r w:rsidRPr="002C54BF">
        <w:rPr>
          <w:rFonts w:asciiTheme="majorHAnsi" w:hAnsiTheme="majorHAnsi"/>
          <w:sz w:val="18"/>
          <w:szCs w:val="18"/>
          <w:lang w:val="en-US"/>
        </w:rPr>
        <w:t xml:space="preserve"> </w:t>
      </w:r>
    </w:p>
    <w:p w14:paraId="06F6605E" w14:textId="77777777" w:rsidR="00066914" w:rsidRPr="00066914" w:rsidRDefault="00066914" w:rsidP="00066914">
      <w:pPr>
        <w:jc w:val="both"/>
        <w:rPr>
          <w:rFonts w:asciiTheme="majorHAnsi" w:hAnsiTheme="majorHAnsi"/>
          <w:sz w:val="18"/>
          <w:szCs w:val="18"/>
          <w:lang w:val="en-US"/>
        </w:rPr>
      </w:pPr>
      <w:r w:rsidRPr="00703C75">
        <w:rPr>
          <w:rFonts w:asciiTheme="majorHAnsi" w:hAnsiTheme="majorHAnsi"/>
          <w:sz w:val="18"/>
          <w:szCs w:val="18"/>
          <w:highlight w:val="green"/>
        </w:rPr>
        <w:t>Код</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703C7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на</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базе</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исходников</w:t>
      </w:r>
      <w:r w:rsidRPr="00703C75">
        <w:rPr>
          <w:rFonts w:asciiTheme="majorHAnsi" w:hAnsiTheme="majorHAnsi"/>
          <w:sz w:val="18"/>
          <w:szCs w:val="18"/>
          <w:highlight w:val="green"/>
          <w:lang w:val="en-US"/>
        </w:rPr>
        <w:t xml:space="preserve"> CodeBase/MQL4)</w:t>
      </w:r>
    </w:p>
    <w:p w14:paraId="06F6605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function</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Initialize</w:t>
      </w:r>
      <w:r w:rsidRPr="006577E1">
        <w:rPr>
          <w:rFonts w:ascii="Consolas" w:hAnsi="Consolas" w:cs="Consolas"/>
          <w:color w:val="FFFFFF"/>
          <w:sz w:val="16"/>
          <w:szCs w:val="16"/>
          <w:lang w:val="en-US"/>
        </w:rPr>
        <w:t>()</w:t>
      </w:r>
    </w:p>
    <w:p w14:paraId="06F6606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6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IndicatorName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AFAD2"/>
          <w:sz w:val="16"/>
          <w:szCs w:val="16"/>
          <w:lang w:val="en-US"/>
        </w:rPr>
        <w:t>"ParabolicSAR"</w:t>
      </w:r>
      <w:r w:rsidRPr="006577E1">
        <w:rPr>
          <w:rFonts w:ascii="Consolas" w:hAnsi="Consolas" w:cs="Consolas"/>
          <w:color w:val="FFFFFF"/>
          <w:sz w:val="16"/>
          <w:szCs w:val="16"/>
          <w:lang w:val="en-US"/>
        </w:rPr>
        <w:t>;</w:t>
      </w:r>
    </w:p>
    <w:p w14:paraId="06F6606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PriceStudy</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true</w:t>
      </w:r>
      <w:r w:rsidRPr="006577E1">
        <w:rPr>
          <w:rFonts w:ascii="Consolas" w:hAnsi="Consolas" w:cs="Consolas"/>
          <w:color w:val="FFFFFF"/>
          <w:sz w:val="16"/>
          <w:szCs w:val="16"/>
          <w:lang w:val="en-US"/>
        </w:rPr>
        <w:t>;</w:t>
      </w:r>
    </w:p>
    <w:p w14:paraId="06F6606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AddInput</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"Input"</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Candle</w:t>
      </w:r>
      <w:r w:rsidRPr="006577E1">
        <w:rPr>
          <w:rFonts w:ascii="Consolas" w:hAnsi="Consolas" w:cs="Consolas"/>
          <w:color w:val="FFFFFF"/>
          <w:sz w:val="16"/>
          <w:szCs w:val="16"/>
          <w:lang w:val="en-US"/>
        </w:rPr>
        <w:t>);</w:t>
      </w:r>
    </w:p>
    <w:p w14:paraId="06F66064" w14:textId="77777777" w:rsidR="00066914" w:rsidRPr="004C265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AddParameter</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"Step"</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0.02</w:t>
      </w:r>
      <w:r w:rsidRPr="006577E1">
        <w:rPr>
          <w:rFonts w:ascii="Consolas" w:hAnsi="Consolas" w:cs="Consolas"/>
          <w:color w:val="FFFFFF"/>
          <w:sz w:val="16"/>
          <w:szCs w:val="16"/>
          <w:lang w:val="en-US"/>
        </w:rPr>
        <w:t>);</w:t>
      </w:r>
      <w:r w:rsidRPr="004C2651">
        <w:rPr>
          <w:rFonts w:ascii="Consolas" w:hAnsi="Consolas" w:cs="Consolas"/>
          <w:color w:val="FFFFFF"/>
          <w:sz w:val="16"/>
          <w:szCs w:val="16"/>
          <w:lang w:val="en-US"/>
        </w:rPr>
        <w:t xml:space="preserve">      // </w:t>
      </w:r>
      <w:r>
        <w:rPr>
          <w:rFonts w:ascii="Consolas" w:hAnsi="Consolas" w:cs="Consolas"/>
          <w:color w:val="FFFFFF"/>
          <w:sz w:val="16"/>
          <w:szCs w:val="16"/>
        </w:rPr>
        <w:t>начальный</w:t>
      </w:r>
      <w:r w:rsidRPr="004C2651">
        <w:rPr>
          <w:rFonts w:ascii="Consolas" w:hAnsi="Consolas" w:cs="Consolas"/>
          <w:color w:val="FFFFFF"/>
          <w:sz w:val="16"/>
          <w:szCs w:val="16"/>
          <w:lang w:val="en-US"/>
        </w:rPr>
        <w:t xml:space="preserve"> </w:t>
      </w:r>
      <w:r>
        <w:rPr>
          <w:rFonts w:ascii="Consolas" w:hAnsi="Consolas" w:cs="Consolas"/>
          <w:color w:val="FFFFFF"/>
          <w:sz w:val="16"/>
          <w:szCs w:val="16"/>
        </w:rPr>
        <w:t>шаг</w:t>
      </w:r>
    </w:p>
    <w:p w14:paraId="06F66065" w14:textId="77777777" w:rsidR="00066914" w:rsidRPr="004C265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AddParameter</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"Maximum"</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0.2</w:t>
      </w:r>
      <w:r w:rsidRPr="006577E1">
        <w:rPr>
          <w:rFonts w:ascii="Consolas" w:hAnsi="Consolas" w:cs="Consolas"/>
          <w:color w:val="FFFFFF"/>
          <w:sz w:val="16"/>
          <w:szCs w:val="16"/>
          <w:lang w:val="en-US"/>
        </w:rPr>
        <w:t>);</w:t>
      </w:r>
      <w:r w:rsidRPr="004C2651">
        <w:rPr>
          <w:rFonts w:ascii="Consolas" w:hAnsi="Consolas" w:cs="Consolas"/>
          <w:color w:val="FFFFFF"/>
          <w:sz w:val="16"/>
          <w:szCs w:val="16"/>
          <w:lang w:val="en-US"/>
        </w:rPr>
        <w:t xml:space="preserve">    // </w:t>
      </w:r>
      <w:r>
        <w:rPr>
          <w:rFonts w:ascii="Consolas" w:hAnsi="Consolas" w:cs="Consolas"/>
          <w:color w:val="FFFFFF"/>
          <w:sz w:val="16"/>
          <w:szCs w:val="16"/>
        </w:rPr>
        <w:t>максимальный</w:t>
      </w:r>
      <w:r w:rsidRPr="004C2651">
        <w:rPr>
          <w:rFonts w:ascii="Consolas" w:hAnsi="Consolas" w:cs="Consolas"/>
          <w:color w:val="FFFFFF"/>
          <w:sz w:val="16"/>
          <w:szCs w:val="16"/>
          <w:lang w:val="en-US"/>
        </w:rPr>
        <w:t xml:space="preserve"> </w:t>
      </w:r>
      <w:r>
        <w:rPr>
          <w:rFonts w:ascii="Consolas" w:hAnsi="Consolas" w:cs="Consolas"/>
          <w:color w:val="FFFFFF"/>
          <w:sz w:val="16"/>
          <w:szCs w:val="16"/>
        </w:rPr>
        <w:t>шаг</w:t>
      </w:r>
    </w:p>
    <w:p w14:paraId="06F6606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"dirlong"</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Long</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6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"last_high"</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"last_low"</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"ep"</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"start"</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AddSeries</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"ParabolicSAR"</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DrawAs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Line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Color</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Blue</w:t>
      </w:r>
      <w:r w:rsidRPr="006577E1">
        <w:rPr>
          <w:rFonts w:ascii="Consolas" w:hAnsi="Consolas" w:cs="Consolas"/>
          <w:color w:val="FFFFFF"/>
          <w:sz w:val="16"/>
          <w:szCs w:val="16"/>
          <w:lang w:val="en-US"/>
        </w:rPr>
        <w:t>);</w:t>
      </w:r>
    </w:p>
    <w:p w14:paraId="06F6606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6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6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function</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Evaluate</w:t>
      </w:r>
      <w:r w:rsidRPr="006577E1">
        <w:rPr>
          <w:rFonts w:ascii="Consolas" w:hAnsi="Consolas" w:cs="Consolas"/>
          <w:color w:val="FFFFFF"/>
          <w:sz w:val="16"/>
          <w:szCs w:val="16"/>
          <w:lang w:val="en-US"/>
        </w:rPr>
        <w:t>()</w:t>
      </w:r>
    </w:p>
    <w:p w14:paraId="06F6606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7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D3D3D3"/>
          <w:sz w:val="16"/>
          <w:szCs w:val="16"/>
          <w:lang w:val="en-US"/>
        </w:rPr>
        <w:t xml:space="preserve">// AlfaDirect. 2014. </w:t>
      </w:r>
      <w:r>
        <w:rPr>
          <w:rFonts w:ascii="Consolas" w:hAnsi="Consolas" w:cs="Consolas"/>
          <w:color w:val="D3D3D3"/>
          <w:sz w:val="16"/>
          <w:szCs w:val="16"/>
          <w:lang w:val="en-US"/>
        </w:rPr>
        <w:t>OX</w:t>
      </w:r>
    </w:p>
    <w:p w14:paraId="06F6607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Индикатор</w:t>
      </w:r>
      <w:r w:rsidRPr="006577E1">
        <w:rPr>
          <w:rFonts w:ascii="Consolas" w:hAnsi="Consolas" w:cs="Consolas"/>
          <w:color w:val="D3D3D3"/>
          <w:sz w:val="16"/>
          <w:szCs w:val="16"/>
          <w:lang w:val="en-US"/>
        </w:rPr>
        <w:t xml:space="preserve"> ParabolicS</w:t>
      </w:r>
      <w:r>
        <w:rPr>
          <w:rFonts w:ascii="Consolas" w:hAnsi="Consolas" w:cs="Consolas"/>
          <w:color w:val="D3D3D3"/>
          <w:sz w:val="16"/>
          <w:szCs w:val="16"/>
          <w:lang w:val="en-US"/>
        </w:rPr>
        <w:t>AR</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Автор</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Уэллс</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Уайлдер</w:t>
      </w:r>
      <w:r w:rsidRPr="006577E1">
        <w:rPr>
          <w:rFonts w:ascii="Consolas" w:hAnsi="Consolas" w:cs="Consolas"/>
          <w:color w:val="D3D3D3"/>
          <w:sz w:val="16"/>
          <w:szCs w:val="16"/>
          <w:lang w:val="en-US"/>
        </w:rPr>
        <w:t xml:space="preserve"> (Welles Wilder).  </w:t>
      </w:r>
    </w:p>
    <w:p w14:paraId="06F6607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D3D3D3"/>
          <w:sz w:val="16"/>
          <w:szCs w:val="16"/>
        </w:rPr>
        <w:t>// Реализация по MQL4. Совпадает с MetaStock.</w:t>
      </w:r>
    </w:p>
    <w:p w14:paraId="06F6607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 xml:space="preserve">; </w:t>
      </w:r>
    </w:p>
    <w:p w14:paraId="06F6607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 xml:space="preserve">; </w:t>
      </w:r>
    </w:p>
    <w:p w14:paraId="06F6607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7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7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7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CurrentIndex</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3</w:t>
      </w:r>
      <w:r w:rsidRPr="006577E1">
        <w:rPr>
          <w:rFonts w:ascii="Consolas" w:hAnsi="Consolas" w:cs="Consolas"/>
          <w:color w:val="FFFFFF"/>
          <w:sz w:val="16"/>
          <w:szCs w:val="16"/>
          <w:lang w:val="en-US"/>
        </w:rPr>
        <w:t xml:space="preserve">) </w:t>
      </w:r>
    </w:p>
    <w:p w14:paraId="06F6607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7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7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p>
    <w:p w14:paraId="06F6607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 xml:space="preserve">]; </w:t>
      </w:r>
    </w:p>
    <w:p w14:paraId="06F6607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7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7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8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else</w:t>
      </w:r>
    </w:p>
    <w:p w14:paraId="06F6608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8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8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FFFFFF"/>
          <w:sz w:val="16"/>
          <w:szCs w:val="16"/>
          <w:lang w:val="en-US"/>
        </w:rPr>
        <w:t xml:space="preserve">    </w:t>
      </w:r>
      <w:r w:rsidRPr="006577E1">
        <w:rPr>
          <w:rFonts w:ascii="Consolas" w:hAnsi="Consolas" w:cs="Consolas"/>
          <w:color w:val="FFFFFF"/>
          <w:sz w:val="16"/>
          <w:szCs w:val="16"/>
        </w:rPr>
        <w:t xml:space="preserve">{   </w:t>
      </w:r>
      <w:r w:rsidRPr="006577E1">
        <w:rPr>
          <w:rFonts w:ascii="Consolas" w:hAnsi="Consolas" w:cs="Consolas"/>
          <w:color w:val="D3D3D3"/>
          <w:sz w:val="16"/>
          <w:szCs w:val="16"/>
        </w:rPr>
        <w:t>// Если позиция лонг и стоп параболик</w:t>
      </w:r>
    </w:p>
    <w:p w14:paraId="06F6608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8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8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8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w:t>
      </w:r>
    </w:p>
    <w:p w14:paraId="06F6608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8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8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8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FFFFFF"/>
          <w:sz w:val="16"/>
          <w:szCs w:val="16"/>
          <w:lang w:val="en-US"/>
        </w:rPr>
        <w:t xml:space="preserve">    </w:t>
      </w:r>
      <w:r w:rsidRPr="006577E1">
        <w:rPr>
          <w:rFonts w:ascii="Consolas" w:hAnsi="Consolas" w:cs="Consolas"/>
          <w:color w:val="FFFFFF"/>
          <w:sz w:val="16"/>
          <w:szCs w:val="16"/>
        </w:rPr>
        <w:t xml:space="preserve">{   </w:t>
      </w:r>
      <w:r w:rsidRPr="006577E1">
        <w:rPr>
          <w:rFonts w:ascii="Consolas" w:hAnsi="Consolas" w:cs="Consolas"/>
          <w:color w:val="D3D3D3"/>
          <w:sz w:val="16"/>
          <w:szCs w:val="16"/>
        </w:rPr>
        <w:t xml:space="preserve">// Если позиция лонг и стоп параболик   </w:t>
      </w:r>
    </w:p>
    <w:p w14:paraId="06F6609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9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9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9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w:t>
      </w:r>
    </w:p>
    <w:p w14:paraId="06F6609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9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9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9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9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Maximum</w:t>
      </w:r>
      <w:r w:rsidRPr="006577E1">
        <w:rPr>
          <w:rFonts w:ascii="Consolas" w:hAnsi="Consolas" w:cs="Consolas"/>
          <w:color w:val="FFFFFF"/>
          <w:sz w:val="16"/>
          <w:szCs w:val="16"/>
          <w:lang w:val="en-US"/>
        </w:rPr>
        <w:t>))</w:t>
      </w:r>
    </w:p>
    <w:p w14:paraId="06F6609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p>
    <w:p w14:paraId="06F6609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9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2</w:t>
      </w:r>
      <w:r w:rsidRPr="006577E1">
        <w:rPr>
          <w:rFonts w:ascii="Consolas" w:hAnsi="Consolas" w:cs="Consolas"/>
          <w:color w:val="FFFFFF"/>
          <w:sz w:val="16"/>
          <w:szCs w:val="16"/>
          <w:lang w:val="en-US"/>
        </w:rPr>
        <w:t>];</w:t>
      </w:r>
    </w:p>
    <w:p w14:paraId="06F660A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A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A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w:t>
      </w:r>
    </w:p>
    <w:p w14:paraId="06F660A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A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A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A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B0"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FF66C0">
        <w:rPr>
          <w:rFonts w:ascii="Consolas" w:hAnsi="Consolas" w:cs="Consolas"/>
          <w:color w:val="FFFFFF"/>
          <w:sz w:val="16"/>
          <w:szCs w:val="16"/>
          <w:lang w:val="en-US"/>
        </w:rPr>
        <w:t>}</w:t>
      </w:r>
    </w:p>
    <w:p w14:paraId="06F660B1"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p>
    <w:p w14:paraId="06F660B2"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r w:rsidRPr="0036397E">
        <w:rPr>
          <w:rFonts w:ascii="Consolas" w:hAnsi="Consolas" w:cs="Consolas"/>
          <w:color w:val="FFFF00"/>
          <w:sz w:val="16"/>
          <w:szCs w:val="16"/>
          <w:lang w:val="en-US"/>
        </w:rPr>
        <w:t>else</w:t>
      </w:r>
    </w:p>
    <w:p w14:paraId="06F660B3"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p>
    <w:p w14:paraId="06F660B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Maximum</w:t>
      </w:r>
      <w:r w:rsidRPr="006577E1">
        <w:rPr>
          <w:rFonts w:ascii="Consolas" w:hAnsi="Consolas" w:cs="Consolas"/>
          <w:color w:val="FFFFFF"/>
          <w:sz w:val="16"/>
          <w:szCs w:val="16"/>
          <w:lang w:val="en-US"/>
        </w:rPr>
        <w:t>))</w:t>
      </w:r>
    </w:p>
    <w:p w14:paraId="06F660B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p>
    <w:p w14:paraId="06F660B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B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B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2</w:t>
      </w:r>
      <w:r w:rsidRPr="006577E1">
        <w:rPr>
          <w:rFonts w:ascii="Consolas" w:hAnsi="Consolas" w:cs="Consolas"/>
          <w:color w:val="FFFFFF"/>
          <w:sz w:val="16"/>
          <w:szCs w:val="16"/>
          <w:lang w:val="en-US"/>
        </w:rPr>
        <w:t>];</w:t>
      </w:r>
    </w:p>
    <w:p w14:paraId="06F660B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lastRenderedPageBreak/>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B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B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B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C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C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C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w:t>
      </w:r>
    </w:p>
    <w:p w14:paraId="06F660C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C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C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w:t>
      </w:r>
    </w:p>
    <w:p w14:paraId="06F660CD"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FF66C0">
        <w:rPr>
          <w:rFonts w:ascii="Consolas" w:hAnsi="Consolas" w:cs="Consolas"/>
          <w:color w:val="FFFFFF"/>
          <w:sz w:val="16"/>
          <w:szCs w:val="16"/>
          <w:lang w:val="en-US"/>
        </w:rPr>
        <w:t>}</w:t>
      </w:r>
    </w:p>
    <w:p w14:paraId="06F660CE"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FF66C0">
        <w:rPr>
          <w:rFonts w:ascii="Consolas" w:hAnsi="Consolas" w:cs="Consolas"/>
          <w:color w:val="FFFFFF"/>
          <w:sz w:val="16"/>
          <w:szCs w:val="16"/>
          <w:lang w:val="en-US"/>
        </w:rPr>
        <w:t>}</w:t>
      </w:r>
    </w:p>
    <w:p w14:paraId="06F660CF" w14:textId="77777777" w:rsidR="00066914" w:rsidRPr="002C54BF" w:rsidRDefault="00066914" w:rsidP="00066914">
      <w:pPr>
        <w:rPr>
          <w:rFonts w:asciiTheme="majorHAnsi" w:hAnsiTheme="majorHAnsi"/>
          <w:b/>
          <w:color w:val="0000FF"/>
          <w:sz w:val="18"/>
          <w:szCs w:val="18"/>
          <w:lang w:val="en-US"/>
        </w:rPr>
      </w:pPr>
    </w:p>
    <w:p w14:paraId="06F660D0" w14:textId="77777777" w:rsidR="00066914" w:rsidRPr="00865621" w:rsidRDefault="00066914" w:rsidP="00B53460">
      <w:pPr>
        <w:pStyle w:val="2"/>
        <w:rPr>
          <w:lang w:val="en-US"/>
        </w:rPr>
      </w:pPr>
      <w:bookmarkStart w:id="33" w:name="_Toc474331756"/>
      <w:r>
        <w:rPr>
          <w:lang w:val="en-US"/>
        </w:rPr>
        <w:t>NRTR (</w:t>
      </w:r>
      <w:r w:rsidRPr="00865621">
        <w:rPr>
          <w:rStyle w:val="ad"/>
          <w:rFonts w:cs="Arial"/>
          <w:bCs/>
          <w:i w:val="0"/>
          <w:iCs w:val="0"/>
          <w:shd w:val="clear" w:color="auto" w:fill="FFFFFF"/>
          <w:lang w:val="en-US"/>
        </w:rPr>
        <w:t>Nick Rypock Trailing Reverse</w:t>
      </w:r>
      <w:r>
        <w:rPr>
          <w:lang w:val="en-US"/>
        </w:rPr>
        <w:t xml:space="preserve">) </w:t>
      </w:r>
      <w:r w:rsidRPr="00865621">
        <w:rPr>
          <w:lang w:val="en-US"/>
        </w:rPr>
        <w:t xml:space="preserve">– </w:t>
      </w:r>
      <w:r>
        <w:t>ПРОЦЕНТ</w:t>
      </w:r>
      <w:r w:rsidRPr="00865621">
        <w:rPr>
          <w:lang w:val="en-US"/>
        </w:rPr>
        <w:t xml:space="preserve"> </w:t>
      </w:r>
      <w:r>
        <w:t>ОТКЛОЕНИЯ</w:t>
      </w:r>
      <w:r w:rsidRPr="00FF17B9">
        <w:rPr>
          <w:lang w:val="en-US"/>
        </w:rPr>
        <w:t xml:space="preserve"> </w:t>
      </w:r>
      <w:r>
        <w:t>ОТ</w:t>
      </w:r>
      <w:r w:rsidRPr="00FF17B9">
        <w:rPr>
          <w:lang w:val="en-US"/>
        </w:rPr>
        <w:t xml:space="preserve"> </w:t>
      </w:r>
      <w:r>
        <w:t>ЭКСТРЕМУМА</w:t>
      </w:r>
      <w:bookmarkEnd w:id="33"/>
    </w:p>
    <w:p w14:paraId="06F660D1" w14:textId="77777777" w:rsidR="00066914" w:rsidRPr="009C7C5D" w:rsidRDefault="00066914" w:rsidP="00066914">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NRTR</w:t>
      </w:r>
      <w:r w:rsidRPr="00446ECF">
        <w:rPr>
          <w:rFonts w:asciiTheme="majorHAnsi" w:hAnsiTheme="majorHAnsi"/>
          <w:b/>
          <w:i/>
          <w:color w:val="000000"/>
          <w:sz w:val="18"/>
          <w:szCs w:val="18"/>
        </w:rPr>
        <w:t xml:space="preserve"> </w:t>
      </w:r>
      <w:r w:rsidRPr="009C7C5D">
        <w:rPr>
          <w:rFonts w:asciiTheme="majorHAnsi" w:hAnsiTheme="majorHAnsi"/>
          <w:sz w:val="18"/>
          <w:szCs w:val="18"/>
        </w:rPr>
        <w:t>– индикатор</w:t>
      </w:r>
      <w:r>
        <w:rPr>
          <w:rFonts w:asciiTheme="majorHAnsi" w:hAnsiTheme="majorHAnsi"/>
          <w:sz w:val="18"/>
          <w:szCs w:val="18"/>
        </w:rPr>
        <w:t>,</w:t>
      </w:r>
      <w:r w:rsidRPr="009C7C5D">
        <w:rPr>
          <w:rFonts w:asciiTheme="majorHAnsi" w:hAnsiTheme="majorHAnsi"/>
          <w:sz w:val="18"/>
          <w:szCs w:val="18"/>
        </w:rPr>
        <w:t xml:space="preserve"> </w:t>
      </w:r>
      <w:r>
        <w:rPr>
          <w:rFonts w:asciiTheme="majorHAnsi" w:hAnsiTheme="majorHAnsi"/>
          <w:sz w:val="18"/>
          <w:szCs w:val="18"/>
        </w:rPr>
        <w:t xml:space="preserve">который при росте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заданный процент отклонения вниз от достигнутого </w:t>
      </w:r>
      <w:r w:rsidRPr="009C7C5D">
        <w:rPr>
          <w:rFonts w:asciiTheme="majorHAnsi" w:hAnsiTheme="majorHAnsi"/>
          <w:sz w:val="18"/>
          <w:szCs w:val="18"/>
        </w:rPr>
        <w:t>максимум</w:t>
      </w:r>
      <w:r>
        <w:rPr>
          <w:rFonts w:asciiTheme="majorHAnsi" w:hAnsiTheme="majorHAnsi"/>
          <w:sz w:val="18"/>
          <w:szCs w:val="18"/>
        </w:rPr>
        <w:t xml:space="preserve">а, а </w:t>
      </w:r>
      <w:r w:rsidRPr="009C7C5D">
        <w:rPr>
          <w:rFonts w:asciiTheme="majorHAnsi" w:hAnsiTheme="majorHAnsi"/>
          <w:sz w:val="18"/>
          <w:szCs w:val="18"/>
        </w:rPr>
        <w:t xml:space="preserve"> </w:t>
      </w:r>
      <w:r>
        <w:rPr>
          <w:rFonts w:asciiTheme="majorHAnsi" w:hAnsiTheme="majorHAnsi"/>
          <w:sz w:val="18"/>
          <w:szCs w:val="18"/>
        </w:rPr>
        <w:t xml:space="preserve">при падении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заданный процент отклонения вверх от достигнутого </w:t>
      </w:r>
      <w:r w:rsidRPr="009C7C5D">
        <w:rPr>
          <w:rFonts w:asciiTheme="majorHAnsi" w:hAnsiTheme="majorHAnsi"/>
          <w:sz w:val="18"/>
          <w:szCs w:val="18"/>
        </w:rPr>
        <w:t>минимум</w:t>
      </w:r>
      <w:r>
        <w:rPr>
          <w:rFonts w:asciiTheme="majorHAnsi" w:hAnsiTheme="majorHAnsi"/>
          <w:sz w:val="18"/>
          <w:szCs w:val="18"/>
        </w:rPr>
        <w:t>а</w:t>
      </w:r>
      <w:r w:rsidRPr="009C7C5D">
        <w:rPr>
          <w:rFonts w:asciiTheme="majorHAnsi" w:hAnsiTheme="majorHAnsi"/>
          <w:sz w:val="18"/>
          <w:szCs w:val="18"/>
        </w:rPr>
        <w:t xml:space="preserve">. </w:t>
      </w:r>
    </w:p>
    <w:p w14:paraId="06F660D2" w14:textId="77777777" w:rsidR="00066914" w:rsidRPr="006B267C" w:rsidRDefault="00066914" w:rsidP="00066914">
      <w:pPr>
        <w:jc w:val="both"/>
        <w:rPr>
          <w:rFonts w:asciiTheme="majorHAnsi" w:hAnsiTheme="majorHAnsi"/>
          <w:sz w:val="18"/>
          <w:szCs w:val="18"/>
        </w:rPr>
      </w:pPr>
      <w:r>
        <w:rPr>
          <w:rFonts w:asciiTheme="majorHAnsi" w:hAnsiTheme="majorHAnsi"/>
          <w:sz w:val="18"/>
          <w:szCs w:val="18"/>
        </w:rPr>
        <w:t>Пример отображения.</w:t>
      </w:r>
    </w:p>
    <w:p w14:paraId="06F660D3" w14:textId="77777777" w:rsidR="00066914" w:rsidRDefault="00066914" w:rsidP="00066914">
      <w:pPr>
        <w:rPr>
          <w:rFonts w:asciiTheme="majorHAnsi" w:hAnsiTheme="majorHAnsi"/>
          <w:sz w:val="18"/>
          <w:szCs w:val="18"/>
          <w:lang w:val="en-US"/>
        </w:rPr>
      </w:pPr>
      <w:r>
        <w:rPr>
          <w:noProof/>
          <w:lang w:eastAsia="ru-RU"/>
        </w:rPr>
        <w:drawing>
          <wp:inline distT="0" distB="0" distL="0" distR="0" wp14:anchorId="06F66A9E" wp14:editId="06F66A9F">
            <wp:extent cx="6152515" cy="2340610"/>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52515" cy="2340610"/>
                    </a:xfrm>
                    <a:prstGeom prst="rect">
                      <a:avLst/>
                    </a:prstGeom>
                  </pic:spPr>
                </pic:pic>
              </a:graphicData>
            </a:graphic>
          </wp:inline>
        </w:drawing>
      </w:r>
    </w:p>
    <w:p w14:paraId="06F660D4" w14:textId="77777777" w:rsidR="00066914" w:rsidRDefault="00066914" w:rsidP="00066914">
      <w:pPr>
        <w:jc w:val="both"/>
        <w:rPr>
          <w:rFonts w:asciiTheme="majorHAnsi" w:hAnsiTheme="majorHAnsi"/>
          <w:sz w:val="18"/>
          <w:szCs w:val="18"/>
          <w:lang w:val="en-US"/>
        </w:rPr>
      </w:pPr>
    </w:p>
    <w:p w14:paraId="06F660D5"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 xml:space="preserve">Автор. </w:t>
      </w:r>
      <w:r w:rsidRPr="00B761E8">
        <w:rPr>
          <w:rFonts w:asciiTheme="majorHAnsi" w:hAnsiTheme="majorHAnsi"/>
          <w:sz w:val="18"/>
          <w:szCs w:val="18"/>
          <w:highlight w:val="green"/>
          <w:lang w:val="en-US"/>
        </w:rPr>
        <w:t>Nick</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Rypock</w:t>
      </w:r>
    </w:p>
    <w:p w14:paraId="06F660D6"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Источники. Общая информация (</w:t>
      </w:r>
      <w:r w:rsidRPr="00B761E8">
        <w:rPr>
          <w:rFonts w:asciiTheme="majorHAnsi" w:hAnsiTheme="majorHAnsi"/>
          <w:sz w:val="18"/>
          <w:szCs w:val="18"/>
          <w:highlight w:val="green"/>
          <w:lang w:val="en-US"/>
        </w:rPr>
        <w:t>http</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konkop</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narod</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ru</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Files</w:t>
      </w:r>
      <w:r w:rsidRPr="00B761E8">
        <w:rPr>
          <w:rFonts w:asciiTheme="majorHAnsi" w:hAnsiTheme="majorHAnsi"/>
          <w:sz w:val="18"/>
          <w:szCs w:val="18"/>
          <w:highlight w:val="green"/>
        </w:rPr>
        <w:t>/4_24_28.</w:t>
      </w:r>
      <w:r w:rsidRPr="00B761E8">
        <w:rPr>
          <w:rFonts w:asciiTheme="majorHAnsi" w:hAnsiTheme="majorHAnsi"/>
          <w:sz w:val="18"/>
          <w:szCs w:val="18"/>
          <w:highlight w:val="green"/>
          <w:lang w:val="en-US"/>
        </w:rPr>
        <w:t>pdf</w:t>
      </w:r>
      <w:r w:rsidRPr="00B761E8">
        <w:rPr>
          <w:rFonts w:asciiTheme="majorHAnsi" w:hAnsiTheme="majorHAnsi"/>
          <w:sz w:val="18"/>
          <w:szCs w:val="18"/>
          <w:highlight w:val="green"/>
        </w:rPr>
        <w:t xml:space="preserve">) </w:t>
      </w:r>
    </w:p>
    <w:p w14:paraId="06F660D7" w14:textId="77777777" w:rsidR="00066914" w:rsidRPr="002C54BF" w:rsidRDefault="00066914" w:rsidP="00066914">
      <w:pPr>
        <w:jc w:val="both"/>
        <w:rPr>
          <w:rFonts w:asciiTheme="majorHAnsi" w:hAnsiTheme="majorHAnsi"/>
          <w:sz w:val="18"/>
          <w:szCs w:val="18"/>
        </w:rPr>
      </w:pPr>
      <w:r w:rsidRPr="00B761E8">
        <w:rPr>
          <w:rFonts w:asciiTheme="majorHAnsi" w:hAnsiTheme="majorHAnsi"/>
          <w:sz w:val="18"/>
          <w:szCs w:val="18"/>
          <w:highlight w:val="green"/>
        </w:rPr>
        <w:t xml:space="preserve">Код Альфа-Директ (на базе </w:t>
      </w:r>
      <w:r w:rsidRPr="00B761E8">
        <w:rPr>
          <w:rFonts w:asciiTheme="majorHAnsi" w:hAnsiTheme="majorHAnsi"/>
          <w:sz w:val="18"/>
          <w:szCs w:val="18"/>
          <w:highlight w:val="green"/>
          <w:lang w:val="en-US"/>
        </w:rPr>
        <w:t>MetaStock</w:t>
      </w:r>
      <w:r w:rsidRPr="00B761E8">
        <w:rPr>
          <w:rFonts w:asciiTheme="majorHAnsi" w:hAnsiTheme="majorHAnsi"/>
          <w:sz w:val="18"/>
          <w:szCs w:val="18"/>
          <w:highlight w:val="green"/>
        </w:rPr>
        <w:t>)</w:t>
      </w:r>
    </w:p>
    <w:p w14:paraId="06F660D8" w14:textId="77777777" w:rsidR="00066914" w:rsidRPr="00066914"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bookmarkStart w:id="34" w:name="OLE_LINK11"/>
      <w:bookmarkStart w:id="35" w:name="OLE_LINK12"/>
      <w:r w:rsidRPr="000D236B">
        <w:rPr>
          <w:rFonts w:ascii="Consolas" w:hAnsi="Consolas" w:cs="Consolas"/>
          <w:color w:val="FFFF00"/>
          <w:sz w:val="16"/>
          <w:szCs w:val="16"/>
          <w:lang w:val="en-US"/>
        </w:rPr>
        <w:t>function</w:t>
      </w:r>
      <w:r w:rsidRPr="00066914">
        <w:rPr>
          <w:rFonts w:ascii="Consolas" w:hAnsi="Consolas" w:cs="Consolas"/>
          <w:color w:val="FFFFFF"/>
          <w:sz w:val="16"/>
          <w:szCs w:val="16"/>
        </w:rPr>
        <w:t xml:space="preserve"> </w:t>
      </w:r>
      <w:r w:rsidRPr="000D236B">
        <w:rPr>
          <w:rFonts w:ascii="Consolas" w:hAnsi="Consolas" w:cs="Consolas"/>
          <w:color w:val="F5DEB3"/>
          <w:sz w:val="16"/>
          <w:szCs w:val="16"/>
          <w:lang w:val="en-US"/>
        </w:rPr>
        <w:t>Initialize</w:t>
      </w:r>
      <w:r w:rsidRPr="00066914">
        <w:rPr>
          <w:rFonts w:ascii="Consolas" w:hAnsi="Consolas" w:cs="Consolas"/>
          <w:color w:val="FFFFFF"/>
          <w:sz w:val="16"/>
          <w:szCs w:val="16"/>
        </w:rPr>
        <w:t>()</w:t>
      </w:r>
    </w:p>
    <w:p w14:paraId="06F660D9" w14:textId="77777777" w:rsidR="00066914" w:rsidRPr="00066914"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066914">
        <w:rPr>
          <w:rFonts w:ascii="Consolas" w:hAnsi="Consolas" w:cs="Consolas"/>
          <w:color w:val="FFFFFF"/>
          <w:sz w:val="16"/>
          <w:szCs w:val="16"/>
        </w:rPr>
        <w:t>{</w:t>
      </w:r>
    </w:p>
    <w:p w14:paraId="06F660DA"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bookmarkStart w:id="36" w:name="OLE_LINK13"/>
      <w:bookmarkStart w:id="37" w:name="OLE_LINK14"/>
      <w:bookmarkEnd w:id="34"/>
      <w:bookmarkEnd w:id="35"/>
      <w:r w:rsidRPr="00FC6526">
        <w:rPr>
          <w:rFonts w:ascii="Consolas" w:hAnsi="Consolas" w:cs="Consolas"/>
          <w:color w:val="D3D3D3"/>
          <w:sz w:val="16"/>
          <w:szCs w:val="16"/>
        </w:rPr>
        <w:t>// Обязательные параметры:</w:t>
      </w:r>
    </w:p>
    <w:p w14:paraId="06F660DB"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IndicatorName</w:t>
      </w:r>
      <w:r w:rsidRPr="00FC6526">
        <w:rPr>
          <w:rFonts w:ascii="Consolas" w:hAnsi="Consolas" w:cs="Consolas"/>
          <w:color w:val="FFFFFF"/>
          <w:sz w:val="16"/>
          <w:szCs w:val="16"/>
        </w:rPr>
        <w:t xml:space="preserve"> </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AFAD2"/>
          <w:sz w:val="16"/>
          <w:szCs w:val="16"/>
        </w:rPr>
        <w:t>"NRTR"</w:t>
      </w:r>
      <w:r w:rsidRPr="00FC6526">
        <w:rPr>
          <w:rFonts w:ascii="Consolas" w:hAnsi="Consolas" w:cs="Consolas"/>
          <w:color w:val="FFFFFF"/>
          <w:sz w:val="16"/>
          <w:szCs w:val="16"/>
        </w:rPr>
        <w:t>;</w:t>
      </w:r>
      <w:r>
        <w:rPr>
          <w:rFonts w:ascii="Consolas" w:hAnsi="Consolas" w:cs="Consolas"/>
          <w:color w:val="FFFFFF"/>
          <w:sz w:val="16"/>
          <w:szCs w:val="16"/>
        </w:rPr>
        <w:t xml:space="preserve">  </w:t>
      </w:r>
      <w:r w:rsidRPr="00FC6526">
        <w:rPr>
          <w:rFonts w:ascii="Consolas" w:hAnsi="Consolas" w:cs="Consolas"/>
          <w:color w:val="D3D3D3"/>
          <w:sz w:val="16"/>
          <w:szCs w:val="16"/>
        </w:rPr>
        <w:t>// Задайте название индикатора и сохраните с данным именем</w:t>
      </w:r>
    </w:p>
    <w:p w14:paraId="06F660DC"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PriceStudy</w:t>
      </w:r>
      <w:r w:rsidRPr="00FC6526">
        <w:rPr>
          <w:rFonts w:ascii="Consolas" w:hAnsi="Consolas" w:cs="Consolas"/>
          <w:color w:val="FFFFFF"/>
          <w:sz w:val="16"/>
          <w:szCs w:val="16"/>
        </w:rPr>
        <w:t xml:space="preserve"> </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FFF00"/>
          <w:sz w:val="16"/>
          <w:szCs w:val="16"/>
        </w:rPr>
        <w:t>true</w:t>
      </w:r>
      <w:r w:rsidRPr="00FC6526">
        <w:rPr>
          <w:rFonts w:ascii="Consolas" w:hAnsi="Consolas" w:cs="Consolas"/>
          <w:color w:val="FFFFFF"/>
          <w:sz w:val="16"/>
          <w:szCs w:val="16"/>
        </w:rPr>
        <w:t>;</w:t>
      </w:r>
      <w:r w:rsidRPr="00FC6526">
        <w:rPr>
          <w:rFonts w:ascii="Consolas" w:hAnsi="Consolas" w:cs="Consolas"/>
          <w:color w:val="FFFFFF"/>
          <w:sz w:val="16"/>
          <w:szCs w:val="16"/>
        </w:rPr>
        <w:tab/>
      </w:r>
      <w:r>
        <w:rPr>
          <w:rFonts w:ascii="Consolas" w:hAnsi="Consolas" w:cs="Consolas"/>
          <w:color w:val="FFFFFF"/>
          <w:sz w:val="16"/>
          <w:szCs w:val="16"/>
        </w:rPr>
        <w:t xml:space="preserve">     </w:t>
      </w:r>
      <w:r w:rsidRPr="00FC6526">
        <w:rPr>
          <w:rFonts w:ascii="Consolas" w:hAnsi="Consolas" w:cs="Consolas"/>
          <w:color w:val="D3D3D3"/>
          <w:sz w:val="16"/>
          <w:szCs w:val="16"/>
        </w:rPr>
        <w:t>// Рисовать в области цены (true – да, false – нет)</w:t>
      </w:r>
    </w:p>
    <w:p w14:paraId="06F660DD"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AddInput</w:t>
      </w:r>
      <w:r w:rsidRPr="00FC6526">
        <w:rPr>
          <w:rFonts w:ascii="Consolas" w:hAnsi="Consolas" w:cs="Consolas"/>
          <w:color w:val="FFFFFF"/>
          <w:sz w:val="16"/>
          <w:szCs w:val="16"/>
        </w:rPr>
        <w:t>(</w:t>
      </w:r>
      <w:r w:rsidRPr="00FC6526">
        <w:rPr>
          <w:rFonts w:ascii="Consolas" w:hAnsi="Consolas" w:cs="Consolas"/>
          <w:color w:val="FAFAD2"/>
          <w:sz w:val="16"/>
          <w:szCs w:val="16"/>
        </w:rPr>
        <w:t>"Input"</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Inputs</w:t>
      </w:r>
      <w:r w:rsidRPr="00FC6526">
        <w:rPr>
          <w:rFonts w:ascii="Consolas" w:hAnsi="Consolas" w:cs="Consolas"/>
          <w:color w:val="FFFFFF"/>
          <w:sz w:val="16"/>
          <w:szCs w:val="16"/>
        </w:rPr>
        <w:t>.</w:t>
      </w:r>
      <w:r w:rsidRPr="00FC6526">
        <w:rPr>
          <w:rFonts w:ascii="Consolas" w:hAnsi="Consolas" w:cs="Consolas"/>
          <w:color w:val="F5DEB3"/>
          <w:sz w:val="16"/>
          <w:szCs w:val="16"/>
        </w:rPr>
        <w:t>Price</w:t>
      </w:r>
      <w:r w:rsidRPr="00FC6526">
        <w:rPr>
          <w:rFonts w:ascii="Consolas" w:hAnsi="Consolas" w:cs="Consolas"/>
          <w:color w:val="FFFFFF"/>
          <w:sz w:val="16"/>
          <w:szCs w:val="16"/>
        </w:rPr>
        <w:t>);</w:t>
      </w:r>
      <w:r w:rsidRPr="00FC6526">
        <w:rPr>
          <w:rFonts w:ascii="Consolas" w:hAnsi="Consolas" w:cs="Consolas"/>
          <w:color w:val="FFFFFF"/>
          <w:sz w:val="16"/>
          <w:szCs w:val="16"/>
        </w:rPr>
        <w:tab/>
      </w:r>
      <w:r>
        <w:rPr>
          <w:rFonts w:ascii="Consolas" w:hAnsi="Consolas" w:cs="Consolas"/>
          <w:color w:val="FFFFFF"/>
          <w:sz w:val="16"/>
          <w:szCs w:val="16"/>
        </w:rPr>
        <w:t xml:space="preserve">  </w:t>
      </w:r>
      <w:r w:rsidRPr="00FC6526">
        <w:rPr>
          <w:rFonts w:ascii="Consolas" w:hAnsi="Consolas" w:cs="Consolas"/>
          <w:color w:val="D3D3D3"/>
          <w:sz w:val="16"/>
          <w:szCs w:val="16"/>
        </w:rPr>
        <w:t>// Input - входной ряд (Inputs.Price) или свечи (Inputs.Candle)</w:t>
      </w:r>
    </w:p>
    <w:p w14:paraId="06F660DE"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FC6526">
        <w:rPr>
          <w:rFonts w:ascii="Consolas" w:hAnsi="Consolas" w:cs="Consolas"/>
          <w:color w:val="FFFFFF"/>
          <w:sz w:val="16"/>
          <w:szCs w:val="16"/>
        </w:rPr>
        <w:t xml:space="preserve"> </w:t>
      </w:r>
      <w:r>
        <w:rPr>
          <w:rFonts w:ascii="Consolas" w:hAnsi="Consolas" w:cs="Consolas"/>
          <w:color w:val="FFFFFF"/>
          <w:sz w:val="16"/>
          <w:szCs w:val="16"/>
        </w:rPr>
        <w:t xml:space="preserve"> </w:t>
      </w:r>
      <w:r w:rsidRPr="00FC6526">
        <w:rPr>
          <w:rFonts w:ascii="Consolas" w:hAnsi="Consolas" w:cs="Consolas"/>
          <w:color w:val="F5DEB3"/>
          <w:sz w:val="16"/>
          <w:szCs w:val="16"/>
        </w:rPr>
        <w:t>AddSeries</w:t>
      </w:r>
      <w:r w:rsidRPr="00FC6526">
        <w:rPr>
          <w:rFonts w:ascii="Consolas" w:hAnsi="Consolas" w:cs="Consolas"/>
          <w:color w:val="FFFFFF"/>
          <w:sz w:val="16"/>
          <w:szCs w:val="16"/>
        </w:rPr>
        <w:t>(</w:t>
      </w:r>
      <w:r w:rsidRPr="00FC6526">
        <w:rPr>
          <w:rFonts w:ascii="Consolas" w:hAnsi="Consolas" w:cs="Consolas"/>
          <w:color w:val="FAFAD2"/>
          <w:sz w:val="16"/>
          <w:szCs w:val="16"/>
        </w:rPr>
        <w:t>"NRTR"</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DrawAs</w:t>
      </w:r>
      <w:r w:rsidRPr="00FC6526">
        <w:rPr>
          <w:rFonts w:ascii="Consolas" w:hAnsi="Consolas" w:cs="Consolas"/>
          <w:color w:val="FFFFFF"/>
          <w:sz w:val="16"/>
          <w:szCs w:val="16"/>
        </w:rPr>
        <w:t>.</w:t>
      </w:r>
      <w:r w:rsidRPr="00FC6526">
        <w:rPr>
          <w:rFonts w:ascii="Consolas" w:hAnsi="Consolas" w:cs="Consolas"/>
          <w:color w:val="F5DEB3"/>
          <w:sz w:val="16"/>
          <w:szCs w:val="16"/>
        </w:rPr>
        <w:t>Line</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Color</w:t>
      </w:r>
      <w:r w:rsidRPr="00FC6526">
        <w:rPr>
          <w:rFonts w:ascii="Consolas" w:hAnsi="Consolas" w:cs="Consolas"/>
          <w:color w:val="FFFFFF"/>
          <w:sz w:val="16"/>
          <w:szCs w:val="16"/>
        </w:rPr>
        <w:t>.</w:t>
      </w:r>
      <w:r w:rsidRPr="00FC6526">
        <w:rPr>
          <w:rFonts w:ascii="Consolas" w:hAnsi="Consolas" w:cs="Consolas"/>
          <w:color w:val="F5DEB3"/>
          <w:sz w:val="16"/>
          <w:szCs w:val="16"/>
        </w:rPr>
        <w:t>Red</w:t>
      </w:r>
      <w:r w:rsidRPr="00FC6526">
        <w:rPr>
          <w:rFonts w:ascii="Consolas" w:hAnsi="Consolas" w:cs="Consolas"/>
          <w:color w:val="FFFFFF"/>
          <w:sz w:val="16"/>
          <w:szCs w:val="16"/>
        </w:rPr>
        <w:t>);</w:t>
      </w:r>
      <w:r w:rsidRPr="00FC6526">
        <w:rPr>
          <w:rFonts w:ascii="Consolas" w:hAnsi="Consolas" w:cs="Consolas"/>
          <w:color w:val="FFFFFF"/>
          <w:sz w:val="16"/>
          <w:szCs w:val="16"/>
        </w:rPr>
        <w:tab/>
      </w:r>
      <w:r w:rsidRPr="00FC6526">
        <w:rPr>
          <w:rFonts w:ascii="Consolas" w:hAnsi="Consolas" w:cs="Consolas"/>
          <w:color w:val="D3D3D3"/>
          <w:sz w:val="16"/>
          <w:szCs w:val="16"/>
        </w:rPr>
        <w:t>// Задаем вид линии индикатора A</w:t>
      </w:r>
    </w:p>
    <w:p w14:paraId="06F660DF"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AddParameter</w:t>
      </w:r>
      <w:r w:rsidRPr="00FC6526">
        <w:rPr>
          <w:rFonts w:ascii="Consolas" w:hAnsi="Consolas" w:cs="Consolas"/>
          <w:color w:val="FFFFFF"/>
          <w:sz w:val="16"/>
          <w:szCs w:val="16"/>
        </w:rPr>
        <w:t>(</w:t>
      </w:r>
      <w:r w:rsidRPr="00FC6526">
        <w:rPr>
          <w:rFonts w:ascii="Consolas" w:hAnsi="Consolas" w:cs="Consolas"/>
          <w:color w:val="FAFAD2"/>
          <w:sz w:val="16"/>
          <w:szCs w:val="16"/>
        </w:rPr>
        <w:t>"PST"</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90EE90"/>
          <w:sz w:val="16"/>
          <w:szCs w:val="16"/>
        </w:rPr>
        <w:t>0.2</w:t>
      </w:r>
      <w:r w:rsidRPr="00FC6526">
        <w:rPr>
          <w:rFonts w:ascii="Consolas" w:hAnsi="Consolas" w:cs="Consolas"/>
          <w:color w:val="FFFFFF"/>
          <w:sz w:val="16"/>
          <w:szCs w:val="16"/>
        </w:rPr>
        <w:t>);</w:t>
      </w:r>
      <w:r w:rsidRPr="00FC6526">
        <w:rPr>
          <w:rFonts w:ascii="Consolas" w:hAnsi="Consolas" w:cs="Consolas"/>
          <w:color w:val="FFFFFF"/>
          <w:sz w:val="16"/>
          <w:szCs w:val="16"/>
        </w:rPr>
        <w:tab/>
      </w:r>
      <w:r w:rsidRPr="00FC6526">
        <w:rPr>
          <w:rFonts w:ascii="Consolas" w:hAnsi="Consolas" w:cs="Consolas"/>
          <w:color w:val="D3D3D3"/>
          <w:sz w:val="16"/>
          <w:szCs w:val="16"/>
        </w:rPr>
        <w:t>// Параметр % отклонения от экстремума</w:t>
      </w:r>
    </w:p>
    <w:p w14:paraId="06F660E0"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FF"/>
          <w:sz w:val="16"/>
          <w:szCs w:val="16"/>
          <w:lang w:val="en-US"/>
        </w:rPr>
        <w:t>}</w:t>
      </w:r>
    </w:p>
    <w:p w14:paraId="06F660E1"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E2"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00"/>
          <w:sz w:val="16"/>
          <w:szCs w:val="16"/>
          <w:lang w:val="en-US"/>
        </w:rPr>
        <w:t>function</w:t>
      </w:r>
      <w:r w:rsidRPr="00CB031D">
        <w:rPr>
          <w:rFonts w:ascii="Consolas" w:hAnsi="Consolas" w:cs="Consolas"/>
          <w:color w:val="FFFFFF"/>
          <w:sz w:val="16"/>
          <w:szCs w:val="16"/>
          <w:lang w:val="en-US"/>
        </w:rPr>
        <w:t xml:space="preserve"> </w:t>
      </w:r>
      <w:r w:rsidRPr="00CB031D">
        <w:rPr>
          <w:rFonts w:ascii="Consolas" w:hAnsi="Consolas" w:cs="Consolas"/>
          <w:color w:val="F5DEB3"/>
          <w:sz w:val="16"/>
          <w:szCs w:val="16"/>
          <w:lang w:val="en-US"/>
        </w:rPr>
        <w:t>Evaluate</w:t>
      </w:r>
      <w:r w:rsidRPr="00CB031D">
        <w:rPr>
          <w:rFonts w:ascii="Consolas" w:hAnsi="Consolas" w:cs="Consolas"/>
          <w:color w:val="FFFFFF"/>
          <w:sz w:val="16"/>
          <w:szCs w:val="16"/>
          <w:lang w:val="en-US"/>
        </w:rPr>
        <w:t>()</w:t>
      </w:r>
    </w:p>
    <w:p w14:paraId="06F660E3"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FF"/>
          <w:sz w:val="16"/>
          <w:szCs w:val="16"/>
          <w:lang w:val="en-US"/>
        </w:rPr>
        <w:t>{</w:t>
      </w:r>
    </w:p>
    <w:p w14:paraId="06F660E4" w14:textId="77777777" w:rsidR="00066914" w:rsidRPr="00147E3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D3D3D3"/>
          <w:sz w:val="16"/>
          <w:szCs w:val="16"/>
          <w:lang w:val="en-US"/>
        </w:rPr>
        <w:t>// AlfaDirect. 2014</w:t>
      </w:r>
      <w:r w:rsidRPr="00066914">
        <w:rPr>
          <w:rFonts w:ascii="Consolas" w:hAnsi="Consolas" w:cs="Consolas"/>
          <w:color w:val="D3D3D3"/>
          <w:sz w:val="16"/>
          <w:szCs w:val="16"/>
          <w:lang w:val="en-US"/>
        </w:rPr>
        <w:t xml:space="preserve">. </w:t>
      </w:r>
      <w:r>
        <w:rPr>
          <w:rFonts w:ascii="Consolas" w:hAnsi="Consolas" w:cs="Consolas"/>
          <w:color w:val="D3D3D3"/>
          <w:sz w:val="16"/>
          <w:szCs w:val="16"/>
          <w:lang w:val="en-US"/>
        </w:rPr>
        <w:t>OX</w:t>
      </w:r>
    </w:p>
    <w:p w14:paraId="06F660E5"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1F6220">
        <w:rPr>
          <w:rFonts w:ascii="Consolas" w:hAnsi="Consolas" w:cs="Consolas"/>
          <w:color w:val="D3D3D3"/>
          <w:sz w:val="16"/>
          <w:szCs w:val="16"/>
          <w:lang w:val="en-US"/>
        </w:rPr>
        <w:t xml:space="preserve">// </w:t>
      </w:r>
      <w:r w:rsidRPr="00CB031D">
        <w:rPr>
          <w:rFonts w:ascii="Consolas" w:hAnsi="Consolas" w:cs="Consolas"/>
          <w:color w:val="D3D3D3"/>
          <w:sz w:val="16"/>
          <w:szCs w:val="16"/>
          <w:lang w:val="en-US"/>
        </w:rPr>
        <w:t>NRTR</w:t>
      </w:r>
      <w:r w:rsidRPr="001F6220">
        <w:rPr>
          <w:rFonts w:ascii="Consolas" w:hAnsi="Consolas" w:cs="Consolas"/>
          <w:color w:val="D3D3D3"/>
          <w:sz w:val="16"/>
          <w:szCs w:val="16"/>
          <w:lang w:val="en-US"/>
        </w:rPr>
        <w:t xml:space="preserve">. </w:t>
      </w:r>
      <w:r w:rsidRPr="00FC6526">
        <w:rPr>
          <w:rFonts w:ascii="Consolas" w:hAnsi="Consolas" w:cs="Consolas"/>
          <w:color w:val="D3D3D3"/>
          <w:sz w:val="16"/>
          <w:szCs w:val="16"/>
        </w:rPr>
        <w:t xml:space="preserve">Реализация </w:t>
      </w:r>
      <w:r>
        <w:rPr>
          <w:rFonts w:ascii="Consolas" w:hAnsi="Consolas" w:cs="Consolas"/>
          <w:color w:val="D3D3D3"/>
          <w:sz w:val="16"/>
          <w:szCs w:val="16"/>
        </w:rPr>
        <w:t xml:space="preserve">по коду </w:t>
      </w:r>
      <w:r w:rsidRPr="00FC6526">
        <w:rPr>
          <w:rFonts w:ascii="Consolas" w:hAnsi="Consolas" w:cs="Consolas"/>
          <w:color w:val="D3D3D3"/>
          <w:sz w:val="16"/>
          <w:szCs w:val="16"/>
        </w:rPr>
        <w:t>MS</w:t>
      </w:r>
    </w:p>
    <w:p w14:paraId="06F660E6" w14:textId="77777777" w:rsidR="00066914" w:rsidRPr="00D61483"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FC6526">
        <w:rPr>
          <w:rFonts w:ascii="Consolas" w:hAnsi="Consolas" w:cs="Consolas"/>
          <w:color w:val="FFFF00"/>
          <w:sz w:val="16"/>
          <w:szCs w:val="16"/>
          <w:lang w:val="en-US"/>
        </w:rPr>
        <w:t>var</w:t>
      </w:r>
      <w:r w:rsidRPr="00D61483">
        <w:rPr>
          <w:rFonts w:ascii="Consolas" w:hAnsi="Consolas" w:cs="Consolas"/>
          <w:color w:val="FFFFFF"/>
          <w:sz w:val="16"/>
          <w:szCs w:val="16"/>
        </w:rPr>
        <w:t xml:space="preserve"> </w:t>
      </w:r>
      <w:r w:rsidRPr="00FC6526">
        <w:rPr>
          <w:rFonts w:ascii="Consolas" w:hAnsi="Consolas" w:cs="Consolas"/>
          <w:color w:val="F5DEB3"/>
          <w:sz w:val="16"/>
          <w:szCs w:val="16"/>
          <w:lang w:val="en-US"/>
        </w:rPr>
        <w:t>C</w:t>
      </w:r>
      <w:r w:rsidRPr="00D61483">
        <w:rPr>
          <w:rFonts w:ascii="Consolas" w:hAnsi="Consolas" w:cs="Consolas"/>
          <w:color w:val="FFFFFF"/>
          <w:sz w:val="16"/>
          <w:szCs w:val="16"/>
        </w:rPr>
        <w:t xml:space="preserve"> </w:t>
      </w:r>
      <w:r w:rsidRPr="00D61483">
        <w:rPr>
          <w:rFonts w:ascii="Consolas" w:hAnsi="Consolas" w:cs="Consolas"/>
          <w:color w:val="E0FFFF"/>
          <w:sz w:val="16"/>
          <w:szCs w:val="16"/>
        </w:rPr>
        <w:t>=</w:t>
      </w:r>
      <w:r w:rsidRPr="00D61483">
        <w:rPr>
          <w:rFonts w:ascii="Consolas" w:hAnsi="Consolas" w:cs="Consolas"/>
          <w:color w:val="FFFFFF"/>
          <w:sz w:val="16"/>
          <w:szCs w:val="16"/>
        </w:rPr>
        <w:t xml:space="preserve"> </w:t>
      </w:r>
      <w:r w:rsidRPr="00FC6526">
        <w:rPr>
          <w:rFonts w:ascii="Consolas" w:hAnsi="Consolas" w:cs="Consolas"/>
          <w:color w:val="F5DEB3"/>
          <w:sz w:val="16"/>
          <w:szCs w:val="16"/>
          <w:lang w:val="en-US"/>
        </w:rPr>
        <w:t>Input</w:t>
      </w:r>
      <w:r w:rsidRPr="00D61483">
        <w:rPr>
          <w:rFonts w:ascii="Consolas" w:hAnsi="Consolas" w:cs="Consolas"/>
          <w:color w:val="FFFFFF"/>
          <w:sz w:val="16"/>
          <w:szCs w:val="16"/>
        </w:rPr>
        <w:t>[</w:t>
      </w:r>
      <w:r w:rsidRPr="00D61483">
        <w:rPr>
          <w:rFonts w:ascii="Consolas" w:hAnsi="Consolas" w:cs="Consolas"/>
          <w:color w:val="90EE90"/>
          <w:sz w:val="16"/>
          <w:szCs w:val="16"/>
        </w:rPr>
        <w:t>0</w:t>
      </w:r>
      <w:r w:rsidRPr="00D61483">
        <w:rPr>
          <w:rFonts w:ascii="Consolas" w:hAnsi="Consolas" w:cs="Consolas"/>
          <w:color w:val="FFFFFF"/>
          <w:sz w:val="16"/>
          <w:szCs w:val="16"/>
        </w:rPr>
        <w:t>];</w:t>
      </w:r>
    </w:p>
    <w:p w14:paraId="06F660E7"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00"/>
          <w:sz w:val="16"/>
          <w:szCs w:val="16"/>
          <w:lang w:val="en-US"/>
        </w:rPr>
        <w:t>var</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PST</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90EE90"/>
          <w:sz w:val="16"/>
          <w:szCs w:val="16"/>
          <w:lang w:val="en-US"/>
        </w:rPr>
        <w:t>100</w:t>
      </w:r>
      <w:r w:rsidRPr="00FC6526">
        <w:rPr>
          <w:rFonts w:ascii="Consolas" w:hAnsi="Consolas" w:cs="Consolas"/>
          <w:color w:val="FFFFFF"/>
          <w:sz w:val="16"/>
          <w:szCs w:val="16"/>
          <w:lang w:val="en-US"/>
        </w:rPr>
        <w:t>;</w:t>
      </w:r>
    </w:p>
    <w:p w14:paraId="06F660E8"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E9"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00"/>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CurrentIndex</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p>
    <w:p w14:paraId="06F660EA"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B"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90EE90"/>
          <w:sz w:val="16"/>
          <w:szCs w:val="16"/>
          <w:lang w:val="en-US"/>
        </w:rPr>
        <w:t>0</w:t>
      </w:r>
      <w:r w:rsidRPr="00FC6526">
        <w:rPr>
          <w:rFonts w:ascii="Consolas" w:hAnsi="Consolas" w:cs="Consolas"/>
          <w:color w:val="FFFFFF"/>
          <w:sz w:val="16"/>
          <w:szCs w:val="16"/>
          <w:lang w:val="en-US"/>
        </w:rPr>
        <w:t xml:space="preserve">]; </w:t>
      </w:r>
    </w:p>
    <w:p w14:paraId="06F660EC"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D"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00"/>
          <w:sz w:val="16"/>
          <w:szCs w:val="16"/>
          <w:lang w:val="en-US"/>
        </w:rPr>
        <w:t xml:space="preserve"> </w:t>
      </w:r>
      <w:r w:rsidRPr="00FC6526">
        <w:rPr>
          <w:rFonts w:ascii="Consolas" w:hAnsi="Consolas" w:cs="Consolas"/>
          <w:color w:val="FFFF00"/>
          <w:sz w:val="16"/>
          <w:szCs w:val="16"/>
          <w:lang w:val="en-US"/>
        </w:rPr>
        <w:t>else</w:t>
      </w:r>
    </w:p>
    <w:p w14:paraId="06F660EE"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F"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0"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1"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bookmarkStart w:id="38" w:name="OLE_LINK15"/>
      <w:bookmarkStart w:id="39" w:name="OLE_LINK16"/>
      <w:bookmarkEnd w:id="36"/>
      <w:bookmarkEnd w:id="37"/>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2"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&amp;&amp;</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3"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Math</w:t>
      </w:r>
      <w:r w:rsidRPr="00FC6526">
        <w:rPr>
          <w:rFonts w:ascii="Consolas" w:hAnsi="Consolas" w:cs="Consolas"/>
          <w:color w:val="FFFFFF"/>
          <w:sz w:val="16"/>
          <w:szCs w:val="16"/>
          <w:lang w:val="en-US"/>
        </w:rPr>
        <w:t>.</w:t>
      </w:r>
      <w:r w:rsidRPr="00FC6526">
        <w:rPr>
          <w:rFonts w:ascii="Consolas" w:hAnsi="Consolas" w:cs="Consolas"/>
          <w:color w:val="F5DEB3"/>
          <w:sz w:val="16"/>
          <w:szCs w:val="16"/>
          <w:lang w:val="en-US"/>
        </w:rPr>
        <w:t>Min</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 ;</w:t>
      </w:r>
    </w:p>
    <w:p w14:paraId="06F660F4"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lastRenderedPageBreak/>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5"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&amp;&amp;</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6"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Math</w:t>
      </w:r>
      <w:r w:rsidRPr="00FC6526">
        <w:rPr>
          <w:rFonts w:ascii="Consolas" w:hAnsi="Consolas" w:cs="Consolas"/>
          <w:color w:val="FFFFFF"/>
          <w:sz w:val="16"/>
          <w:szCs w:val="16"/>
          <w:lang w:val="en-US"/>
        </w:rPr>
        <w:t>.</w:t>
      </w:r>
      <w:r w:rsidRPr="00FC6526">
        <w:rPr>
          <w:rFonts w:ascii="Consolas" w:hAnsi="Consolas" w:cs="Consolas"/>
          <w:color w:val="F5DEB3"/>
          <w:sz w:val="16"/>
          <w:szCs w:val="16"/>
          <w:lang w:val="en-US"/>
        </w:rPr>
        <w:t>Max</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w:t>
      </w:r>
    </w:p>
    <w:p w14:paraId="06F660F7"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8"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9"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w:t>
      </w:r>
    </w:p>
    <w:p w14:paraId="06F660FA"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2C54BF">
        <w:rPr>
          <w:rFonts w:ascii="Consolas" w:hAnsi="Consolas" w:cs="Consolas"/>
          <w:color w:val="FFFF00"/>
          <w:sz w:val="16"/>
          <w:szCs w:val="16"/>
          <w:lang w:val="en-US"/>
        </w:rPr>
        <w:t>else</w:t>
      </w:r>
      <w:r w:rsidRPr="002C54BF">
        <w:rPr>
          <w:rFonts w:ascii="Consolas" w:hAnsi="Consolas" w:cs="Consolas"/>
          <w:color w:val="FFFFFF"/>
          <w:sz w:val="16"/>
          <w:szCs w:val="16"/>
          <w:lang w:val="en-US"/>
        </w:rPr>
        <w:t xml:space="preserve"> </w:t>
      </w:r>
    </w:p>
    <w:p w14:paraId="06F660FB"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NRTR</w:t>
      </w:r>
      <w:r w:rsidRPr="002C54BF">
        <w:rPr>
          <w:rFonts w:ascii="Consolas" w:hAnsi="Consolas" w:cs="Consolas"/>
          <w:color w:val="FFFFFF"/>
          <w:sz w:val="16"/>
          <w:szCs w:val="16"/>
          <w:lang w:val="en-US"/>
        </w:rPr>
        <w:t xml:space="preserve"> </w:t>
      </w:r>
      <w:r w:rsidRPr="002C54BF">
        <w:rPr>
          <w:rFonts w:ascii="Consolas" w:hAnsi="Consolas" w:cs="Consolas"/>
          <w:color w:val="E0FFFF"/>
          <w:sz w:val="16"/>
          <w:szCs w:val="16"/>
          <w:lang w:val="en-US"/>
        </w:rPr>
        <w:t>=</w:t>
      </w: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C</w:t>
      </w:r>
      <w:r w:rsidRPr="002C54BF">
        <w:rPr>
          <w:rFonts w:ascii="Consolas" w:hAnsi="Consolas" w:cs="Consolas"/>
          <w:color w:val="FFFFFF"/>
          <w:sz w:val="16"/>
          <w:szCs w:val="16"/>
          <w:lang w:val="en-US"/>
        </w:rPr>
        <w:t xml:space="preserve"> </w:t>
      </w:r>
      <w:r w:rsidRPr="002C54BF">
        <w:rPr>
          <w:rFonts w:ascii="Consolas" w:hAnsi="Consolas" w:cs="Consolas"/>
          <w:color w:val="E0FFFF"/>
          <w:sz w:val="16"/>
          <w:szCs w:val="16"/>
          <w:lang w:val="en-US"/>
        </w:rPr>
        <w:t>+</w:t>
      </w: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TR</w:t>
      </w:r>
      <w:r w:rsidRPr="002C54BF">
        <w:rPr>
          <w:rFonts w:ascii="Consolas" w:hAnsi="Consolas" w:cs="Consolas"/>
          <w:color w:val="FFFFFF"/>
          <w:sz w:val="16"/>
          <w:szCs w:val="16"/>
          <w:lang w:val="en-US"/>
        </w:rPr>
        <w:t>;</w:t>
      </w:r>
    </w:p>
    <w:p w14:paraId="06F660FC"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 xml:space="preserve">  }</w:t>
      </w:r>
    </w:p>
    <w:p w14:paraId="06F660FD"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w:t>
      </w:r>
    </w:p>
    <w:bookmarkEnd w:id="38"/>
    <w:bookmarkEnd w:id="39"/>
    <w:p w14:paraId="06F660FE" w14:textId="77777777" w:rsidR="00066914" w:rsidRPr="002C54BF" w:rsidRDefault="00066914" w:rsidP="00066914">
      <w:pPr>
        <w:rPr>
          <w:rFonts w:asciiTheme="majorHAnsi" w:hAnsiTheme="majorHAnsi"/>
          <w:b/>
          <w:color w:val="0000FF"/>
          <w:sz w:val="18"/>
          <w:szCs w:val="18"/>
          <w:lang w:val="en-US"/>
        </w:rPr>
      </w:pPr>
    </w:p>
    <w:p w14:paraId="06F660FF" w14:textId="1737E86E" w:rsidR="00066914" w:rsidRPr="00EE7FE5" w:rsidRDefault="00066914" w:rsidP="00B53460">
      <w:pPr>
        <w:pStyle w:val="2"/>
        <w:rPr>
          <w:lang w:val="en-US"/>
        </w:rPr>
      </w:pPr>
      <w:bookmarkStart w:id="40" w:name="_Toc474331757"/>
      <w:r>
        <w:rPr>
          <w:lang w:val="en-US"/>
        </w:rPr>
        <w:t>NATR</w:t>
      </w:r>
      <w:r w:rsidRPr="00EE7FE5">
        <w:rPr>
          <w:lang w:val="en-US"/>
        </w:rPr>
        <w:t xml:space="preserve"> (</w:t>
      </w:r>
      <w:r w:rsidRPr="00865621">
        <w:rPr>
          <w:rStyle w:val="ad"/>
          <w:rFonts w:cs="Arial"/>
          <w:bCs/>
          <w:i w:val="0"/>
          <w:iCs w:val="0"/>
          <w:shd w:val="clear" w:color="auto" w:fill="FFFFFF"/>
          <w:lang w:val="en-US"/>
        </w:rPr>
        <w:t>N</w:t>
      </w:r>
      <w:r w:rsidRPr="00EE7FE5">
        <w:rPr>
          <w:rStyle w:val="ad"/>
          <w:rFonts w:cs="Arial"/>
          <w:bCs/>
          <w:i w:val="0"/>
          <w:iCs w:val="0"/>
          <w:shd w:val="clear" w:color="auto" w:fill="FFFFFF"/>
          <w:lang w:val="en-US"/>
        </w:rPr>
        <w:t>-</w:t>
      </w:r>
      <w:r>
        <w:rPr>
          <w:rStyle w:val="ad"/>
          <w:rFonts w:cs="Arial"/>
          <w:bCs/>
          <w:i w:val="0"/>
          <w:iCs w:val="0"/>
          <w:shd w:val="clear" w:color="auto" w:fill="FFFFFF"/>
          <w:lang w:val="en-US"/>
        </w:rPr>
        <w:t>ATR</w:t>
      </w:r>
      <w:r w:rsidRPr="00EE7FE5">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Trailing</w:t>
      </w:r>
      <w:r w:rsidRPr="00EE7FE5">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Reverse</w:t>
      </w:r>
      <w:r w:rsidRPr="00EE7FE5">
        <w:rPr>
          <w:lang w:val="en-US"/>
        </w:rPr>
        <w:t xml:space="preserve">) – </w:t>
      </w:r>
      <w:r>
        <w:t>ЧИСЛО</w:t>
      </w:r>
      <w:r w:rsidRPr="00EE7FE5">
        <w:rPr>
          <w:lang w:val="en-US"/>
        </w:rPr>
        <w:t xml:space="preserve"> </w:t>
      </w:r>
      <w:r>
        <w:t>СРЕДНИХ</w:t>
      </w:r>
      <w:r w:rsidRPr="00EE7FE5">
        <w:rPr>
          <w:lang w:val="en-US"/>
        </w:rPr>
        <w:t xml:space="preserve"> </w:t>
      </w:r>
      <w:r>
        <w:t>ИСТ</w:t>
      </w:r>
      <w:r w:rsidR="00226DD1">
        <w:t>И</w:t>
      </w:r>
      <w:r>
        <w:t>ННЫХ</w:t>
      </w:r>
      <w:r w:rsidRPr="00EE7FE5">
        <w:rPr>
          <w:lang w:val="en-US"/>
        </w:rPr>
        <w:t xml:space="preserve"> </w:t>
      </w:r>
      <w:r>
        <w:t>ОТКЛОНЕНИЙ</w:t>
      </w:r>
      <w:bookmarkEnd w:id="40"/>
      <w:r w:rsidRPr="00EE7FE5">
        <w:rPr>
          <w:lang w:val="en-US"/>
        </w:rPr>
        <w:t xml:space="preserve"> </w:t>
      </w:r>
    </w:p>
    <w:p w14:paraId="06F66100" w14:textId="51CCFC3A" w:rsidR="00066914" w:rsidRPr="009C7C5D" w:rsidRDefault="00066914" w:rsidP="00066914">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NATR</w:t>
      </w:r>
      <w:r w:rsidRPr="00446ECF">
        <w:rPr>
          <w:rFonts w:asciiTheme="majorHAnsi" w:hAnsiTheme="majorHAnsi"/>
          <w:b/>
          <w:i/>
          <w:color w:val="000000"/>
          <w:sz w:val="18"/>
          <w:szCs w:val="18"/>
        </w:rPr>
        <w:t xml:space="preserve"> </w:t>
      </w:r>
      <w:r w:rsidRPr="009C7C5D">
        <w:rPr>
          <w:rFonts w:asciiTheme="majorHAnsi" w:hAnsiTheme="majorHAnsi"/>
          <w:sz w:val="18"/>
          <w:szCs w:val="18"/>
        </w:rPr>
        <w:t>– индикатор</w:t>
      </w:r>
      <w:r>
        <w:rPr>
          <w:rFonts w:asciiTheme="majorHAnsi" w:hAnsiTheme="majorHAnsi"/>
          <w:sz w:val="18"/>
          <w:szCs w:val="18"/>
        </w:rPr>
        <w:t>,</w:t>
      </w:r>
      <w:r w:rsidRPr="009C7C5D">
        <w:rPr>
          <w:rFonts w:asciiTheme="majorHAnsi" w:hAnsiTheme="majorHAnsi"/>
          <w:sz w:val="18"/>
          <w:szCs w:val="18"/>
        </w:rPr>
        <w:t xml:space="preserve"> </w:t>
      </w:r>
      <w:r>
        <w:rPr>
          <w:rFonts w:asciiTheme="majorHAnsi" w:hAnsiTheme="majorHAnsi"/>
          <w:sz w:val="18"/>
          <w:szCs w:val="18"/>
        </w:rPr>
        <w:t xml:space="preserve">который при росте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заданное число значений </w:t>
      </w:r>
      <w:r>
        <w:rPr>
          <w:rFonts w:asciiTheme="majorHAnsi" w:hAnsiTheme="majorHAnsi"/>
          <w:sz w:val="18"/>
          <w:szCs w:val="18"/>
          <w:lang w:val="en-US"/>
        </w:rPr>
        <w:t>ATR</w:t>
      </w:r>
      <w:r>
        <w:rPr>
          <w:rFonts w:asciiTheme="majorHAnsi" w:hAnsiTheme="majorHAnsi"/>
          <w:sz w:val="18"/>
          <w:szCs w:val="18"/>
        </w:rPr>
        <w:t xml:space="preserve"> вниз от достигнутого </w:t>
      </w:r>
      <w:r w:rsidRPr="009C7C5D">
        <w:rPr>
          <w:rFonts w:asciiTheme="majorHAnsi" w:hAnsiTheme="majorHAnsi"/>
          <w:sz w:val="18"/>
          <w:szCs w:val="18"/>
        </w:rPr>
        <w:t>максимум</w:t>
      </w:r>
      <w:r>
        <w:rPr>
          <w:rFonts w:asciiTheme="majorHAnsi" w:hAnsiTheme="majorHAnsi"/>
          <w:sz w:val="18"/>
          <w:szCs w:val="18"/>
        </w:rPr>
        <w:t>а,</w:t>
      </w:r>
      <w:r w:rsidR="0048032E">
        <w:rPr>
          <w:rFonts w:asciiTheme="majorHAnsi" w:hAnsiTheme="majorHAnsi"/>
          <w:sz w:val="18"/>
          <w:szCs w:val="18"/>
        </w:rPr>
        <w:t xml:space="preserve"> а при </w:t>
      </w:r>
      <w:r>
        <w:rPr>
          <w:rFonts w:asciiTheme="majorHAnsi" w:hAnsiTheme="majorHAnsi"/>
          <w:sz w:val="18"/>
          <w:szCs w:val="18"/>
        </w:rPr>
        <w:t xml:space="preserve">падении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заданное число значений </w:t>
      </w:r>
      <w:r>
        <w:rPr>
          <w:rFonts w:asciiTheme="majorHAnsi" w:hAnsiTheme="majorHAnsi"/>
          <w:sz w:val="18"/>
          <w:szCs w:val="18"/>
          <w:lang w:val="en-US"/>
        </w:rPr>
        <w:t>ATR</w:t>
      </w:r>
      <w:r>
        <w:rPr>
          <w:rFonts w:asciiTheme="majorHAnsi" w:hAnsiTheme="majorHAnsi"/>
          <w:sz w:val="18"/>
          <w:szCs w:val="18"/>
        </w:rPr>
        <w:t xml:space="preserve"> вверх от достигнутого </w:t>
      </w:r>
      <w:r w:rsidRPr="009C7C5D">
        <w:rPr>
          <w:rFonts w:asciiTheme="majorHAnsi" w:hAnsiTheme="majorHAnsi"/>
          <w:sz w:val="18"/>
          <w:szCs w:val="18"/>
        </w:rPr>
        <w:t>минимум</w:t>
      </w:r>
      <w:r>
        <w:rPr>
          <w:rFonts w:asciiTheme="majorHAnsi" w:hAnsiTheme="majorHAnsi"/>
          <w:sz w:val="18"/>
          <w:szCs w:val="18"/>
        </w:rPr>
        <w:t>а</w:t>
      </w:r>
      <w:r w:rsidRPr="009C7C5D">
        <w:rPr>
          <w:rFonts w:asciiTheme="majorHAnsi" w:hAnsiTheme="majorHAnsi"/>
          <w:sz w:val="18"/>
          <w:szCs w:val="18"/>
        </w:rPr>
        <w:t xml:space="preserve">. </w:t>
      </w:r>
    </w:p>
    <w:p w14:paraId="06F66101" w14:textId="77777777" w:rsidR="00066914" w:rsidRDefault="00066914" w:rsidP="00066914">
      <w:pPr>
        <w:rPr>
          <w:rFonts w:asciiTheme="majorHAnsi" w:hAnsiTheme="majorHAnsi"/>
          <w:sz w:val="18"/>
          <w:szCs w:val="18"/>
          <w:lang w:val="en-US"/>
        </w:rPr>
      </w:pPr>
      <w:r>
        <w:rPr>
          <w:noProof/>
          <w:lang w:eastAsia="ru-RU"/>
        </w:rPr>
        <w:drawing>
          <wp:inline distT="0" distB="0" distL="0" distR="0" wp14:anchorId="06F66AA0" wp14:editId="06F66AA1">
            <wp:extent cx="6152515" cy="19621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152515" cy="1962150"/>
                    </a:xfrm>
                    <a:prstGeom prst="rect">
                      <a:avLst/>
                    </a:prstGeom>
                  </pic:spPr>
                </pic:pic>
              </a:graphicData>
            </a:graphic>
          </wp:inline>
        </w:drawing>
      </w:r>
    </w:p>
    <w:p w14:paraId="06F66102" w14:textId="77777777" w:rsidR="00066914" w:rsidRDefault="00066914" w:rsidP="00066914">
      <w:pPr>
        <w:jc w:val="both"/>
        <w:rPr>
          <w:rFonts w:asciiTheme="majorHAnsi" w:hAnsiTheme="majorHAnsi"/>
          <w:sz w:val="18"/>
          <w:szCs w:val="18"/>
          <w:highlight w:val="green"/>
          <w:lang w:val="en-US"/>
        </w:rPr>
      </w:pPr>
    </w:p>
    <w:p w14:paraId="06F66103" w14:textId="77777777" w:rsidR="00066914" w:rsidRPr="000550A8" w:rsidRDefault="00066914" w:rsidP="00066914">
      <w:pPr>
        <w:jc w:val="both"/>
        <w:rPr>
          <w:rFonts w:asciiTheme="majorHAnsi" w:hAnsiTheme="majorHAnsi"/>
          <w:sz w:val="18"/>
          <w:szCs w:val="18"/>
          <w:highlight w:val="green"/>
        </w:rPr>
      </w:pPr>
      <w:r w:rsidRPr="000550A8">
        <w:rPr>
          <w:rFonts w:asciiTheme="majorHAnsi" w:hAnsiTheme="majorHAnsi"/>
          <w:sz w:val="18"/>
          <w:szCs w:val="18"/>
          <w:highlight w:val="green"/>
        </w:rPr>
        <w:t>Источники: Общая информация (</w:t>
      </w:r>
      <w:r w:rsidRPr="000550A8">
        <w:rPr>
          <w:rFonts w:asciiTheme="majorHAnsi" w:hAnsiTheme="majorHAnsi"/>
          <w:sz w:val="18"/>
          <w:szCs w:val="18"/>
          <w:highlight w:val="green"/>
          <w:lang w:val="en-US"/>
        </w:rPr>
        <w:t>http</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konkop</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narod</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ru</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Files</w:t>
      </w:r>
      <w:r w:rsidRPr="000550A8">
        <w:rPr>
          <w:rFonts w:asciiTheme="majorHAnsi" w:hAnsiTheme="majorHAnsi"/>
          <w:sz w:val="18"/>
          <w:szCs w:val="18"/>
          <w:highlight w:val="green"/>
        </w:rPr>
        <w:t>/4_24_28.</w:t>
      </w:r>
      <w:r w:rsidRPr="000550A8">
        <w:rPr>
          <w:rFonts w:asciiTheme="majorHAnsi" w:hAnsiTheme="majorHAnsi"/>
          <w:sz w:val="18"/>
          <w:szCs w:val="18"/>
          <w:highlight w:val="green"/>
          <w:lang w:val="en-US"/>
        </w:rPr>
        <w:t>pdf</w:t>
      </w:r>
      <w:r w:rsidRPr="000550A8">
        <w:rPr>
          <w:rFonts w:asciiTheme="majorHAnsi" w:hAnsiTheme="majorHAnsi"/>
          <w:sz w:val="18"/>
          <w:szCs w:val="18"/>
          <w:highlight w:val="green"/>
        </w:rPr>
        <w:t xml:space="preserve">) </w:t>
      </w:r>
    </w:p>
    <w:p w14:paraId="06F66104" w14:textId="77777777" w:rsidR="00066914" w:rsidRPr="00066914" w:rsidRDefault="00066914" w:rsidP="00066914">
      <w:pPr>
        <w:jc w:val="both"/>
        <w:rPr>
          <w:rFonts w:asciiTheme="majorHAnsi" w:hAnsiTheme="majorHAnsi"/>
          <w:sz w:val="18"/>
          <w:szCs w:val="18"/>
          <w:lang w:val="en-US"/>
        </w:rPr>
      </w:pPr>
      <w:r w:rsidRPr="000550A8">
        <w:rPr>
          <w:rFonts w:asciiTheme="majorHAnsi" w:hAnsiTheme="majorHAnsi"/>
          <w:sz w:val="18"/>
          <w:szCs w:val="18"/>
          <w:highlight w:val="green"/>
        </w:rPr>
        <w:t>Код</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Альфа</w:t>
      </w:r>
      <w:r w:rsidRPr="000550A8">
        <w:rPr>
          <w:rFonts w:asciiTheme="majorHAnsi" w:hAnsiTheme="majorHAnsi"/>
          <w:sz w:val="18"/>
          <w:szCs w:val="18"/>
          <w:highlight w:val="green"/>
          <w:lang w:val="en-US"/>
        </w:rPr>
        <w:t>-</w:t>
      </w:r>
      <w:r w:rsidRPr="000550A8">
        <w:rPr>
          <w:rFonts w:asciiTheme="majorHAnsi" w:hAnsiTheme="majorHAnsi"/>
          <w:sz w:val="18"/>
          <w:szCs w:val="18"/>
          <w:highlight w:val="green"/>
        </w:rPr>
        <w:t>Директ</w:t>
      </w:r>
      <w:r w:rsidRPr="00066914">
        <w:rPr>
          <w:rFonts w:asciiTheme="majorHAnsi" w:hAnsiTheme="majorHAnsi"/>
          <w:sz w:val="18"/>
          <w:szCs w:val="18"/>
          <w:lang w:val="en-US"/>
        </w:rPr>
        <w:t xml:space="preserve"> </w:t>
      </w:r>
    </w:p>
    <w:p w14:paraId="1CA0672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00"/>
          <w:sz w:val="16"/>
          <w:szCs w:val="16"/>
          <w:lang w:val="en-US" w:eastAsia="ru-RU"/>
        </w:rPr>
        <w:t>function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Initialize</w:t>
      </w:r>
      <w:r w:rsidRPr="00877D70">
        <w:rPr>
          <w:rFonts w:ascii="Consolas" w:eastAsia="Times New Roman" w:hAnsi="Consolas" w:cs="Consolas"/>
          <w:color w:val="FFFFFF"/>
          <w:sz w:val="16"/>
          <w:szCs w:val="16"/>
          <w:lang w:val="en-US" w:eastAsia="ru-RU"/>
        </w:rPr>
        <w:t>()</w:t>
      </w:r>
    </w:p>
    <w:p w14:paraId="50A126CB"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color w:val="FFFFFF"/>
          <w:sz w:val="16"/>
          <w:szCs w:val="16"/>
          <w:lang w:val="en-US" w:eastAsia="ru-RU"/>
        </w:rPr>
        <w:t>{</w:t>
      </w:r>
    </w:p>
    <w:p w14:paraId="515A105D"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IndicatorName</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AFAD2"/>
          <w:sz w:val="16"/>
          <w:szCs w:val="16"/>
          <w:lang w:val="en-US" w:eastAsia="ru-RU"/>
        </w:rPr>
        <w:t>"NATR"</w:t>
      </w:r>
      <w:r w:rsidRPr="00DC3FDE">
        <w:rPr>
          <w:rFonts w:ascii="Consolas" w:eastAsia="Times New Roman" w:hAnsi="Consolas" w:cs="Consolas"/>
          <w:color w:val="FFFFFF"/>
          <w:sz w:val="16"/>
          <w:szCs w:val="16"/>
          <w:lang w:val="en-US" w:eastAsia="ru-RU"/>
        </w:rPr>
        <w:t>;</w:t>
      </w:r>
    </w:p>
    <w:p w14:paraId="073298B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PriceStudy</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true</w:t>
      </w:r>
      <w:r w:rsidRPr="00877D70">
        <w:rPr>
          <w:rFonts w:ascii="Consolas" w:eastAsia="Times New Roman" w:hAnsi="Consolas" w:cs="Consolas"/>
          <w:color w:val="FFFFFF"/>
          <w:sz w:val="16"/>
          <w:szCs w:val="16"/>
          <w:lang w:val="en-US" w:eastAsia="ru-RU"/>
        </w:rPr>
        <w:t>;</w:t>
      </w:r>
    </w:p>
    <w:p w14:paraId="3B19E25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AddInput</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Candle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6B0D54CF"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AddSeries</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"NATR"</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DrawAs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Line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Color</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Blue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797B794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AddParameter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"Period"</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30</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FAFAD2"/>
          <w:sz w:val="16"/>
          <w:szCs w:val="16"/>
          <w:lang w:eastAsia="ru-RU"/>
        </w:rPr>
        <w:t>Период</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10E901E6"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AddParameter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"N"</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4</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FAFAD2"/>
          <w:sz w:val="16"/>
          <w:szCs w:val="16"/>
          <w:lang w:eastAsia="ru-RU"/>
        </w:rPr>
        <w:t>Число</w:t>
      </w:r>
      <w:r w:rsidRPr="00877D70">
        <w:rPr>
          <w:rFonts w:ascii="Consolas" w:eastAsia="Times New Roman" w:hAnsi="Consolas" w:cs="Consolas"/>
          <w:color w:val="FAFAD2"/>
          <w:sz w:val="16"/>
          <w:szCs w:val="16"/>
          <w:lang w:val="en-US" w:eastAsia="ru-RU"/>
        </w:rPr>
        <w:t xml:space="preserve"> ATR"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55FA8B5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"gDirection"</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07BFE6E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"gHigh"</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6809765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"gLow"</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100000000000.0</w:t>
      </w:r>
      <w:r w:rsidRPr="00877D70">
        <w:rPr>
          <w:rFonts w:ascii="Consolas" w:eastAsia="Times New Roman" w:hAnsi="Consolas" w:cs="Consolas"/>
          <w:color w:val="FFFFFF"/>
          <w:sz w:val="16"/>
          <w:szCs w:val="16"/>
          <w:lang w:val="en-US" w:eastAsia="ru-RU"/>
        </w:rPr>
        <w:t>);</w:t>
      </w:r>
    </w:p>
    <w:p w14:paraId="4E0DECAD"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FF"/>
          <w:sz w:val="16"/>
          <w:szCs w:val="16"/>
          <w:lang w:val="en-US" w:eastAsia="ru-RU"/>
        </w:rPr>
        <w:t>}</w:t>
      </w:r>
    </w:p>
    <w:p w14:paraId="073D997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6135444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00"/>
          <w:sz w:val="16"/>
          <w:szCs w:val="16"/>
          <w:lang w:val="en-US" w:eastAsia="ru-RU"/>
        </w:rPr>
        <w:t>function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Evaluate</w:t>
      </w:r>
      <w:r w:rsidRPr="00877D70">
        <w:rPr>
          <w:rFonts w:ascii="Consolas" w:eastAsia="Times New Roman" w:hAnsi="Consolas" w:cs="Consolas"/>
          <w:color w:val="FFFFFF"/>
          <w:sz w:val="16"/>
          <w:szCs w:val="16"/>
          <w:lang w:val="en-US" w:eastAsia="ru-RU"/>
        </w:rPr>
        <w:t>()</w:t>
      </w:r>
    </w:p>
    <w:p w14:paraId="5389D7D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color w:val="FFFFFF"/>
          <w:sz w:val="16"/>
          <w:szCs w:val="16"/>
          <w:lang w:eastAsia="ru-RU"/>
        </w:rPr>
        <w:t>{</w:t>
      </w:r>
    </w:p>
    <w:p w14:paraId="6A2986AD"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AlfaDirect. 2014. OX</w:t>
      </w:r>
    </w:p>
    <w:p w14:paraId="5620908F"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xml:space="preserve">// NATR. Отклонение от экстремума (по High и Low) на заданное кол-во значений ATR </w:t>
      </w:r>
    </w:p>
    <w:p w14:paraId="3A56A58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xml:space="preserve">// Переворот направления при росте - если Low ниже NATR, при падении - High выше NATR </w:t>
      </w:r>
    </w:p>
    <w:p w14:paraId="2917FA6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p>
    <w:p w14:paraId="17ED8E7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CurrentIndex</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w:t>
      </w:r>
      <w:r w:rsidRPr="00877D70">
        <w:rPr>
          <w:rFonts w:ascii="Consolas" w:eastAsia="Times New Roman" w:hAnsi="Consolas" w:cs="Consolas"/>
          <w:color w:val="FFFFFF"/>
          <w:sz w:val="16"/>
          <w:szCs w:val="16"/>
          <w:lang w:val="en-US" w:eastAsia="ru-RU"/>
        </w:rPr>
        <w:t>)</w:t>
      </w:r>
    </w:p>
    <w:p w14:paraId="0F7F57A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2352752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2D64A6E4"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gHigh</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Input</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color w:val="F5DEB3"/>
          <w:sz w:val="16"/>
          <w:szCs w:val="16"/>
          <w:lang w:val="en-US" w:eastAsia="ru-RU"/>
        </w:rPr>
        <w:t>High</w:t>
      </w:r>
      <w:r w:rsidRPr="00DC3FDE">
        <w:rPr>
          <w:rFonts w:ascii="Consolas" w:eastAsia="Times New Roman" w:hAnsi="Consolas" w:cs="Consolas"/>
          <w:color w:val="FFFFFF"/>
          <w:sz w:val="16"/>
          <w:szCs w:val="16"/>
          <w:lang w:val="en-US" w:eastAsia="ru-RU"/>
        </w:rPr>
        <w:t>[</w:t>
      </w:r>
      <w:r w:rsidRPr="00DC3FDE">
        <w:rPr>
          <w:rFonts w:ascii="Consolas" w:eastAsia="Times New Roman" w:hAnsi="Consolas" w:cs="Consolas"/>
          <w:color w:val="90EE90"/>
          <w:sz w:val="16"/>
          <w:szCs w:val="16"/>
          <w:lang w:val="en-US" w:eastAsia="ru-RU"/>
        </w:rPr>
        <w:t>0</w:t>
      </w:r>
      <w:r w:rsidRPr="00DC3FDE">
        <w:rPr>
          <w:rFonts w:ascii="Consolas" w:eastAsia="Times New Roman" w:hAnsi="Consolas" w:cs="Consolas"/>
          <w:color w:val="FFFFFF"/>
          <w:sz w:val="16"/>
          <w:szCs w:val="16"/>
          <w:lang w:val="en-US" w:eastAsia="ru-RU"/>
        </w:rPr>
        <w:t>];</w:t>
      </w:r>
    </w:p>
    <w:p w14:paraId="0963573E"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FF"/>
          <w:sz w:val="16"/>
          <w:szCs w:val="16"/>
          <w:lang w:val="en-US" w:eastAsia="ru-RU"/>
        </w:rPr>
        <w:t>}</w:t>
      </w:r>
    </w:p>
    <w:p w14:paraId="431693E7"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00"/>
          <w:sz w:val="16"/>
          <w:szCs w:val="16"/>
          <w:lang w:val="en-US" w:eastAsia="ru-RU"/>
        </w:rPr>
        <w:t>else</w:t>
      </w:r>
    </w:p>
    <w:p w14:paraId="5434EF77"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FF"/>
          <w:sz w:val="16"/>
          <w:szCs w:val="16"/>
          <w:lang w:val="en-US" w:eastAsia="ru-RU"/>
        </w:rPr>
        <w:t>{</w:t>
      </w:r>
    </w:p>
    <w:p w14:paraId="0DD38D5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var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07E0EAD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Вызов</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индикатора</w:t>
      </w:r>
      <w:r w:rsidRPr="00877D70">
        <w:rPr>
          <w:rFonts w:ascii="Consolas" w:eastAsia="Times New Roman" w:hAnsi="Consolas" w:cs="Consolas"/>
          <w:color w:val="D3D3D3"/>
          <w:sz w:val="16"/>
          <w:szCs w:val="16"/>
          <w:lang w:val="en-US" w:eastAsia="ru-RU"/>
        </w:rPr>
        <w:t xml:space="preserve"> ATR</w:t>
      </w:r>
    </w:p>
    <w:p w14:paraId="5A9D029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ATR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Period</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5479D45E"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60D4EEBE"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63D7CBA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Если</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рост</w:t>
      </w:r>
    </w:p>
    <w:p w14:paraId="68ABF32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color w:val="FFFFFF"/>
          <w:sz w:val="16"/>
          <w:szCs w:val="16"/>
          <w:lang w:val="en-US" w:eastAsia="ru-RU"/>
        </w:rPr>
        <w:t>)</w:t>
      </w:r>
    </w:p>
    <w:p w14:paraId="279CB95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427F676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2CAF56C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5DA0E12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FE9FB8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p>
    <w:p w14:paraId="4E63D8B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677CC60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38C50E0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AB8BB9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else</w:t>
      </w:r>
    </w:p>
    <w:p w14:paraId="1C01C33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0AABA8C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6773EF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lastRenderedPageBreak/>
        <w:t xml:space="preserve">        </w:t>
      </w:r>
      <w:r w:rsidRPr="00877D70">
        <w:rPr>
          <w:rFonts w:ascii="Consolas" w:eastAsia="Times New Roman" w:hAnsi="Consolas" w:cs="Consolas"/>
          <w:color w:val="FFFF00"/>
          <w:sz w:val="16"/>
          <w:szCs w:val="16"/>
          <w:lang w:val="en-US" w:eastAsia="ru-RU"/>
        </w:rPr>
        <w:t>else</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57B7BE6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3F0F8D0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Если</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снижение</w:t>
      </w:r>
    </w:p>
    <w:p w14:paraId="52A2B7D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color w:val="FFFFFF"/>
          <w:sz w:val="16"/>
          <w:szCs w:val="16"/>
          <w:lang w:val="en-US" w:eastAsia="ru-RU"/>
        </w:rPr>
        <w:t>)</w:t>
      </w:r>
    </w:p>
    <w:p w14:paraId="47745D1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56244A5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4943F525"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4F205F9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2800D55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p>
    <w:p w14:paraId="43053323"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398798F6"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2203E7A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0ADA42FE"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else</w:t>
      </w:r>
    </w:p>
    <w:p w14:paraId="7248B78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6AB5AB2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5673F3C6"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58B13EB9" w14:textId="1C611408"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77D70">
        <w:rPr>
          <w:rFonts w:ascii="Consolas" w:eastAsia="Times New Roman" w:hAnsi="Consolas" w:cs="Consolas"/>
          <w:color w:val="FFFFFF"/>
          <w:sz w:val="16"/>
          <w:szCs w:val="16"/>
          <w:lang w:val="en-US" w:eastAsia="ru-RU"/>
        </w:rPr>
        <w:t>}</w:t>
      </w:r>
    </w:p>
    <w:p w14:paraId="06F6613F" w14:textId="77777777" w:rsidR="00066914" w:rsidRDefault="00066914">
      <w:pPr>
        <w:rPr>
          <w:rFonts w:asciiTheme="majorHAnsi" w:hAnsiTheme="majorHAnsi"/>
          <w:sz w:val="18"/>
          <w:szCs w:val="18"/>
          <w:lang w:val="en-US"/>
        </w:rPr>
      </w:pPr>
    </w:p>
    <w:p w14:paraId="06F66140" w14:textId="77777777" w:rsidR="00747810" w:rsidRPr="00D61483" w:rsidRDefault="00747810" w:rsidP="00066914">
      <w:pPr>
        <w:rPr>
          <w:rFonts w:asciiTheme="majorHAnsi" w:hAnsiTheme="majorHAnsi"/>
          <w:sz w:val="18"/>
          <w:szCs w:val="18"/>
          <w:lang w:val="en-US"/>
        </w:rPr>
      </w:pPr>
    </w:p>
    <w:p w14:paraId="06F66141" w14:textId="77777777" w:rsidR="00747810" w:rsidRPr="00D61483" w:rsidRDefault="00747810" w:rsidP="00066914">
      <w:pPr>
        <w:rPr>
          <w:rFonts w:asciiTheme="majorHAnsi" w:hAnsiTheme="majorHAnsi"/>
          <w:sz w:val="18"/>
          <w:szCs w:val="18"/>
          <w:lang w:val="en-US"/>
        </w:rPr>
      </w:pPr>
    </w:p>
    <w:p w14:paraId="06F66142" w14:textId="77777777" w:rsidR="00066914" w:rsidRPr="00B53460" w:rsidRDefault="00066914" w:rsidP="00B53460">
      <w:pPr>
        <w:pStyle w:val="1"/>
        <w:rPr>
          <w:lang w:val="en-US"/>
        </w:rPr>
      </w:pPr>
      <w:bookmarkStart w:id="41" w:name="_Toc474331758"/>
      <w:r w:rsidRPr="00E53EED">
        <w:t>КАНАЛЫ</w:t>
      </w:r>
      <w:bookmarkEnd w:id="41"/>
    </w:p>
    <w:p w14:paraId="06F66143" w14:textId="77777777" w:rsidR="007F4891" w:rsidRPr="00526A1F" w:rsidRDefault="007F4891" w:rsidP="00B53460">
      <w:pPr>
        <w:pStyle w:val="2"/>
        <w:rPr>
          <w:lang w:val="en-US"/>
        </w:rPr>
      </w:pPr>
      <w:bookmarkStart w:id="42" w:name="_Toc474331759"/>
      <w:r w:rsidRPr="00DE4E34">
        <w:rPr>
          <w:lang w:val="en-US"/>
        </w:rPr>
        <w:t>BB</w:t>
      </w:r>
      <w:r w:rsidRPr="00526A1F">
        <w:rPr>
          <w:lang w:val="en-US"/>
        </w:rPr>
        <w:t xml:space="preserve"> (</w:t>
      </w:r>
      <w:r w:rsidRPr="00DE4E34">
        <w:rPr>
          <w:lang w:val="en-US"/>
        </w:rPr>
        <w:t>BOLLINGER</w:t>
      </w:r>
      <w:r w:rsidRPr="00526A1F">
        <w:rPr>
          <w:lang w:val="en-US"/>
        </w:rPr>
        <w:t xml:space="preserve"> </w:t>
      </w:r>
      <w:r w:rsidRPr="00DE4E34">
        <w:rPr>
          <w:lang w:val="en-US"/>
        </w:rPr>
        <w:t>BANDS</w:t>
      </w:r>
      <w:r w:rsidRPr="00526A1F">
        <w:rPr>
          <w:lang w:val="en-US"/>
        </w:rPr>
        <w:t xml:space="preserve">) – </w:t>
      </w:r>
      <w:r w:rsidRPr="00DE4E34">
        <w:t>ЛЕНТЫ</w:t>
      </w:r>
      <w:r w:rsidRPr="00526A1F">
        <w:rPr>
          <w:lang w:val="en-US"/>
        </w:rPr>
        <w:t xml:space="preserve"> </w:t>
      </w:r>
      <w:r w:rsidRPr="00DE4E34">
        <w:t>БОЛЛИНДЖЕРА</w:t>
      </w:r>
      <w:bookmarkEnd w:id="42"/>
      <w:r w:rsidRPr="00526A1F">
        <w:rPr>
          <w:lang w:val="en-US"/>
        </w:rPr>
        <w:t xml:space="preserve"> </w:t>
      </w:r>
    </w:p>
    <w:p w14:paraId="06F66144" w14:textId="77777777" w:rsidR="007F4891" w:rsidRPr="00DE4E34" w:rsidRDefault="007F4891" w:rsidP="007F4891">
      <w:pPr>
        <w:ind w:firstLine="708"/>
        <w:jc w:val="both"/>
        <w:rPr>
          <w:rFonts w:asciiTheme="majorHAnsi" w:hAnsiTheme="majorHAnsi"/>
          <w:sz w:val="18"/>
          <w:szCs w:val="18"/>
        </w:rPr>
      </w:pPr>
      <w:r w:rsidRPr="00DE4E34">
        <w:rPr>
          <w:rFonts w:asciiTheme="majorHAnsi" w:hAnsiTheme="majorHAnsi"/>
          <w:sz w:val="18"/>
          <w:szCs w:val="18"/>
        </w:rPr>
        <w:t>Индикатор</w:t>
      </w:r>
      <w:r w:rsidRPr="00DE4E34">
        <w:rPr>
          <w:rFonts w:asciiTheme="majorHAnsi" w:hAnsiTheme="majorHAnsi"/>
          <w:b/>
          <w:sz w:val="18"/>
          <w:szCs w:val="18"/>
        </w:rPr>
        <w:t xml:space="preserve"> </w:t>
      </w:r>
      <w:r w:rsidRPr="00DE4E34">
        <w:rPr>
          <w:rFonts w:asciiTheme="majorHAnsi" w:hAnsiTheme="majorHAnsi"/>
          <w:b/>
          <w:i/>
          <w:sz w:val="18"/>
          <w:szCs w:val="18"/>
        </w:rPr>
        <w:t>Полосы Боллинджера,</w:t>
      </w:r>
      <w:r w:rsidRPr="00DE4E34">
        <w:rPr>
          <w:rFonts w:asciiTheme="majorHAnsi" w:hAnsiTheme="majorHAnsi"/>
          <w:sz w:val="18"/>
          <w:szCs w:val="18"/>
        </w:rPr>
        <w:t xml:space="preserve"> который часто можно встретить в литературе под названием  ленты или конверт Боллинджера, состоит из трех линий:</w:t>
      </w:r>
    </w:p>
    <w:p w14:paraId="06F66145"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Средняя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с периодом </w:t>
      </w:r>
      <w:r w:rsidRPr="00DE4E34">
        <w:rPr>
          <w:rFonts w:asciiTheme="majorHAnsi" w:hAnsiTheme="majorHAnsi"/>
          <w:sz w:val="18"/>
          <w:szCs w:val="18"/>
          <w:lang w:val="en-US"/>
        </w:rPr>
        <w:t>N</w:t>
      </w:r>
      <w:r w:rsidRPr="00DE4E34">
        <w:rPr>
          <w:rFonts w:asciiTheme="majorHAnsi" w:hAnsiTheme="majorHAnsi"/>
          <w:sz w:val="18"/>
          <w:szCs w:val="18"/>
        </w:rPr>
        <w:t>.</w:t>
      </w:r>
    </w:p>
    <w:p w14:paraId="06F66146" w14:textId="77777777" w:rsidR="007F4891" w:rsidRPr="00DE4E34" w:rsidRDefault="007F4891" w:rsidP="007F4891">
      <w:pPr>
        <w:jc w:val="center"/>
        <w:rPr>
          <w:rFonts w:asciiTheme="majorHAnsi" w:hAnsiTheme="majorHAnsi"/>
          <w:i/>
          <w:sz w:val="18"/>
          <w:szCs w:val="18"/>
        </w:rPr>
      </w:pPr>
      <w:r w:rsidRPr="00DE4E34">
        <w:rPr>
          <w:rFonts w:asciiTheme="majorHAnsi" w:hAnsiTheme="majorHAnsi"/>
          <w:i/>
          <w:sz w:val="18"/>
          <w:szCs w:val="18"/>
          <w:lang w:val="en-US"/>
        </w:rPr>
        <w:t>BBmiddle</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SMA</w:t>
      </w:r>
      <w:r w:rsidRPr="00DE4E34">
        <w:rPr>
          <w:rFonts w:asciiTheme="majorHAnsi" w:hAnsiTheme="majorHAnsi"/>
          <w:i/>
          <w:sz w:val="18"/>
          <w:szCs w:val="18"/>
        </w:rPr>
        <w:t>(</w:t>
      </w:r>
      <w:r w:rsidRPr="00DE4E34">
        <w:rPr>
          <w:rFonts w:asciiTheme="majorHAnsi" w:hAnsiTheme="majorHAnsi"/>
          <w:i/>
          <w:sz w:val="18"/>
          <w:szCs w:val="18"/>
          <w:lang w:val="en-US"/>
        </w:rPr>
        <w:t>C</w:t>
      </w:r>
      <w:r w:rsidRPr="00DE4E34">
        <w:rPr>
          <w:rFonts w:asciiTheme="majorHAnsi" w:hAnsiTheme="majorHAnsi"/>
          <w:i/>
          <w:sz w:val="18"/>
          <w:szCs w:val="18"/>
        </w:rPr>
        <w:t xml:space="preserve">, </w:t>
      </w:r>
      <w:r w:rsidRPr="00DE4E34">
        <w:rPr>
          <w:rFonts w:asciiTheme="majorHAnsi" w:hAnsiTheme="majorHAnsi"/>
          <w:i/>
          <w:sz w:val="18"/>
          <w:szCs w:val="18"/>
          <w:lang w:val="en-US"/>
        </w:rPr>
        <w:t>N</w:t>
      </w:r>
      <w:r w:rsidRPr="00DE4E34">
        <w:rPr>
          <w:rFonts w:asciiTheme="majorHAnsi" w:hAnsiTheme="majorHAnsi"/>
          <w:i/>
          <w:sz w:val="18"/>
          <w:szCs w:val="18"/>
        </w:rPr>
        <w:t>).</w:t>
      </w:r>
    </w:p>
    <w:p w14:paraId="06F66147" w14:textId="77777777" w:rsidR="007F4891" w:rsidRPr="00DE4E34" w:rsidRDefault="007F4891" w:rsidP="007F4891">
      <w:pPr>
        <w:jc w:val="both"/>
        <w:rPr>
          <w:rFonts w:asciiTheme="majorHAnsi" w:hAnsiTheme="majorHAnsi"/>
          <w:sz w:val="18"/>
          <w:szCs w:val="18"/>
        </w:rPr>
      </w:pPr>
    </w:p>
    <w:p w14:paraId="06F66148"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Верхняя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периодом </w:t>
      </w:r>
      <w:r w:rsidRPr="00DE4E34">
        <w:rPr>
          <w:rFonts w:asciiTheme="majorHAnsi" w:hAnsiTheme="majorHAnsi"/>
          <w:sz w:val="18"/>
          <w:szCs w:val="18"/>
          <w:lang w:val="en-US"/>
        </w:rPr>
        <w:t>N</w:t>
      </w:r>
      <w:r w:rsidRPr="00DE4E34">
        <w:rPr>
          <w:rFonts w:asciiTheme="majorHAnsi" w:hAnsiTheme="majorHAnsi"/>
          <w:sz w:val="18"/>
          <w:szCs w:val="18"/>
        </w:rPr>
        <w:t xml:space="preserve"> плюс </w:t>
      </w:r>
      <w:r w:rsidRPr="00DE4E34">
        <w:rPr>
          <w:rFonts w:asciiTheme="majorHAnsi" w:hAnsiTheme="majorHAnsi"/>
          <w:sz w:val="18"/>
          <w:szCs w:val="18"/>
          <w:lang w:val="en-US"/>
        </w:rPr>
        <w:t>K</w:t>
      </w:r>
      <w:r w:rsidRPr="00DE4E34">
        <w:rPr>
          <w:rFonts w:asciiTheme="majorHAnsi" w:hAnsiTheme="majorHAnsi"/>
          <w:sz w:val="18"/>
          <w:szCs w:val="18"/>
        </w:rPr>
        <w:t xml:space="preserve"> стандартных отклонений (</w:t>
      </w:r>
      <w:r w:rsidRPr="00DE4E34">
        <w:rPr>
          <w:rFonts w:asciiTheme="majorHAnsi" w:hAnsiTheme="majorHAnsi"/>
          <w:sz w:val="18"/>
          <w:szCs w:val="18"/>
          <w:lang w:val="en-US"/>
        </w:rPr>
        <w:t>STD</w:t>
      </w:r>
      <w:r w:rsidRPr="00DE4E34">
        <w:rPr>
          <w:rFonts w:asciiTheme="majorHAnsi" w:hAnsiTheme="majorHAnsi"/>
          <w:sz w:val="18"/>
          <w:szCs w:val="18"/>
        </w:rPr>
        <w:t xml:space="preserve">) от среднего значения за тот же интервал </w:t>
      </w:r>
      <w:r w:rsidRPr="00DE4E34">
        <w:rPr>
          <w:rFonts w:asciiTheme="majorHAnsi" w:hAnsiTheme="majorHAnsi"/>
          <w:sz w:val="18"/>
          <w:szCs w:val="18"/>
          <w:lang w:val="en-US"/>
        </w:rPr>
        <w:t>N</w:t>
      </w:r>
      <w:r w:rsidRPr="00DE4E34">
        <w:rPr>
          <w:rFonts w:asciiTheme="majorHAnsi" w:hAnsiTheme="majorHAnsi"/>
          <w:sz w:val="18"/>
          <w:szCs w:val="18"/>
        </w:rPr>
        <w:t>.</w:t>
      </w:r>
    </w:p>
    <w:p w14:paraId="06F66149" w14:textId="77777777" w:rsidR="007F4891" w:rsidRPr="00DE4E34" w:rsidRDefault="007F4891" w:rsidP="007F4891">
      <w:pPr>
        <w:jc w:val="center"/>
        <w:rPr>
          <w:rFonts w:asciiTheme="majorHAnsi" w:hAnsiTheme="majorHAnsi"/>
          <w:i/>
          <w:sz w:val="18"/>
          <w:szCs w:val="18"/>
          <w:lang w:val="en-US"/>
        </w:rPr>
      </w:pPr>
      <w:r w:rsidRPr="00DE4E34">
        <w:rPr>
          <w:rFonts w:asciiTheme="majorHAnsi" w:hAnsiTheme="majorHAnsi"/>
          <w:i/>
          <w:sz w:val="18"/>
          <w:szCs w:val="18"/>
          <w:lang w:val="en-US"/>
        </w:rPr>
        <w:t>BBupper</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SMA(C, N) + K*STD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w:t>
      </w:r>
    </w:p>
    <w:p w14:paraId="06F6614A" w14:textId="77777777" w:rsidR="007F4891" w:rsidRPr="00DE4E34" w:rsidRDefault="007F4891" w:rsidP="007F4891">
      <w:pPr>
        <w:jc w:val="both"/>
        <w:rPr>
          <w:rFonts w:asciiTheme="majorHAnsi" w:hAnsiTheme="majorHAnsi"/>
          <w:b/>
          <w:sz w:val="18"/>
          <w:szCs w:val="18"/>
          <w:lang w:val="en-US"/>
        </w:rPr>
      </w:pPr>
    </w:p>
    <w:p w14:paraId="06F6614B"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Нижняя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периодом </w:t>
      </w:r>
      <w:r w:rsidRPr="00DE4E34">
        <w:rPr>
          <w:rFonts w:asciiTheme="majorHAnsi" w:hAnsiTheme="majorHAnsi"/>
          <w:sz w:val="18"/>
          <w:szCs w:val="18"/>
          <w:lang w:val="en-US"/>
        </w:rPr>
        <w:t>N</w:t>
      </w:r>
      <w:r w:rsidRPr="00DE4E34">
        <w:rPr>
          <w:rFonts w:asciiTheme="majorHAnsi" w:hAnsiTheme="majorHAnsi"/>
          <w:sz w:val="18"/>
          <w:szCs w:val="18"/>
        </w:rPr>
        <w:t xml:space="preserve"> минус </w:t>
      </w:r>
      <w:r w:rsidRPr="00DE4E34">
        <w:rPr>
          <w:rFonts w:asciiTheme="majorHAnsi" w:hAnsiTheme="majorHAnsi"/>
          <w:sz w:val="18"/>
          <w:szCs w:val="18"/>
          <w:lang w:val="en-US"/>
        </w:rPr>
        <w:t>K</w:t>
      </w:r>
      <w:r w:rsidRPr="00DE4E34">
        <w:rPr>
          <w:rFonts w:asciiTheme="majorHAnsi" w:hAnsiTheme="majorHAnsi"/>
          <w:sz w:val="18"/>
          <w:szCs w:val="18"/>
        </w:rPr>
        <w:t xml:space="preserve"> стандартных отклонений (</w:t>
      </w:r>
      <w:r w:rsidRPr="00DE4E34">
        <w:rPr>
          <w:rFonts w:asciiTheme="majorHAnsi" w:hAnsiTheme="majorHAnsi"/>
          <w:sz w:val="18"/>
          <w:szCs w:val="18"/>
          <w:lang w:val="en-US"/>
        </w:rPr>
        <w:t>STD</w:t>
      </w:r>
      <w:r w:rsidRPr="00DE4E34">
        <w:rPr>
          <w:rFonts w:asciiTheme="majorHAnsi" w:hAnsiTheme="majorHAnsi"/>
          <w:sz w:val="18"/>
          <w:szCs w:val="18"/>
        </w:rPr>
        <w:t xml:space="preserve">) от среднего значения за тот же интервал </w:t>
      </w:r>
      <w:r w:rsidRPr="00DE4E34">
        <w:rPr>
          <w:rFonts w:asciiTheme="majorHAnsi" w:hAnsiTheme="majorHAnsi"/>
          <w:sz w:val="18"/>
          <w:szCs w:val="18"/>
          <w:lang w:val="en-US"/>
        </w:rPr>
        <w:t>N</w:t>
      </w:r>
      <w:r w:rsidRPr="00DE4E34">
        <w:rPr>
          <w:rFonts w:asciiTheme="majorHAnsi" w:hAnsiTheme="majorHAnsi"/>
          <w:sz w:val="18"/>
          <w:szCs w:val="18"/>
        </w:rPr>
        <w:t>.</w:t>
      </w:r>
    </w:p>
    <w:p w14:paraId="06F6614C" w14:textId="77777777" w:rsidR="007F4891" w:rsidRPr="00DE4E34" w:rsidRDefault="007F4891" w:rsidP="007F4891">
      <w:pPr>
        <w:jc w:val="center"/>
        <w:rPr>
          <w:rFonts w:asciiTheme="majorHAnsi" w:hAnsiTheme="majorHAnsi"/>
          <w:i/>
          <w:sz w:val="18"/>
          <w:szCs w:val="18"/>
          <w:lang w:val="en-US"/>
        </w:rPr>
      </w:pPr>
      <w:r w:rsidRPr="00DE4E34">
        <w:rPr>
          <w:rFonts w:asciiTheme="majorHAnsi" w:hAnsiTheme="majorHAnsi"/>
          <w:i/>
          <w:sz w:val="18"/>
          <w:szCs w:val="18"/>
          <w:lang w:val="en-US"/>
        </w:rPr>
        <w:t>BBlower</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SMA(C, N) – K*STD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w:t>
      </w:r>
    </w:p>
    <w:p w14:paraId="06F6614D" w14:textId="77777777" w:rsidR="007F4891" w:rsidRPr="00DE4E34" w:rsidRDefault="007F4891" w:rsidP="007F4891">
      <w:pPr>
        <w:jc w:val="both"/>
        <w:rPr>
          <w:rFonts w:asciiTheme="majorHAnsi" w:hAnsiTheme="majorHAnsi"/>
          <w:sz w:val="18"/>
          <w:szCs w:val="18"/>
          <w:lang w:val="en-US"/>
        </w:rPr>
      </w:pPr>
    </w:p>
    <w:p w14:paraId="06F6614E" w14:textId="77777777" w:rsidR="007F4891" w:rsidRPr="00DE4E34" w:rsidRDefault="007F4891" w:rsidP="007F4891">
      <w:pPr>
        <w:jc w:val="both"/>
        <w:rPr>
          <w:rFonts w:asciiTheme="majorHAnsi" w:hAnsiTheme="majorHAnsi"/>
          <w:sz w:val="18"/>
          <w:szCs w:val="18"/>
        </w:rPr>
      </w:pPr>
      <w:r w:rsidRPr="00DE4E34">
        <w:rPr>
          <w:rFonts w:asciiTheme="majorHAnsi" w:hAnsiTheme="majorHAnsi"/>
          <w:sz w:val="18"/>
          <w:szCs w:val="18"/>
        </w:rPr>
        <w:t xml:space="preserve">Где </w:t>
      </w:r>
    </w:p>
    <w:p w14:paraId="06F6614F"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N</w:t>
      </w:r>
      <w:r w:rsidRPr="00DE4E34">
        <w:rPr>
          <w:rFonts w:asciiTheme="majorHAnsi" w:hAnsiTheme="majorHAnsi"/>
          <w:sz w:val="18"/>
          <w:szCs w:val="18"/>
        </w:rPr>
        <w:t xml:space="preserve"> – период, на котором рассчитываются </w:t>
      </w:r>
      <w:r w:rsidRPr="00DE4E34">
        <w:rPr>
          <w:rFonts w:asciiTheme="majorHAnsi" w:hAnsiTheme="majorHAnsi"/>
          <w:sz w:val="18"/>
          <w:szCs w:val="18"/>
          <w:lang w:val="en-US"/>
        </w:rPr>
        <w:t>SMA</w:t>
      </w:r>
      <w:r w:rsidRPr="00DE4E34">
        <w:rPr>
          <w:rFonts w:asciiTheme="majorHAnsi" w:hAnsiTheme="majorHAnsi"/>
          <w:sz w:val="18"/>
          <w:szCs w:val="18"/>
        </w:rPr>
        <w:t xml:space="preserve"> и </w:t>
      </w:r>
      <w:r w:rsidRPr="00DE4E34">
        <w:rPr>
          <w:rFonts w:asciiTheme="majorHAnsi" w:hAnsiTheme="majorHAnsi"/>
          <w:sz w:val="18"/>
          <w:szCs w:val="18"/>
          <w:lang w:val="en-US"/>
        </w:rPr>
        <w:t>STD</w:t>
      </w:r>
      <w:r w:rsidRPr="00DE4E34">
        <w:rPr>
          <w:rFonts w:asciiTheme="majorHAnsi" w:hAnsiTheme="majorHAnsi"/>
          <w:sz w:val="18"/>
          <w:szCs w:val="18"/>
        </w:rPr>
        <w:t>.</w:t>
      </w:r>
    </w:p>
    <w:p w14:paraId="06F66150"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K</w:t>
      </w:r>
      <w:r w:rsidRPr="00DE4E34">
        <w:rPr>
          <w:rFonts w:asciiTheme="majorHAnsi" w:hAnsiTheme="majorHAnsi"/>
          <w:sz w:val="18"/>
          <w:szCs w:val="18"/>
        </w:rPr>
        <w:t xml:space="preserve"> – число стандартных отклонений, которое используется для построения границ полосы, и определяет величину их отклонения вверх и вниз от </w:t>
      </w:r>
      <w:r w:rsidRPr="00DE4E34">
        <w:rPr>
          <w:rFonts w:asciiTheme="majorHAnsi" w:hAnsiTheme="majorHAnsi"/>
          <w:sz w:val="18"/>
          <w:szCs w:val="18"/>
          <w:lang w:val="en-US"/>
        </w:rPr>
        <w:t>SMA</w:t>
      </w:r>
      <w:r w:rsidRPr="00DE4E34">
        <w:rPr>
          <w:rFonts w:asciiTheme="majorHAnsi" w:hAnsiTheme="majorHAnsi"/>
          <w:sz w:val="18"/>
          <w:szCs w:val="18"/>
        </w:rPr>
        <w:t>.</w:t>
      </w:r>
    </w:p>
    <w:p w14:paraId="06F66151"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STD</w:t>
      </w:r>
      <w:r w:rsidRPr="00DE4E34">
        <w:rPr>
          <w:rFonts w:asciiTheme="majorHAnsi" w:hAnsiTheme="majorHAnsi"/>
          <w:b/>
          <w:sz w:val="18"/>
          <w:szCs w:val="18"/>
        </w:rPr>
        <w:t xml:space="preserve"> (</w:t>
      </w:r>
      <w:r w:rsidRPr="00DE4E34">
        <w:rPr>
          <w:rFonts w:asciiTheme="majorHAnsi" w:hAnsiTheme="majorHAnsi"/>
          <w:b/>
          <w:sz w:val="18"/>
          <w:szCs w:val="18"/>
          <w:lang w:val="en-US"/>
        </w:rPr>
        <w:t>Standard</w:t>
      </w:r>
      <w:r w:rsidRPr="00DE4E34">
        <w:rPr>
          <w:rFonts w:asciiTheme="majorHAnsi" w:hAnsiTheme="majorHAnsi"/>
          <w:b/>
          <w:sz w:val="18"/>
          <w:szCs w:val="18"/>
        </w:rPr>
        <w:t xml:space="preserve"> </w:t>
      </w:r>
      <w:r w:rsidRPr="00DE4E34">
        <w:rPr>
          <w:rFonts w:asciiTheme="majorHAnsi" w:hAnsiTheme="majorHAnsi"/>
          <w:b/>
          <w:sz w:val="18"/>
          <w:szCs w:val="18"/>
          <w:lang w:val="en-US"/>
        </w:rPr>
        <w:t>Deviation</w:t>
      </w:r>
      <w:r w:rsidRPr="00DE4E34">
        <w:rPr>
          <w:rFonts w:asciiTheme="majorHAnsi" w:hAnsiTheme="majorHAnsi"/>
          <w:b/>
          <w:sz w:val="18"/>
          <w:szCs w:val="18"/>
        </w:rPr>
        <w:t>)</w:t>
      </w:r>
      <w:r w:rsidRPr="00DE4E34">
        <w:rPr>
          <w:rFonts w:asciiTheme="majorHAnsi" w:hAnsiTheme="majorHAnsi"/>
          <w:sz w:val="18"/>
          <w:szCs w:val="18"/>
        </w:rPr>
        <w:t xml:space="preserve"> – стандартное отклонение рассчитывается по формуле:</w:t>
      </w:r>
    </w:p>
    <w:p w14:paraId="06F66152" w14:textId="77777777" w:rsidR="007F4891" w:rsidRPr="00DE4E34" w:rsidRDefault="008F4E6B" w:rsidP="007F4891">
      <w:pPr>
        <w:jc w:val="center"/>
        <w:rPr>
          <w:rFonts w:asciiTheme="majorHAnsi"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STD</m:t>
            </m:r>
          </m:e>
          <m:sub>
            <m:r>
              <w:rPr>
                <w:rFonts w:ascii="Cambria Math" w:hAnsi="Cambria Math"/>
                <w:sz w:val="18"/>
                <w:szCs w:val="18"/>
                <w:lang w:val="en-US"/>
              </w:rPr>
              <m:t>t</m:t>
            </m:r>
          </m:sub>
        </m:sSub>
        <m:r>
          <w:rPr>
            <w:rFonts w:ascii="Cambria Math" w:hAnsi="Cambria Math"/>
            <w:sz w:val="18"/>
            <w:szCs w:val="18"/>
          </w:rPr>
          <m:t xml:space="preserve">= </m:t>
        </m:r>
        <m:rad>
          <m:radPr>
            <m:degHide m:val="1"/>
            <m:ctrlPr>
              <w:rPr>
                <w:rFonts w:ascii="Cambria Math" w:hAnsi="Cambria Math"/>
                <w:i/>
                <w:sz w:val="18"/>
                <w:szCs w:val="18"/>
                <w:lang w:val="en-US"/>
              </w:rPr>
            </m:ctrlPr>
          </m:radPr>
          <m:deg/>
          <m:e>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C</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m:t>
                </m:r>
                <m:r>
                  <w:rPr>
                    <w:rFonts w:ascii="Cambria Math" w:hAnsi="Cambria Math"/>
                    <w:sz w:val="18"/>
                    <w:szCs w:val="18"/>
                    <w:lang w:val="en-US"/>
                  </w:rPr>
                  <m:t>N</m:t>
                </m:r>
              </m:e>
            </m:nary>
          </m:e>
        </m:rad>
      </m:oMath>
      <w:r w:rsidR="007F4891" w:rsidRPr="00DE4E34">
        <w:rPr>
          <w:rFonts w:asciiTheme="majorHAnsi" w:eastAsiaTheme="minorEastAsia" w:hAnsiTheme="majorHAnsi"/>
          <w:sz w:val="18"/>
          <w:szCs w:val="18"/>
        </w:rPr>
        <w:t>,</w:t>
      </w:r>
    </w:p>
    <w:p w14:paraId="06F66153" w14:textId="77777777" w:rsidR="007F4891" w:rsidRPr="00DE4E34" w:rsidRDefault="007F4891" w:rsidP="007F4891">
      <w:pPr>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sz w:val="18"/>
          <w:szCs w:val="18"/>
          <w:lang w:val="en-US"/>
        </w:rPr>
        <w:t>C</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154" w14:textId="77777777" w:rsidR="007F4891" w:rsidRPr="00DE4E34" w:rsidRDefault="007F4891" w:rsidP="007F4891">
      <w:pPr>
        <w:rPr>
          <w:rFonts w:asciiTheme="majorHAnsi" w:hAnsiTheme="majorHAnsi"/>
          <w:b/>
          <w:sz w:val="18"/>
          <w:szCs w:val="18"/>
        </w:rPr>
      </w:pPr>
      <w:r w:rsidRPr="00DE4E34">
        <w:rPr>
          <w:rFonts w:asciiTheme="majorHAnsi" w:hAnsiTheme="majorHAnsi"/>
          <w:b/>
          <w:sz w:val="18"/>
          <w:szCs w:val="18"/>
        </w:rPr>
        <w:t>Типовые параметры</w:t>
      </w:r>
    </w:p>
    <w:p w14:paraId="06F66155" w14:textId="77777777" w:rsidR="007F4891" w:rsidRPr="00DE4E34" w:rsidRDefault="007F4891" w:rsidP="007F4891">
      <w:pPr>
        <w:ind w:firstLine="708"/>
        <w:jc w:val="both"/>
        <w:rPr>
          <w:rFonts w:asciiTheme="majorHAnsi" w:hAnsiTheme="majorHAnsi"/>
          <w:sz w:val="18"/>
          <w:szCs w:val="18"/>
        </w:rPr>
      </w:pPr>
      <w:r w:rsidRPr="00DE4E34">
        <w:rPr>
          <w:rFonts w:asciiTheme="majorHAnsi" w:hAnsiTheme="majorHAnsi"/>
          <w:sz w:val="18"/>
          <w:szCs w:val="18"/>
        </w:rPr>
        <w:t>Автор индикатора, Боллинджер, предлагает на дневном тайм-фрейме использовать следующие параметры:</w:t>
      </w:r>
    </w:p>
    <w:p w14:paraId="06F66156"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10 и </w:t>
      </w:r>
      <w:r w:rsidRPr="00DE4E34">
        <w:rPr>
          <w:rFonts w:asciiTheme="majorHAnsi" w:hAnsiTheme="majorHAnsi"/>
          <w:sz w:val="18"/>
          <w:szCs w:val="18"/>
          <w:lang w:val="en-US"/>
        </w:rPr>
        <w:t>D</w:t>
      </w:r>
      <w:r w:rsidRPr="00DE4E34">
        <w:rPr>
          <w:rFonts w:asciiTheme="majorHAnsi" w:hAnsiTheme="majorHAnsi"/>
          <w:sz w:val="18"/>
          <w:szCs w:val="18"/>
        </w:rPr>
        <w:t xml:space="preserve"> = 1.9 стандартных отклонения;</w:t>
      </w:r>
    </w:p>
    <w:p w14:paraId="06F66157"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20 и </w:t>
      </w:r>
      <w:r w:rsidRPr="00DE4E34">
        <w:rPr>
          <w:rFonts w:asciiTheme="majorHAnsi" w:hAnsiTheme="majorHAnsi"/>
          <w:sz w:val="18"/>
          <w:szCs w:val="18"/>
          <w:lang w:val="en-US"/>
        </w:rPr>
        <w:t>D</w:t>
      </w:r>
      <w:r w:rsidRPr="00DE4E34">
        <w:rPr>
          <w:rFonts w:asciiTheme="majorHAnsi" w:hAnsiTheme="majorHAnsi"/>
          <w:sz w:val="18"/>
          <w:szCs w:val="18"/>
        </w:rPr>
        <w:t xml:space="preserve"> = 2 стандартных отклонения;</w:t>
      </w:r>
    </w:p>
    <w:p w14:paraId="06F66158"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50 и </w:t>
      </w:r>
      <w:r w:rsidRPr="00DE4E34">
        <w:rPr>
          <w:rFonts w:asciiTheme="majorHAnsi" w:hAnsiTheme="majorHAnsi"/>
          <w:sz w:val="18"/>
          <w:szCs w:val="18"/>
          <w:lang w:val="en-US"/>
        </w:rPr>
        <w:t>D</w:t>
      </w:r>
      <w:r w:rsidRPr="00DE4E34">
        <w:rPr>
          <w:rFonts w:asciiTheme="majorHAnsi" w:hAnsiTheme="majorHAnsi"/>
          <w:sz w:val="18"/>
          <w:szCs w:val="18"/>
        </w:rPr>
        <w:t xml:space="preserve"> = 2.1 стандартных отклонения.</w:t>
      </w:r>
    </w:p>
    <w:p w14:paraId="06F66159" w14:textId="77777777" w:rsidR="007F4891" w:rsidRDefault="007F4891" w:rsidP="007F4891">
      <w:pPr>
        <w:ind w:firstLine="708"/>
        <w:jc w:val="both"/>
        <w:rPr>
          <w:rFonts w:asciiTheme="majorHAnsi" w:hAnsiTheme="majorHAnsi"/>
          <w:sz w:val="18"/>
          <w:szCs w:val="18"/>
        </w:rPr>
      </w:pPr>
      <w:r w:rsidRPr="00DE4E34">
        <w:rPr>
          <w:rFonts w:asciiTheme="majorHAnsi" w:hAnsiTheme="majorHAnsi"/>
          <w:sz w:val="18"/>
          <w:szCs w:val="18"/>
        </w:rPr>
        <w:t>На внутридневных данных желательно проводить подстройку параметров с учетом двух  факторов: центральная линия должна выполнять поддержку цен на тренде, а верхняя и нижняя линии должны ограничивать движение при флэте.</w:t>
      </w:r>
    </w:p>
    <w:p w14:paraId="06F6615A" w14:textId="77777777" w:rsidR="007F4891" w:rsidRPr="00DE4E34" w:rsidRDefault="00A06CD9" w:rsidP="007F4891">
      <w:pPr>
        <w:ind w:firstLine="708"/>
        <w:jc w:val="both"/>
        <w:rPr>
          <w:rFonts w:asciiTheme="majorHAnsi" w:hAnsiTheme="majorHAnsi"/>
          <w:sz w:val="18"/>
          <w:szCs w:val="18"/>
        </w:rPr>
      </w:pPr>
      <w:r w:rsidRPr="00A06CD9">
        <w:rPr>
          <w:rFonts w:asciiTheme="majorHAnsi" w:hAnsiTheme="majorHAnsi"/>
          <w:sz w:val="18"/>
          <w:szCs w:val="18"/>
        </w:rPr>
        <w:t xml:space="preserve">Индивидуальная настройка периода </w:t>
      </w:r>
      <w:r w:rsidRPr="00A06CD9">
        <w:rPr>
          <w:rFonts w:asciiTheme="majorHAnsi" w:hAnsiTheme="majorHAnsi"/>
          <w:sz w:val="18"/>
          <w:szCs w:val="18"/>
          <w:lang w:val="en-US"/>
        </w:rPr>
        <w:t>BB</w:t>
      </w:r>
      <w:r w:rsidRPr="00A06CD9">
        <w:rPr>
          <w:rFonts w:asciiTheme="majorHAnsi" w:hAnsiTheme="majorHAnsi"/>
          <w:sz w:val="18"/>
          <w:szCs w:val="18"/>
        </w:rPr>
        <w:t xml:space="preserve"> производится аналогично настройке </w:t>
      </w:r>
      <w:r w:rsidRPr="00A06CD9">
        <w:rPr>
          <w:rFonts w:asciiTheme="majorHAnsi" w:hAnsiTheme="majorHAnsi"/>
          <w:sz w:val="18"/>
          <w:szCs w:val="18"/>
          <w:lang w:val="en-US"/>
        </w:rPr>
        <w:t>SMA</w:t>
      </w:r>
      <w:r w:rsidRPr="00A06CD9">
        <w:rPr>
          <w:rFonts w:asciiTheme="majorHAnsi" w:hAnsiTheme="majorHAnsi"/>
          <w:sz w:val="18"/>
          <w:szCs w:val="18"/>
        </w:rPr>
        <w:t>.</w:t>
      </w:r>
      <w:r>
        <w:rPr>
          <w:rFonts w:asciiTheme="majorHAnsi" w:hAnsiTheme="majorHAnsi"/>
          <w:sz w:val="18"/>
          <w:szCs w:val="18"/>
        </w:rPr>
        <w:t xml:space="preserve"> </w:t>
      </w:r>
      <w:r w:rsidR="007F4891" w:rsidRPr="00DE4E34">
        <w:rPr>
          <w:rFonts w:asciiTheme="majorHAnsi" w:hAnsiTheme="majorHAnsi"/>
          <w:sz w:val="18"/>
          <w:szCs w:val="18"/>
        </w:rPr>
        <w:t>Аналогично простым скользящим средним центральная линия полосы Боллинджера используется как линия поддержки/сопротивления при трендовых движениях. Верхняя и нижняя линии показывают диапазон колебания при случайном движении цены (ненаправленном), который обычно сохраняется при боковом движении и нарушается при начале трендовых движений.</w:t>
      </w:r>
    </w:p>
    <w:p w14:paraId="06F6615B" w14:textId="77777777" w:rsidR="007F4891" w:rsidRPr="00DE4E34" w:rsidRDefault="007F4891" w:rsidP="007F4891">
      <w:pPr>
        <w:jc w:val="both"/>
        <w:rPr>
          <w:rFonts w:asciiTheme="majorHAnsi" w:hAnsiTheme="majorHAnsi"/>
          <w:sz w:val="18"/>
          <w:szCs w:val="18"/>
        </w:rPr>
      </w:pPr>
    </w:p>
    <w:p w14:paraId="06F6615C" w14:textId="77777777" w:rsidR="007F4891" w:rsidRPr="00DE4E34" w:rsidRDefault="007F4891" w:rsidP="007F4891">
      <w:pPr>
        <w:jc w:val="center"/>
        <w:rPr>
          <w:rFonts w:asciiTheme="majorHAnsi" w:hAnsiTheme="majorHAnsi"/>
          <w:sz w:val="18"/>
          <w:szCs w:val="18"/>
        </w:rPr>
      </w:pPr>
      <w:r w:rsidRPr="00DE4E34">
        <w:rPr>
          <w:rFonts w:asciiTheme="majorHAnsi" w:hAnsiTheme="majorHAnsi"/>
          <w:noProof/>
          <w:sz w:val="18"/>
          <w:szCs w:val="18"/>
          <w:lang w:eastAsia="ru-RU"/>
        </w:rPr>
        <w:lastRenderedPageBreak/>
        <w:drawing>
          <wp:inline distT="0" distB="0" distL="0" distR="0" wp14:anchorId="06F66AA2" wp14:editId="06F66AA3">
            <wp:extent cx="6152515" cy="2205990"/>
            <wp:effectExtent l="0" t="0" r="635"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152515" cy="2205990"/>
                    </a:xfrm>
                    <a:prstGeom prst="rect">
                      <a:avLst/>
                    </a:prstGeom>
                  </pic:spPr>
                </pic:pic>
              </a:graphicData>
            </a:graphic>
          </wp:inline>
        </w:drawing>
      </w:r>
    </w:p>
    <w:p w14:paraId="06F6615D" w14:textId="77777777" w:rsidR="007F4891" w:rsidRDefault="007F4891" w:rsidP="007F4891">
      <w:pPr>
        <w:jc w:val="both"/>
        <w:rPr>
          <w:rFonts w:asciiTheme="majorHAnsi" w:hAnsiTheme="majorHAnsi"/>
          <w:sz w:val="18"/>
          <w:szCs w:val="18"/>
        </w:rPr>
      </w:pPr>
    </w:p>
    <w:p w14:paraId="06F6615E" w14:textId="77777777" w:rsidR="00A06CD9" w:rsidRPr="004C6D1E" w:rsidRDefault="00A06CD9" w:rsidP="00A06CD9">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C6D1E">
        <w:rPr>
          <w:noProof/>
          <w:color w:val="984806" w:themeColor="accent6" w:themeShade="80"/>
          <w:position w:val="-6"/>
          <w:lang w:eastAsia="ru-RU"/>
        </w:rPr>
        <w:drawing>
          <wp:inline distT="0" distB="0" distL="0" distR="0" wp14:anchorId="06F66AA4" wp14:editId="06F66AA5">
            <wp:extent cx="176400" cy="172800"/>
            <wp:effectExtent l="0" t="0" r="0" b="0"/>
            <wp:docPr id="109" name="Рисунок 10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4C6D1E">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15F" w14:textId="77777777" w:rsidR="00A06CD9" w:rsidRPr="00A06CD9" w:rsidRDefault="00A06CD9" w:rsidP="007F4891">
      <w:pPr>
        <w:jc w:val="both"/>
        <w:rPr>
          <w:rFonts w:asciiTheme="majorHAnsi" w:hAnsiTheme="majorHAnsi"/>
          <w:sz w:val="18"/>
          <w:szCs w:val="18"/>
        </w:rPr>
      </w:pPr>
    </w:p>
    <w:p w14:paraId="06F66160" w14:textId="77777777" w:rsidR="007F4891" w:rsidRPr="00086C1B" w:rsidRDefault="007F4891" w:rsidP="007F4891">
      <w:pPr>
        <w:jc w:val="both"/>
        <w:rPr>
          <w:rFonts w:asciiTheme="majorHAnsi" w:hAnsiTheme="majorHAnsi"/>
          <w:sz w:val="18"/>
          <w:szCs w:val="18"/>
        </w:rPr>
      </w:pPr>
      <w:r w:rsidRPr="00086C1B">
        <w:rPr>
          <w:rFonts w:asciiTheme="majorHAnsi" w:hAnsiTheme="majorHAnsi"/>
          <w:sz w:val="18"/>
          <w:szCs w:val="18"/>
          <w:highlight w:val="green"/>
        </w:rPr>
        <w:t>Автор: Д. Боллинджер (</w:t>
      </w:r>
      <w:r w:rsidRPr="00086C1B">
        <w:rPr>
          <w:rFonts w:asciiTheme="majorHAnsi" w:hAnsiTheme="majorHAnsi"/>
          <w:sz w:val="18"/>
          <w:szCs w:val="18"/>
          <w:highlight w:val="green"/>
          <w:lang w:val="en-US"/>
        </w:rPr>
        <w:t>J</w:t>
      </w:r>
      <w:r w:rsidRPr="00086C1B">
        <w:rPr>
          <w:rFonts w:asciiTheme="majorHAnsi" w:hAnsiTheme="majorHAnsi"/>
          <w:sz w:val="18"/>
          <w:szCs w:val="18"/>
          <w:highlight w:val="green"/>
        </w:rPr>
        <w:t xml:space="preserve">. </w:t>
      </w:r>
      <w:r w:rsidRPr="00086C1B">
        <w:rPr>
          <w:rFonts w:asciiTheme="majorHAnsi" w:hAnsiTheme="majorHAnsi"/>
          <w:sz w:val="18"/>
          <w:szCs w:val="18"/>
          <w:highlight w:val="green"/>
          <w:lang w:val="en-US"/>
        </w:rPr>
        <w:t>Bolliger</w:t>
      </w:r>
      <w:r w:rsidRPr="00086C1B">
        <w:rPr>
          <w:rFonts w:asciiTheme="majorHAnsi" w:hAnsiTheme="majorHAnsi"/>
          <w:sz w:val="18"/>
          <w:szCs w:val="18"/>
          <w:highlight w:val="green"/>
        </w:rPr>
        <w:t>)</w:t>
      </w:r>
    </w:p>
    <w:p w14:paraId="06F66161" w14:textId="77777777" w:rsidR="007F4891" w:rsidRPr="00DE4E34" w:rsidRDefault="007F4891" w:rsidP="007F4891">
      <w:pPr>
        <w:jc w:val="both"/>
        <w:rPr>
          <w:rFonts w:asciiTheme="majorHAnsi" w:hAnsiTheme="majorHAnsi"/>
          <w:sz w:val="18"/>
          <w:szCs w:val="18"/>
        </w:rPr>
      </w:pPr>
      <w:r w:rsidRPr="00DE4E34">
        <w:rPr>
          <w:rFonts w:asciiTheme="majorHAnsi" w:hAnsiTheme="majorHAnsi"/>
          <w:sz w:val="18"/>
          <w:szCs w:val="18"/>
          <w:highlight w:val="green"/>
        </w:rPr>
        <w:t>Источник: Д. Боллинджер, «Боллинджер о лентах боллинджера»</w:t>
      </w:r>
      <w:r w:rsidRPr="00DE4E34">
        <w:rPr>
          <w:rFonts w:asciiTheme="majorHAnsi" w:hAnsiTheme="majorHAnsi"/>
          <w:sz w:val="18"/>
          <w:szCs w:val="18"/>
        </w:rPr>
        <w:t>.</w:t>
      </w:r>
    </w:p>
    <w:p w14:paraId="06F66162" w14:textId="77777777" w:rsidR="007F4891" w:rsidRPr="00D61483" w:rsidRDefault="00A1677C" w:rsidP="007F4891">
      <w:pPr>
        <w:rPr>
          <w:rFonts w:asciiTheme="majorHAnsi" w:hAnsiTheme="majorHAnsi"/>
          <w:sz w:val="18"/>
          <w:szCs w:val="18"/>
          <w:lang w:val="en-US"/>
        </w:rPr>
      </w:pPr>
      <w:r w:rsidRPr="00A1677C">
        <w:rPr>
          <w:rFonts w:asciiTheme="majorHAnsi" w:hAnsiTheme="majorHAnsi"/>
          <w:sz w:val="18"/>
          <w:szCs w:val="18"/>
          <w:highlight w:val="green"/>
        </w:rPr>
        <w:t>Код</w:t>
      </w:r>
      <w:r w:rsidRPr="00D61483">
        <w:rPr>
          <w:rFonts w:asciiTheme="majorHAnsi" w:hAnsiTheme="majorHAnsi"/>
          <w:sz w:val="18"/>
          <w:szCs w:val="18"/>
          <w:highlight w:val="green"/>
          <w:lang w:val="en-US"/>
        </w:rPr>
        <w:t xml:space="preserve"> </w:t>
      </w:r>
      <w:r w:rsidRPr="00A1677C">
        <w:rPr>
          <w:rFonts w:asciiTheme="majorHAnsi" w:hAnsiTheme="majorHAnsi"/>
          <w:sz w:val="18"/>
          <w:szCs w:val="18"/>
          <w:highlight w:val="green"/>
        </w:rPr>
        <w:t>Альфа</w:t>
      </w:r>
      <w:r w:rsidRPr="00D61483">
        <w:rPr>
          <w:rFonts w:asciiTheme="majorHAnsi" w:hAnsiTheme="majorHAnsi"/>
          <w:sz w:val="18"/>
          <w:szCs w:val="18"/>
          <w:highlight w:val="green"/>
          <w:lang w:val="en-US"/>
        </w:rPr>
        <w:t>-</w:t>
      </w:r>
      <w:r w:rsidRPr="00A1677C">
        <w:rPr>
          <w:rFonts w:asciiTheme="majorHAnsi" w:hAnsiTheme="majorHAnsi"/>
          <w:sz w:val="18"/>
          <w:szCs w:val="18"/>
          <w:highlight w:val="green"/>
        </w:rPr>
        <w:t>Директ</w:t>
      </w:r>
    </w:p>
    <w:p w14:paraId="06F6616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function</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Initialize</w:t>
      </w:r>
      <w:r w:rsidRPr="007F4891">
        <w:rPr>
          <w:rFonts w:ascii="Consolas" w:hAnsi="Consolas" w:cs="Consolas"/>
          <w:color w:val="FFFFFF"/>
          <w:sz w:val="16"/>
          <w:szCs w:val="16"/>
          <w:lang w:val="en-US"/>
        </w:rPr>
        <w:t>()</w:t>
      </w:r>
    </w:p>
    <w:p w14:paraId="06F6616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6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IndicatorName</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AFAD2"/>
          <w:sz w:val="16"/>
          <w:szCs w:val="16"/>
          <w:lang w:val="en-US"/>
        </w:rPr>
        <w:t>"BB"</w:t>
      </w:r>
      <w:r w:rsidRPr="007F4891">
        <w:rPr>
          <w:rFonts w:ascii="Consolas" w:hAnsi="Consolas" w:cs="Consolas"/>
          <w:color w:val="FFFFFF"/>
          <w:sz w:val="16"/>
          <w:szCs w:val="16"/>
          <w:lang w:val="en-US"/>
        </w:rPr>
        <w:t>;</w:t>
      </w:r>
    </w:p>
    <w:p w14:paraId="06F6616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PriceStudy</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true</w:t>
      </w:r>
      <w:r w:rsidRPr="007F4891">
        <w:rPr>
          <w:rFonts w:ascii="Consolas" w:hAnsi="Consolas" w:cs="Consolas"/>
          <w:color w:val="FFFFFF"/>
          <w:sz w:val="16"/>
          <w:szCs w:val="16"/>
          <w:lang w:val="en-US"/>
        </w:rPr>
        <w:t>;</w:t>
      </w:r>
    </w:p>
    <w:p w14:paraId="06F6616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AddInput</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"Input"</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Price</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AddParameter</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"Period"</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50</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1.2</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AddParameter</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"D"</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2.0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AddGlobalVariable</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"SUM"</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Types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Double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0.0</w:t>
      </w:r>
      <w:r w:rsidRPr="007F4891">
        <w:rPr>
          <w:rFonts w:ascii="Consolas" w:hAnsi="Consolas" w:cs="Consolas"/>
          <w:color w:val="FFFFFF"/>
          <w:sz w:val="16"/>
          <w:szCs w:val="16"/>
          <w:lang w:val="en-US"/>
        </w:rPr>
        <w:t>);</w:t>
      </w:r>
    </w:p>
    <w:p w14:paraId="06F6616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"SMA"</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"Upper"</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"Lower"</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6F"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70"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function</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Evaluate</w:t>
      </w:r>
      <w:r w:rsidRPr="007F4891">
        <w:rPr>
          <w:rFonts w:ascii="Consolas" w:hAnsi="Consolas" w:cs="Consolas"/>
          <w:color w:val="FFFFFF"/>
          <w:sz w:val="16"/>
          <w:szCs w:val="16"/>
          <w:lang w:val="en-US"/>
        </w:rPr>
        <w:t>()</w:t>
      </w:r>
    </w:p>
    <w:p w14:paraId="06F66171"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2"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AlfaDirect. 2014. OX </w:t>
      </w:r>
    </w:p>
    <w:p w14:paraId="06F6617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BB - (Bollinger Bands) </w:t>
      </w:r>
      <w:r w:rsidRPr="007F4891">
        <w:rPr>
          <w:rFonts w:ascii="Consolas" w:hAnsi="Consolas" w:cs="Consolas"/>
          <w:color w:val="D3D3D3"/>
          <w:sz w:val="16"/>
          <w:szCs w:val="16"/>
        </w:rPr>
        <w:t>Линии</w:t>
      </w:r>
      <w:r w:rsidRPr="007F4891">
        <w:rPr>
          <w:rFonts w:ascii="Consolas" w:hAnsi="Consolas" w:cs="Consolas"/>
          <w:color w:val="D3D3D3"/>
          <w:sz w:val="16"/>
          <w:szCs w:val="16"/>
          <w:lang w:val="en-US"/>
        </w:rPr>
        <w:t xml:space="preserve"> </w:t>
      </w:r>
      <w:r w:rsidRPr="007F4891">
        <w:rPr>
          <w:rFonts w:ascii="Consolas" w:hAnsi="Consolas" w:cs="Consolas"/>
          <w:color w:val="D3D3D3"/>
          <w:sz w:val="16"/>
          <w:szCs w:val="16"/>
        </w:rPr>
        <w:t>болинджера</w:t>
      </w:r>
      <w:r w:rsidRPr="007F4891">
        <w:rPr>
          <w:rFonts w:ascii="Consolas" w:hAnsi="Consolas" w:cs="Consolas"/>
          <w:color w:val="D3D3D3"/>
          <w:sz w:val="16"/>
          <w:szCs w:val="16"/>
          <w:lang w:val="en-US"/>
        </w:rPr>
        <w:t xml:space="preserve">. </w:t>
      </w:r>
    </w:p>
    <w:p w14:paraId="06F6617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w:t>
      </w:r>
      <w:r w:rsidRPr="007F4891">
        <w:rPr>
          <w:rFonts w:ascii="Consolas" w:hAnsi="Consolas" w:cs="Consolas"/>
          <w:color w:val="D3D3D3"/>
          <w:sz w:val="16"/>
          <w:szCs w:val="16"/>
        </w:rPr>
        <w:t>Автор</w:t>
      </w:r>
      <w:r w:rsidRPr="007F4891">
        <w:rPr>
          <w:rFonts w:ascii="Consolas" w:hAnsi="Consolas" w:cs="Consolas"/>
          <w:color w:val="D3D3D3"/>
          <w:sz w:val="16"/>
          <w:szCs w:val="16"/>
          <w:lang w:val="en-US"/>
        </w:rPr>
        <w:t xml:space="preserve"> - </w:t>
      </w:r>
      <w:r w:rsidRPr="007F4891">
        <w:rPr>
          <w:rFonts w:ascii="Consolas" w:hAnsi="Consolas" w:cs="Consolas"/>
          <w:color w:val="D3D3D3"/>
          <w:sz w:val="16"/>
          <w:szCs w:val="16"/>
        </w:rPr>
        <w:t>Боллинджер</w:t>
      </w:r>
      <w:r w:rsidRPr="007F4891">
        <w:rPr>
          <w:rFonts w:ascii="Consolas" w:hAnsi="Consolas" w:cs="Consolas"/>
          <w:color w:val="D3D3D3"/>
          <w:sz w:val="16"/>
          <w:szCs w:val="16"/>
          <w:lang w:val="en-US"/>
        </w:rPr>
        <w:t xml:space="preserve"> (Bollinger).</w:t>
      </w:r>
    </w:p>
    <w:p w14:paraId="06F6617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if</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p>
    <w:p w14:paraId="06F6617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SUM</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1</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else</w:t>
      </w:r>
    </w:p>
    <w:p w14:paraId="06F6617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SUM</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F"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80"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if</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p>
    <w:p w14:paraId="06F66181"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2"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Upper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Lower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else</w:t>
      </w:r>
    </w:p>
    <w:p w14:paraId="06F6618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var</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0.0</w:t>
      </w:r>
      <w:r w:rsidRPr="007F4891">
        <w:rPr>
          <w:rFonts w:ascii="Consolas" w:hAnsi="Consolas" w:cs="Consolas"/>
          <w:color w:val="FFFFFF"/>
          <w:sz w:val="16"/>
          <w:szCs w:val="16"/>
          <w:lang w:val="en-US"/>
        </w:rPr>
        <w:t>;</w:t>
      </w:r>
    </w:p>
    <w:p w14:paraId="06F6618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for</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FFF00"/>
          <w:sz w:val="16"/>
          <w:szCs w:val="16"/>
          <w:lang w:val="en-US"/>
        </w:rPr>
        <w:t>var</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p>
    <w:p w14:paraId="06F6618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ab/>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i</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i</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Math</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Sqrt</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sigma</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p>
    <w:p w14:paraId="06F6618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Upper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FFFFFF"/>
          <w:sz w:val="16"/>
          <w:szCs w:val="16"/>
          <w:lang w:val="en-US"/>
        </w:rPr>
        <w:t>;</w:t>
      </w:r>
    </w:p>
    <w:p w14:paraId="06F6618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Lower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FFFFFF"/>
          <w:sz w:val="16"/>
          <w:szCs w:val="16"/>
          <w:lang w:val="en-US"/>
        </w:rPr>
        <w:t>;</w:t>
      </w:r>
    </w:p>
    <w:p w14:paraId="06F6618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F4891">
        <w:rPr>
          <w:rFonts w:ascii="Consolas" w:hAnsi="Consolas" w:cs="Consolas"/>
          <w:color w:val="FFFFFF"/>
          <w:sz w:val="16"/>
          <w:szCs w:val="16"/>
        </w:rPr>
        <w:t>}</w:t>
      </w:r>
    </w:p>
    <w:p w14:paraId="06F6618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F4891">
        <w:rPr>
          <w:rFonts w:ascii="Consolas" w:hAnsi="Consolas" w:cs="Consolas"/>
          <w:color w:val="FFFFFF"/>
          <w:sz w:val="16"/>
          <w:szCs w:val="16"/>
        </w:rPr>
        <w:t>}</w:t>
      </w:r>
    </w:p>
    <w:p w14:paraId="06F6618F" w14:textId="77777777" w:rsidR="007F4891" w:rsidRPr="00DE4E34" w:rsidRDefault="007F4891" w:rsidP="007F4891">
      <w:pPr>
        <w:rPr>
          <w:rFonts w:asciiTheme="majorHAnsi" w:hAnsiTheme="majorHAnsi"/>
          <w:sz w:val="18"/>
          <w:szCs w:val="18"/>
        </w:rPr>
      </w:pPr>
      <w:r w:rsidRPr="00DE4E34">
        <w:rPr>
          <w:rFonts w:asciiTheme="majorHAnsi" w:hAnsiTheme="majorHAnsi"/>
          <w:sz w:val="18"/>
          <w:szCs w:val="18"/>
        </w:rPr>
        <w:br w:type="page"/>
      </w:r>
    </w:p>
    <w:p w14:paraId="06F66190" w14:textId="77777777" w:rsidR="007F4891" w:rsidRDefault="007F4891" w:rsidP="00066914">
      <w:pPr>
        <w:jc w:val="both"/>
        <w:rPr>
          <w:rFonts w:asciiTheme="majorHAnsi" w:hAnsiTheme="majorHAnsi"/>
          <w:b/>
          <w:color w:val="0000FF"/>
          <w:sz w:val="18"/>
          <w:szCs w:val="18"/>
        </w:rPr>
      </w:pPr>
    </w:p>
    <w:p w14:paraId="06F66191" w14:textId="77777777" w:rsidR="007F4891" w:rsidRDefault="007F4891" w:rsidP="00066914">
      <w:pPr>
        <w:jc w:val="both"/>
        <w:rPr>
          <w:rFonts w:asciiTheme="majorHAnsi" w:hAnsiTheme="majorHAnsi"/>
          <w:b/>
          <w:color w:val="0000FF"/>
          <w:sz w:val="18"/>
          <w:szCs w:val="18"/>
        </w:rPr>
      </w:pPr>
    </w:p>
    <w:p w14:paraId="06F66192" w14:textId="77777777" w:rsidR="00066914" w:rsidRPr="00066914" w:rsidRDefault="00066914" w:rsidP="00B53460">
      <w:pPr>
        <w:pStyle w:val="2"/>
      </w:pPr>
      <w:bookmarkStart w:id="43" w:name="_Toc474331760"/>
      <w:r w:rsidRPr="00DA0792">
        <w:rPr>
          <w:lang w:val="en-US"/>
        </w:rPr>
        <w:t>PriceChannel</w:t>
      </w:r>
      <w:r w:rsidRPr="00066914">
        <w:t xml:space="preserve"> – </w:t>
      </w:r>
      <w:r w:rsidRPr="00DA0792">
        <w:t>Ценовой</w:t>
      </w:r>
      <w:r w:rsidRPr="00066914">
        <w:t xml:space="preserve"> </w:t>
      </w:r>
      <w:r w:rsidRPr="00DA0792">
        <w:t>канал</w:t>
      </w:r>
      <w:r w:rsidRPr="00066914">
        <w:t xml:space="preserve"> </w:t>
      </w:r>
      <w:r w:rsidRPr="00DA0792">
        <w:t>или</w:t>
      </w:r>
      <w:r w:rsidRPr="00066914">
        <w:t xml:space="preserve"> </w:t>
      </w:r>
      <w:r w:rsidRPr="00DA0792">
        <w:t>Канал</w:t>
      </w:r>
      <w:r w:rsidRPr="00066914">
        <w:t xml:space="preserve"> </w:t>
      </w:r>
      <w:r w:rsidRPr="00DA0792">
        <w:t>Дончяна</w:t>
      </w:r>
      <w:bookmarkEnd w:id="43"/>
      <w:r w:rsidRPr="00066914">
        <w:t xml:space="preserve"> </w:t>
      </w:r>
    </w:p>
    <w:p w14:paraId="06F66193"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b/>
          <w:i/>
          <w:color w:val="000000"/>
          <w:sz w:val="18"/>
          <w:szCs w:val="18"/>
        </w:rPr>
        <w:t xml:space="preserve">Ценовой канал  </w:t>
      </w:r>
      <w:r w:rsidRPr="009C7C5D">
        <w:rPr>
          <w:rFonts w:asciiTheme="majorHAnsi" w:hAnsiTheme="majorHAnsi"/>
          <w:sz w:val="18"/>
          <w:szCs w:val="18"/>
        </w:rPr>
        <w:t xml:space="preserve">– это индикатор показывающий максимум и минимум за последний интервал изменения цен заданной длительности. </w:t>
      </w:r>
    </w:p>
    <w:p w14:paraId="06F66194"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sz w:val="18"/>
          <w:szCs w:val="18"/>
        </w:rPr>
        <w:t xml:space="preserve">Индикатор имеет 2 выходных ряда </w:t>
      </w:r>
      <w:r w:rsidRPr="009C7C5D">
        <w:rPr>
          <w:rFonts w:asciiTheme="majorHAnsi" w:hAnsiTheme="majorHAnsi"/>
          <w:bCs/>
          <w:i/>
          <w:sz w:val="18"/>
          <w:szCs w:val="18"/>
          <w:lang w:val="en-US"/>
        </w:rPr>
        <w:t>High</w:t>
      </w:r>
      <w:r w:rsidRPr="009C7C5D">
        <w:rPr>
          <w:rFonts w:asciiTheme="majorHAnsi" w:hAnsiTheme="majorHAnsi"/>
          <w:bCs/>
          <w:i/>
          <w:sz w:val="18"/>
          <w:szCs w:val="18"/>
        </w:rPr>
        <w:t xml:space="preserve"> </w:t>
      </w:r>
      <w:r w:rsidRPr="009C7C5D">
        <w:rPr>
          <w:rFonts w:asciiTheme="majorHAnsi" w:hAnsiTheme="majorHAnsi"/>
          <w:bCs/>
          <w:sz w:val="18"/>
          <w:szCs w:val="18"/>
        </w:rPr>
        <w:t>и</w:t>
      </w:r>
      <w:r w:rsidRPr="009C7C5D">
        <w:rPr>
          <w:rFonts w:asciiTheme="majorHAnsi" w:hAnsiTheme="majorHAnsi"/>
          <w:bCs/>
          <w:i/>
          <w:sz w:val="18"/>
          <w:szCs w:val="18"/>
        </w:rPr>
        <w:t xml:space="preserve"> </w:t>
      </w:r>
      <w:r w:rsidRPr="009C7C5D">
        <w:rPr>
          <w:rFonts w:asciiTheme="majorHAnsi" w:hAnsiTheme="majorHAnsi"/>
          <w:bCs/>
          <w:i/>
          <w:sz w:val="18"/>
          <w:szCs w:val="18"/>
          <w:lang w:val="en-US"/>
        </w:rPr>
        <w:t>Low</w:t>
      </w:r>
      <w:r w:rsidRPr="009C7C5D">
        <w:rPr>
          <w:rFonts w:asciiTheme="majorHAnsi" w:hAnsiTheme="majorHAnsi"/>
          <w:bCs/>
          <w:i/>
          <w:sz w:val="18"/>
          <w:szCs w:val="18"/>
        </w:rPr>
        <w:t xml:space="preserve">. </w:t>
      </w:r>
      <w:r w:rsidRPr="009C7C5D">
        <w:rPr>
          <w:rFonts w:asciiTheme="majorHAnsi" w:hAnsiTheme="majorHAnsi"/>
          <w:sz w:val="18"/>
          <w:szCs w:val="18"/>
        </w:rPr>
        <w:t>Для их вычисления используются следующие формулы:</w:t>
      </w:r>
    </w:p>
    <w:p w14:paraId="06F66195" w14:textId="77777777" w:rsidR="00066914" w:rsidRPr="009C7C5D" w:rsidRDefault="00066914" w:rsidP="00066914">
      <w:pPr>
        <w:autoSpaceDE w:val="0"/>
        <w:autoSpaceDN w:val="0"/>
        <w:adjustRightInd w:val="0"/>
        <w:jc w:val="center"/>
        <w:rPr>
          <w:rFonts w:asciiTheme="majorHAnsi" w:hAnsiTheme="majorHAnsi"/>
          <w:bCs/>
          <w:i/>
          <w:sz w:val="18"/>
          <w:szCs w:val="18"/>
          <w:lang w:val="fr-FR"/>
        </w:rPr>
      </w:pPr>
      <w:r w:rsidRPr="009C7C5D">
        <w:rPr>
          <w:rFonts w:asciiTheme="majorHAnsi" w:hAnsiTheme="majorHAnsi"/>
          <w:bCs/>
          <w:i/>
          <w:sz w:val="18"/>
          <w:szCs w:val="18"/>
          <w:lang w:val="en-US"/>
        </w:rPr>
        <w:t>High</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xml:space="preserve"> = max(H</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H</w:t>
      </w:r>
      <w:r w:rsidRPr="009C7C5D">
        <w:rPr>
          <w:rFonts w:asciiTheme="majorHAnsi" w:hAnsiTheme="majorHAnsi"/>
          <w:i/>
          <w:sz w:val="18"/>
          <w:szCs w:val="18"/>
          <w:vertAlign w:val="subscript"/>
          <w:lang w:val="en-US"/>
        </w:rPr>
        <w:t>t-1</w:t>
      </w:r>
      <w:r w:rsidRPr="009C7C5D">
        <w:rPr>
          <w:rFonts w:asciiTheme="majorHAnsi" w:hAnsiTheme="majorHAnsi"/>
          <w:bCs/>
          <w:i/>
          <w:sz w:val="18"/>
          <w:szCs w:val="18"/>
          <w:lang w:val="fr-FR"/>
        </w:rPr>
        <w:t>, …, H</w:t>
      </w:r>
      <w:r w:rsidRPr="009C7C5D">
        <w:rPr>
          <w:rFonts w:asciiTheme="majorHAnsi" w:hAnsiTheme="majorHAnsi"/>
          <w:i/>
          <w:sz w:val="18"/>
          <w:szCs w:val="18"/>
          <w:vertAlign w:val="subscript"/>
          <w:lang w:val="en-US"/>
        </w:rPr>
        <w:t>t-n+1</w:t>
      </w:r>
      <w:r w:rsidRPr="009C7C5D">
        <w:rPr>
          <w:rFonts w:asciiTheme="majorHAnsi" w:hAnsiTheme="majorHAnsi"/>
          <w:bCs/>
          <w:i/>
          <w:sz w:val="18"/>
          <w:szCs w:val="18"/>
          <w:lang w:val="fr-FR"/>
        </w:rPr>
        <w:t xml:space="preserve"> </w:t>
      </w:r>
      <w:r w:rsidRPr="009C7C5D">
        <w:rPr>
          <w:rFonts w:asciiTheme="majorHAnsi" w:hAnsiTheme="majorHAnsi"/>
          <w:bCs/>
          <w:i/>
          <w:sz w:val="18"/>
          <w:szCs w:val="18"/>
          <w:lang w:val="en-US"/>
        </w:rPr>
        <w:t>)</w:t>
      </w:r>
      <w:r w:rsidRPr="009C7C5D">
        <w:rPr>
          <w:rFonts w:asciiTheme="majorHAnsi" w:hAnsiTheme="majorHAnsi"/>
          <w:bCs/>
          <w:i/>
          <w:sz w:val="18"/>
          <w:szCs w:val="18"/>
          <w:lang w:val="fr-FR"/>
        </w:rPr>
        <w:t xml:space="preserve">, </w:t>
      </w:r>
    </w:p>
    <w:p w14:paraId="06F66196" w14:textId="77777777" w:rsidR="00066914" w:rsidRPr="009C7C5D" w:rsidRDefault="00066914" w:rsidP="00066914">
      <w:pPr>
        <w:autoSpaceDE w:val="0"/>
        <w:autoSpaceDN w:val="0"/>
        <w:adjustRightInd w:val="0"/>
        <w:jc w:val="center"/>
        <w:rPr>
          <w:rFonts w:asciiTheme="majorHAnsi" w:hAnsiTheme="majorHAnsi"/>
          <w:bCs/>
          <w:i/>
          <w:sz w:val="18"/>
          <w:szCs w:val="18"/>
          <w:lang w:val="en-US"/>
        </w:rPr>
      </w:pPr>
      <w:r w:rsidRPr="009C7C5D">
        <w:rPr>
          <w:rFonts w:asciiTheme="majorHAnsi" w:hAnsiTheme="majorHAnsi"/>
          <w:bCs/>
          <w:i/>
          <w:sz w:val="18"/>
          <w:szCs w:val="18"/>
          <w:lang w:val="en-US"/>
        </w:rPr>
        <w:t>Low</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xml:space="preserve"> = max(L</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L</w:t>
      </w:r>
      <w:r w:rsidRPr="009C7C5D">
        <w:rPr>
          <w:rFonts w:asciiTheme="majorHAnsi" w:hAnsiTheme="majorHAnsi"/>
          <w:i/>
          <w:sz w:val="18"/>
          <w:szCs w:val="18"/>
          <w:vertAlign w:val="subscript"/>
          <w:lang w:val="en-US"/>
        </w:rPr>
        <w:t>t-1</w:t>
      </w:r>
      <w:r w:rsidRPr="009C7C5D">
        <w:rPr>
          <w:rFonts w:asciiTheme="majorHAnsi" w:hAnsiTheme="majorHAnsi"/>
          <w:bCs/>
          <w:i/>
          <w:sz w:val="18"/>
          <w:szCs w:val="18"/>
          <w:lang w:val="fr-FR"/>
        </w:rPr>
        <w:t>, …, L</w:t>
      </w:r>
      <w:r w:rsidRPr="009C7C5D">
        <w:rPr>
          <w:rFonts w:asciiTheme="majorHAnsi" w:hAnsiTheme="majorHAnsi"/>
          <w:i/>
          <w:sz w:val="18"/>
          <w:szCs w:val="18"/>
          <w:vertAlign w:val="subscript"/>
          <w:lang w:val="en-US"/>
        </w:rPr>
        <w:t>t-n+1</w:t>
      </w:r>
      <w:r w:rsidRPr="009C7C5D">
        <w:rPr>
          <w:rFonts w:asciiTheme="majorHAnsi" w:hAnsiTheme="majorHAnsi"/>
          <w:bCs/>
          <w:i/>
          <w:sz w:val="18"/>
          <w:szCs w:val="18"/>
          <w:lang w:val="fr-FR"/>
        </w:rPr>
        <w:t xml:space="preserve"> </w:t>
      </w:r>
      <w:r w:rsidRPr="009C7C5D">
        <w:rPr>
          <w:rFonts w:asciiTheme="majorHAnsi" w:hAnsiTheme="majorHAnsi"/>
          <w:bCs/>
          <w:i/>
          <w:sz w:val="18"/>
          <w:szCs w:val="18"/>
          <w:lang w:val="en-US"/>
        </w:rPr>
        <w:t>).</w:t>
      </w:r>
      <w:r w:rsidRPr="009C7C5D">
        <w:rPr>
          <w:rFonts w:asciiTheme="majorHAnsi" w:hAnsiTheme="majorHAnsi"/>
          <w:bCs/>
          <w:i/>
          <w:sz w:val="18"/>
          <w:szCs w:val="18"/>
          <w:lang w:val="fr-FR"/>
        </w:rPr>
        <w:t xml:space="preserve"> </w:t>
      </w:r>
    </w:p>
    <w:p w14:paraId="06F66197"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b/>
          <w:sz w:val="18"/>
          <w:szCs w:val="18"/>
        </w:rPr>
        <w:t>Типовые параметры.</w:t>
      </w:r>
    </w:p>
    <w:p w14:paraId="06F66198"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sz w:val="18"/>
          <w:szCs w:val="18"/>
        </w:rPr>
        <w:t xml:space="preserve">Значение периода усреднения выбирается </w:t>
      </w:r>
      <w:r w:rsidRPr="009C7C5D">
        <w:rPr>
          <w:rFonts w:asciiTheme="majorHAnsi" w:hAnsiTheme="majorHAnsi"/>
          <w:sz w:val="18"/>
          <w:szCs w:val="18"/>
          <w:lang w:val="en-US"/>
        </w:rPr>
        <w:t>n</w:t>
      </w:r>
      <w:r w:rsidRPr="009C7C5D">
        <w:rPr>
          <w:rFonts w:asciiTheme="majorHAnsi" w:hAnsiTheme="majorHAnsi"/>
          <w:sz w:val="18"/>
          <w:szCs w:val="18"/>
        </w:rPr>
        <w:t xml:space="preserve"> = 20 для дневного тайм-фрейма.</w:t>
      </w:r>
    </w:p>
    <w:p w14:paraId="06F66199" w14:textId="77777777" w:rsidR="00066914" w:rsidRDefault="00066914" w:rsidP="00066914">
      <w:pPr>
        <w:rPr>
          <w:rFonts w:asciiTheme="majorHAnsi" w:hAnsiTheme="majorHAnsi"/>
          <w:sz w:val="18"/>
          <w:szCs w:val="18"/>
          <w:lang w:val="en-US"/>
        </w:rPr>
      </w:pPr>
      <w:r>
        <w:rPr>
          <w:noProof/>
          <w:lang w:eastAsia="ru-RU"/>
        </w:rPr>
        <w:drawing>
          <wp:inline distT="0" distB="0" distL="0" distR="0" wp14:anchorId="06F66AA6" wp14:editId="06F66AA7">
            <wp:extent cx="6152515" cy="23406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152515" cy="2340610"/>
                    </a:xfrm>
                    <a:prstGeom prst="rect">
                      <a:avLst/>
                    </a:prstGeom>
                  </pic:spPr>
                </pic:pic>
              </a:graphicData>
            </a:graphic>
          </wp:inline>
        </w:drawing>
      </w:r>
    </w:p>
    <w:p w14:paraId="06F6619A" w14:textId="77777777" w:rsidR="00066914" w:rsidRDefault="00066914" w:rsidP="00066914">
      <w:pPr>
        <w:jc w:val="both"/>
        <w:rPr>
          <w:rFonts w:asciiTheme="majorHAnsi" w:hAnsiTheme="majorHAnsi"/>
          <w:b/>
          <w:color w:val="0000FF"/>
          <w:sz w:val="18"/>
          <w:szCs w:val="18"/>
          <w:lang w:val="en-US"/>
        </w:rPr>
      </w:pPr>
    </w:p>
    <w:p w14:paraId="06F6619B" w14:textId="77777777" w:rsidR="00066914" w:rsidRPr="009C7C5D" w:rsidRDefault="00066914" w:rsidP="00066914">
      <w:pPr>
        <w:jc w:val="both"/>
        <w:rPr>
          <w:rFonts w:asciiTheme="majorHAnsi" w:hAnsiTheme="majorHAnsi"/>
          <w:b/>
          <w:color w:val="0000FF"/>
          <w:sz w:val="18"/>
          <w:szCs w:val="18"/>
        </w:rPr>
      </w:pPr>
      <w:r w:rsidRPr="009C7C5D">
        <w:rPr>
          <w:rFonts w:asciiTheme="majorHAnsi" w:hAnsiTheme="majorHAnsi"/>
          <w:b/>
          <w:color w:val="0000FF"/>
          <w:sz w:val="18"/>
          <w:szCs w:val="18"/>
        </w:rPr>
        <w:t>Сигналы.</w:t>
      </w:r>
    </w:p>
    <w:p w14:paraId="06F6619C" w14:textId="77777777" w:rsidR="00066914" w:rsidRPr="00A25401" w:rsidRDefault="00066914" w:rsidP="00066914">
      <w:pPr>
        <w:pStyle w:val="a7"/>
        <w:numPr>
          <w:ilvl w:val="0"/>
          <w:numId w:val="13"/>
        </w:numPr>
        <w:jc w:val="both"/>
        <w:rPr>
          <w:rFonts w:asciiTheme="majorHAnsi" w:hAnsiTheme="majorHAnsi"/>
          <w:sz w:val="18"/>
          <w:szCs w:val="18"/>
        </w:rPr>
      </w:pPr>
      <w:r w:rsidRPr="00A25401">
        <w:rPr>
          <w:rFonts w:asciiTheme="majorHAnsi" w:hAnsiTheme="majorHAnsi"/>
          <w:sz w:val="18"/>
          <w:szCs w:val="18"/>
        </w:rPr>
        <w:t xml:space="preserve">Если цена превышает предыдущее значение ряда </w:t>
      </w:r>
      <w:r w:rsidRPr="00A25401">
        <w:rPr>
          <w:rFonts w:asciiTheme="majorHAnsi" w:hAnsiTheme="majorHAnsi"/>
          <w:bCs/>
          <w:i/>
          <w:sz w:val="18"/>
          <w:szCs w:val="18"/>
          <w:lang w:val="en-US"/>
        </w:rPr>
        <w:t>High</w:t>
      </w:r>
      <w:r w:rsidRPr="00A25401">
        <w:rPr>
          <w:rFonts w:asciiTheme="majorHAnsi" w:hAnsiTheme="majorHAnsi"/>
          <w:bCs/>
          <w:sz w:val="18"/>
          <w:szCs w:val="18"/>
        </w:rPr>
        <w:t xml:space="preserve">, </w:t>
      </w:r>
      <w:r w:rsidRPr="00A25401">
        <w:rPr>
          <w:rFonts w:asciiTheme="majorHAnsi" w:hAnsiTheme="majorHAnsi"/>
          <w:sz w:val="18"/>
          <w:szCs w:val="18"/>
        </w:rPr>
        <w:t>то совершается покупка.</w:t>
      </w:r>
    </w:p>
    <w:p w14:paraId="06F6619D" w14:textId="77777777" w:rsidR="00066914" w:rsidRPr="00A25401" w:rsidRDefault="00066914" w:rsidP="00066914">
      <w:pPr>
        <w:pStyle w:val="a7"/>
        <w:numPr>
          <w:ilvl w:val="0"/>
          <w:numId w:val="13"/>
        </w:numPr>
        <w:jc w:val="both"/>
        <w:rPr>
          <w:rFonts w:asciiTheme="majorHAnsi" w:hAnsiTheme="majorHAnsi"/>
          <w:sz w:val="18"/>
          <w:szCs w:val="18"/>
        </w:rPr>
      </w:pPr>
      <w:r w:rsidRPr="00A25401">
        <w:rPr>
          <w:rFonts w:asciiTheme="majorHAnsi" w:hAnsiTheme="majorHAnsi"/>
          <w:sz w:val="18"/>
          <w:szCs w:val="18"/>
        </w:rPr>
        <w:t xml:space="preserve">Если цена падает ниже предыдущего значения ряда </w:t>
      </w:r>
      <w:r w:rsidRPr="00A25401">
        <w:rPr>
          <w:rFonts w:asciiTheme="majorHAnsi" w:hAnsiTheme="majorHAnsi"/>
          <w:bCs/>
          <w:i/>
          <w:sz w:val="18"/>
          <w:szCs w:val="18"/>
          <w:lang w:val="en-US"/>
        </w:rPr>
        <w:t>Low</w:t>
      </w:r>
      <w:r w:rsidRPr="00A25401">
        <w:rPr>
          <w:rFonts w:asciiTheme="majorHAnsi" w:hAnsiTheme="majorHAnsi"/>
          <w:bCs/>
          <w:sz w:val="18"/>
          <w:szCs w:val="18"/>
        </w:rPr>
        <w:t xml:space="preserve">, </w:t>
      </w:r>
      <w:r w:rsidRPr="00A25401">
        <w:rPr>
          <w:rFonts w:asciiTheme="majorHAnsi" w:hAnsiTheme="majorHAnsi"/>
          <w:sz w:val="18"/>
          <w:szCs w:val="18"/>
        </w:rPr>
        <w:t>то совершается продажа.</w:t>
      </w:r>
    </w:p>
    <w:p w14:paraId="06F6619E" w14:textId="77777777" w:rsidR="00066914" w:rsidRPr="00A25401" w:rsidRDefault="00066914" w:rsidP="00066914">
      <w:pPr>
        <w:jc w:val="both"/>
        <w:rPr>
          <w:rFonts w:asciiTheme="majorHAnsi" w:hAnsiTheme="majorHAnsi"/>
          <w:sz w:val="18"/>
          <w:szCs w:val="18"/>
          <w:highlight w:val="green"/>
        </w:rPr>
      </w:pPr>
    </w:p>
    <w:p w14:paraId="06F6619F"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Автор. Ричард Дончян (</w:t>
      </w:r>
      <w:r w:rsidRPr="00B761E8">
        <w:rPr>
          <w:rFonts w:asciiTheme="majorHAnsi" w:hAnsiTheme="majorHAnsi"/>
          <w:sz w:val="18"/>
          <w:szCs w:val="18"/>
          <w:highlight w:val="green"/>
          <w:lang w:val="en-US"/>
        </w:rPr>
        <w:t>Richard</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Donchian</w:t>
      </w:r>
      <w:r w:rsidRPr="00B761E8">
        <w:rPr>
          <w:rFonts w:asciiTheme="majorHAnsi" w:hAnsiTheme="majorHAnsi"/>
          <w:sz w:val="18"/>
          <w:szCs w:val="18"/>
          <w:highlight w:val="green"/>
        </w:rPr>
        <w:t>).</w:t>
      </w:r>
    </w:p>
    <w:p w14:paraId="06F661A0"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Первоисточник. Википедия.</w:t>
      </w:r>
      <w:r w:rsidR="00B761E8" w:rsidRPr="00B761E8">
        <w:rPr>
          <w:rFonts w:asciiTheme="majorHAnsi" w:hAnsiTheme="majorHAnsi"/>
          <w:sz w:val="18"/>
          <w:szCs w:val="18"/>
          <w:highlight w:val="green"/>
        </w:rPr>
        <w:t xml:space="preserve"> (</w:t>
      </w:r>
      <w:r w:rsidR="00B761E8" w:rsidRPr="00B761E8">
        <w:rPr>
          <w:rFonts w:asciiTheme="majorHAnsi" w:hAnsiTheme="majorHAnsi"/>
          <w:sz w:val="18"/>
          <w:szCs w:val="18"/>
          <w:highlight w:val="green"/>
          <w:lang w:val="en-US"/>
        </w:rPr>
        <w:t>ru</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wikipedia</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org</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wiki</w:t>
      </w:r>
      <w:r w:rsidR="00B761E8" w:rsidRPr="00B761E8">
        <w:rPr>
          <w:rFonts w:asciiTheme="majorHAnsi" w:hAnsiTheme="majorHAnsi"/>
          <w:sz w:val="18"/>
          <w:szCs w:val="18"/>
          <w:highlight w:val="green"/>
        </w:rPr>
        <w:t>/Канал_Дончяна)</w:t>
      </w:r>
    </w:p>
    <w:p w14:paraId="06F661A1" w14:textId="77777777" w:rsidR="00066914" w:rsidRPr="00D91A66" w:rsidRDefault="00066914" w:rsidP="00066914">
      <w:pPr>
        <w:jc w:val="both"/>
        <w:rPr>
          <w:rFonts w:asciiTheme="majorHAnsi" w:hAnsiTheme="majorHAnsi"/>
          <w:sz w:val="18"/>
          <w:szCs w:val="18"/>
          <w:lang w:val="en-US"/>
        </w:rPr>
      </w:pPr>
      <w:r w:rsidRPr="00B761E8">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B761E8">
        <w:rPr>
          <w:rFonts w:asciiTheme="majorHAnsi" w:hAnsiTheme="majorHAnsi"/>
          <w:sz w:val="18"/>
          <w:szCs w:val="18"/>
          <w:highlight w:val="green"/>
        </w:rPr>
        <w:t>Директ</w:t>
      </w:r>
    </w:p>
    <w:p w14:paraId="06F661A2"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44" w:name="OLE_LINK23"/>
      <w:bookmarkStart w:id="45" w:name="OLE_LINK24"/>
      <w:r w:rsidRPr="00D71BAC">
        <w:rPr>
          <w:rFonts w:ascii="Consolas" w:eastAsia="Times New Roman" w:hAnsi="Consolas" w:cs="Consolas"/>
          <w:color w:val="FFFF00"/>
          <w:sz w:val="16"/>
          <w:szCs w:val="16"/>
          <w:lang w:val="en-US" w:eastAsia="ru-RU"/>
        </w:rPr>
        <w:t>function</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Initialize</w:t>
      </w:r>
      <w:r w:rsidRPr="00D71BAC">
        <w:rPr>
          <w:rFonts w:ascii="Consolas" w:eastAsia="Times New Roman" w:hAnsi="Consolas" w:cs="Consolas"/>
          <w:color w:val="FFFFFF"/>
          <w:sz w:val="16"/>
          <w:szCs w:val="16"/>
          <w:lang w:val="en-US" w:eastAsia="ru-RU"/>
        </w:rPr>
        <w:t>()</w:t>
      </w:r>
    </w:p>
    <w:p w14:paraId="06F661A3" w14:textId="77777777" w:rsidR="00953C33" w:rsidRPr="009544A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44A3">
        <w:rPr>
          <w:rFonts w:ascii="Consolas" w:eastAsia="Times New Roman" w:hAnsi="Consolas" w:cs="Consolas"/>
          <w:color w:val="FFFFFF"/>
          <w:sz w:val="16"/>
          <w:szCs w:val="16"/>
          <w:lang w:eastAsia="ru-RU"/>
        </w:rPr>
        <w:t>{</w:t>
      </w:r>
    </w:p>
    <w:p w14:paraId="06F661A4"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D3D3D3"/>
          <w:sz w:val="16"/>
          <w:szCs w:val="16"/>
          <w:lang w:eastAsia="ru-RU"/>
        </w:rPr>
        <w:t>// Определение параметров индикатора</w:t>
      </w:r>
    </w:p>
    <w:p w14:paraId="06F661A5"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5DEB3"/>
          <w:sz w:val="16"/>
          <w:szCs w:val="16"/>
          <w:lang w:eastAsia="ru-RU"/>
        </w:rPr>
        <w:t>IndicatorName</w:t>
      </w: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E0FFFF"/>
          <w:sz w:val="16"/>
          <w:szCs w:val="16"/>
          <w:lang w:eastAsia="ru-RU"/>
        </w:rPr>
        <w:t>=</w:t>
      </w: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AFAD2"/>
          <w:sz w:val="16"/>
          <w:szCs w:val="16"/>
          <w:lang w:eastAsia="ru-RU"/>
        </w:rPr>
        <w:t>"PriceChannel"</w:t>
      </w:r>
      <w:r w:rsidRPr="00953C33">
        <w:rPr>
          <w:rFonts w:ascii="Consolas" w:eastAsia="Times New Roman" w:hAnsi="Consolas" w:cs="Consolas"/>
          <w:color w:val="FFFFFF"/>
          <w:sz w:val="16"/>
          <w:szCs w:val="16"/>
          <w:lang w:eastAsia="ru-RU"/>
        </w:rPr>
        <w:t>;</w:t>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p>
    <w:p w14:paraId="06F661A6"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5DEB3"/>
          <w:sz w:val="16"/>
          <w:szCs w:val="16"/>
          <w:lang w:val="en-US" w:eastAsia="ru-RU"/>
        </w:rPr>
        <w:t>AddInput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"Input"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Candle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7"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AddParameter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"Period"</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50</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8"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PriceStudy</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00"/>
          <w:sz w:val="16"/>
          <w:szCs w:val="16"/>
          <w:lang w:val="en-US" w:eastAsia="ru-RU"/>
        </w:rPr>
        <w:t>true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9"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AddSeries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"Upper"</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DrawAs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Line</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Color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Blue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p>
    <w:p w14:paraId="06F661AA"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AddSeries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"Lower"</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DrawAs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Line</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Color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Red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B"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FF"/>
          <w:sz w:val="16"/>
          <w:szCs w:val="16"/>
          <w:lang w:val="en-US" w:eastAsia="ru-RU"/>
        </w:rPr>
        <w:t>}</w:t>
      </w:r>
    </w:p>
    <w:p w14:paraId="06F661AC"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AD"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00"/>
          <w:sz w:val="16"/>
          <w:szCs w:val="16"/>
          <w:lang w:val="en-US" w:eastAsia="ru-RU"/>
        </w:rPr>
        <w:t>function</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Evaluate</w:t>
      </w:r>
      <w:r w:rsidRPr="00953C33">
        <w:rPr>
          <w:rFonts w:ascii="Consolas" w:eastAsia="Times New Roman" w:hAnsi="Consolas" w:cs="Consolas"/>
          <w:color w:val="FFFFFF"/>
          <w:sz w:val="16"/>
          <w:szCs w:val="16"/>
          <w:lang w:val="en-US" w:eastAsia="ru-RU"/>
        </w:rPr>
        <w:t>()</w:t>
      </w:r>
    </w:p>
    <w:p w14:paraId="06F661AE"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FF"/>
          <w:sz w:val="16"/>
          <w:szCs w:val="16"/>
          <w:lang w:val="en-US" w:eastAsia="ru-RU"/>
        </w:rPr>
        <w:t>{</w:t>
      </w:r>
    </w:p>
    <w:p w14:paraId="06F661AF"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D3D3D3"/>
          <w:sz w:val="16"/>
          <w:szCs w:val="16"/>
          <w:lang w:val="en-US" w:eastAsia="ru-RU"/>
        </w:rPr>
        <w:t xml:space="preserve">// AlfaDirect. 2016. OX </w:t>
      </w:r>
    </w:p>
    <w:p w14:paraId="06F661B0" w14:textId="77777777" w:rsidR="00953C33" w:rsidRPr="001F6220"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Верхняя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линия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val="en-US" w:eastAsia="ru-RU"/>
        </w:rPr>
        <w:t>Upper</w:t>
      </w:r>
      <w:r w:rsidRPr="001F6220">
        <w:rPr>
          <w:rFonts w:ascii="Consolas" w:eastAsia="Times New Roman" w:hAnsi="Consolas" w:cs="Consolas"/>
          <w:color w:val="D3D3D3"/>
          <w:sz w:val="16"/>
          <w:szCs w:val="16"/>
          <w:lang w:val="en-US" w:eastAsia="ru-RU"/>
        </w:rPr>
        <w:t xml:space="preserve">" - </w:t>
      </w:r>
      <w:r w:rsidRPr="00953C33">
        <w:rPr>
          <w:rFonts w:ascii="Consolas" w:eastAsia="Times New Roman" w:hAnsi="Consolas" w:cs="Consolas"/>
          <w:color w:val="D3D3D3"/>
          <w:sz w:val="16"/>
          <w:szCs w:val="16"/>
          <w:lang w:eastAsia="ru-RU"/>
        </w:rPr>
        <w:t>максимальная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цена</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за</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val="en-US" w:eastAsia="ru-RU"/>
        </w:rPr>
        <w:t>Period</w:t>
      </w:r>
      <w:r w:rsidRPr="001F6220">
        <w:rPr>
          <w:rFonts w:ascii="Consolas" w:eastAsia="Times New Roman" w:hAnsi="Consolas" w:cs="Consolas"/>
          <w:color w:val="D3D3D3"/>
          <w:sz w:val="16"/>
          <w:szCs w:val="16"/>
          <w:lang w:val="en-US" w:eastAsia="ru-RU"/>
        </w:rPr>
        <w:t xml:space="preserve"> </w:t>
      </w:r>
    </w:p>
    <w:p w14:paraId="06F661B1"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D3D3D3"/>
          <w:sz w:val="16"/>
          <w:szCs w:val="16"/>
          <w:lang w:eastAsia="ru-RU"/>
        </w:rPr>
        <w:t xml:space="preserve">// Нижняя линия "Lower" - минимальная цена за Period </w:t>
      </w:r>
    </w:p>
    <w:p w14:paraId="06F661B2"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FFFF00"/>
          <w:sz w:val="16"/>
          <w:szCs w:val="16"/>
          <w:lang w:val="en-US" w:eastAsia="ru-RU"/>
        </w:rPr>
        <w:t>var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3"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00"/>
          <w:sz w:val="16"/>
          <w:szCs w:val="16"/>
          <w:lang w:val="en-US" w:eastAsia="ru-RU"/>
        </w:rPr>
        <w:t>var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4"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00"/>
          <w:sz w:val="16"/>
          <w:szCs w:val="16"/>
          <w:lang w:val="en-US" w:eastAsia="ru-RU"/>
        </w:rPr>
        <w:t>if</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CurrentIndex</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&gt;=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p>
    <w:p w14:paraId="06F661B5"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FF"/>
          <w:sz w:val="16"/>
          <w:szCs w:val="16"/>
          <w:lang w:val="en-US" w:eastAsia="ru-RU"/>
        </w:rPr>
        <w:t>{</w:t>
      </w:r>
    </w:p>
    <w:p w14:paraId="06F661B6"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7"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t xml:space="preserve"> </w:t>
      </w:r>
      <w:r w:rsidRPr="00953C33">
        <w:rPr>
          <w:rFonts w:ascii="Consolas" w:eastAsia="Times New Roman" w:hAnsi="Consolas" w:cs="Consolas"/>
          <w:color w:val="FFFF00"/>
          <w:sz w:val="16"/>
          <w:szCs w:val="16"/>
          <w:lang w:val="en-US" w:eastAsia="ru-RU"/>
        </w:rPr>
        <w:t>for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&lt;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FFFFFF"/>
          <w:sz w:val="16"/>
          <w:szCs w:val="16"/>
          <w:lang w:val="en-US" w:eastAsia="ru-RU"/>
        </w:rPr>
        <w:t>)</w:t>
      </w:r>
    </w:p>
    <w:p w14:paraId="06F661B8"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Math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Max</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p>
    <w:p w14:paraId="06F661B9"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46" w:name="OLE_LINK25"/>
      <w:bookmarkStart w:id="47" w:name="OLE_LINK26"/>
      <w:bookmarkEnd w:id="44"/>
      <w:bookmarkEnd w:id="45"/>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t xml:space="preserve"> </w:t>
      </w:r>
      <w:r w:rsidRPr="00953C33">
        <w:rPr>
          <w:rFonts w:ascii="Consolas" w:eastAsia="Times New Roman" w:hAnsi="Consolas" w:cs="Consolas"/>
          <w:color w:val="FFFF00"/>
          <w:sz w:val="16"/>
          <w:szCs w:val="16"/>
          <w:lang w:val="en-US" w:eastAsia="ru-RU"/>
        </w:rPr>
        <w:t>for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&lt;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FFFFFF"/>
          <w:sz w:val="16"/>
          <w:szCs w:val="16"/>
          <w:lang w:val="en-US" w:eastAsia="ru-RU"/>
        </w:rPr>
        <w:t>)</w:t>
      </w:r>
    </w:p>
    <w:p w14:paraId="06F661BA"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Math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Min</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p>
    <w:p w14:paraId="06F661BB"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D71BAC">
        <w:rPr>
          <w:rFonts w:ascii="Consolas" w:eastAsia="Times New Roman" w:hAnsi="Consolas" w:cs="Consolas"/>
          <w:color w:val="FFFFFF"/>
          <w:sz w:val="16"/>
          <w:szCs w:val="16"/>
          <w:lang w:val="en-US" w:eastAsia="ru-RU"/>
        </w:rPr>
        <w:t>}</w:t>
      </w:r>
    </w:p>
    <w:p w14:paraId="06F661BC"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000000"/>
          <w:sz w:val="16"/>
          <w:szCs w:val="16"/>
          <w:lang w:val="en-US" w:eastAsia="ru-RU"/>
        </w:rPr>
        <w:tab/>
      </w:r>
      <w:r w:rsidRPr="00D71BAC">
        <w:rPr>
          <w:rFonts w:ascii="Consolas" w:eastAsia="Times New Roman" w:hAnsi="Consolas" w:cs="Consolas"/>
          <w:color w:val="F5DEB3"/>
          <w:sz w:val="16"/>
          <w:szCs w:val="16"/>
          <w:lang w:val="en-US" w:eastAsia="ru-RU"/>
        </w:rPr>
        <w:t>Upper</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E0FFFF"/>
          <w:sz w:val="16"/>
          <w:szCs w:val="16"/>
          <w:lang w:val="en-US" w:eastAsia="ru-RU"/>
        </w:rPr>
        <w:t>=</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high</w:t>
      </w:r>
      <w:r w:rsidRPr="00D71BAC">
        <w:rPr>
          <w:rFonts w:ascii="Consolas" w:eastAsia="Times New Roman" w:hAnsi="Consolas" w:cs="Consolas"/>
          <w:color w:val="FFFFFF"/>
          <w:sz w:val="16"/>
          <w:szCs w:val="16"/>
          <w:lang w:val="en-US" w:eastAsia="ru-RU"/>
        </w:rPr>
        <w:t>;</w:t>
      </w:r>
    </w:p>
    <w:p w14:paraId="06F661BD"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000000"/>
          <w:sz w:val="16"/>
          <w:szCs w:val="16"/>
          <w:lang w:val="en-US" w:eastAsia="ru-RU"/>
        </w:rPr>
        <w:tab/>
      </w:r>
      <w:r w:rsidRPr="00D71BAC">
        <w:rPr>
          <w:rFonts w:ascii="Consolas" w:eastAsia="Times New Roman" w:hAnsi="Consolas" w:cs="Consolas"/>
          <w:color w:val="F5DEB3"/>
          <w:sz w:val="16"/>
          <w:szCs w:val="16"/>
          <w:lang w:val="en-US" w:eastAsia="ru-RU"/>
        </w:rPr>
        <w:t>Lower</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E0FFFF"/>
          <w:sz w:val="16"/>
          <w:szCs w:val="16"/>
          <w:lang w:val="en-US" w:eastAsia="ru-RU"/>
        </w:rPr>
        <w:t>=</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low</w:t>
      </w:r>
      <w:r w:rsidRPr="00D71BAC">
        <w:rPr>
          <w:rFonts w:ascii="Consolas" w:eastAsia="Times New Roman" w:hAnsi="Consolas" w:cs="Consolas"/>
          <w:color w:val="FFFFFF"/>
          <w:sz w:val="16"/>
          <w:szCs w:val="16"/>
          <w:lang w:val="en-US" w:eastAsia="ru-RU"/>
        </w:rPr>
        <w:t>;</w:t>
      </w:r>
    </w:p>
    <w:p w14:paraId="06F661BE"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FFFFFF"/>
          <w:sz w:val="16"/>
          <w:szCs w:val="16"/>
          <w:lang w:val="en-US" w:eastAsia="ru-RU"/>
        </w:rPr>
        <w:t>}</w:t>
      </w:r>
    </w:p>
    <w:bookmarkEnd w:id="46"/>
    <w:bookmarkEnd w:id="47"/>
    <w:p w14:paraId="06F661BF"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C0"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C1" w14:textId="77777777" w:rsidR="00066914" w:rsidRDefault="00066914" w:rsidP="00066914">
      <w:pPr>
        <w:rPr>
          <w:rFonts w:asciiTheme="majorHAnsi" w:hAnsiTheme="majorHAnsi"/>
          <w:sz w:val="18"/>
          <w:szCs w:val="18"/>
          <w:lang w:val="en-US"/>
        </w:rPr>
      </w:pPr>
    </w:p>
    <w:p w14:paraId="06F661C2" w14:textId="77777777" w:rsidR="009E288C" w:rsidRPr="00F53F1E" w:rsidRDefault="009E288C" w:rsidP="00066914">
      <w:pPr>
        <w:rPr>
          <w:rFonts w:asciiTheme="majorHAnsi" w:hAnsiTheme="majorHAnsi"/>
          <w:sz w:val="18"/>
          <w:szCs w:val="18"/>
          <w:lang w:val="en-US"/>
        </w:rPr>
      </w:pPr>
    </w:p>
    <w:p w14:paraId="06F661C3" w14:textId="77777777" w:rsidR="009E288C" w:rsidRPr="00A30809" w:rsidRDefault="009E288C" w:rsidP="00B53460">
      <w:pPr>
        <w:pStyle w:val="2"/>
        <w:rPr>
          <w:lang w:val="en-US"/>
        </w:rPr>
      </w:pPr>
      <w:bookmarkStart w:id="48" w:name="_Toc474331761"/>
      <w:r>
        <w:rPr>
          <w:lang w:val="en-US"/>
        </w:rPr>
        <w:t>KeltnerEMA</w:t>
      </w:r>
      <w:r w:rsidR="00A30809" w:rsidRPr="00A30809">
        <w:rPr>
          <w:lang w:val="en-US"/>
        </w:rPr>
        <w:t xml:space="preserve"> (</w:t>
      </w:r>
      <w:r w:rsidR="00A30809">
        <w:rPr>
          <w:lang w:val="en-US"/>
        </w:rPr>
        <w:t>Keltner</w:t>
      </w:r>
      <w:r w:rsidR="00554F12">
        <w:rPr>
          <w:lang w:val="en-US"/>
        </w:rPr>
        <w:t xml:space="preserve"> </w:t>
      </w:r>
      <w:r w:rsidR="00A30809">
        <w:rPr>
          <w:lang w:val="en-US"/>
        </w:rPr>
        <w:t>Channel</w:t>
      </w:r>
      <w:r w:rsidR="00554F12">
        <w:rPr>
          <w:lang w:val="en-US"/>
        </w:rPr>
        <w:t xml:space="preserve"> on EMA</w:t>
      </w:r>
      <w:r w:rsidR="00A30809">
        <w:rPr>
          <w:lang w:val="en-US"/>
        </w:rPr>
        <w:t>)</w:t>
      </w:r>
      <w:r w:rsidRPr="00A30809">
        <w:rPr>
          <w:lang w:val="en-US"/>
        </w:rPr>
        <w:t xml:space="preserve"> – </w:t>
      </w:r>
      <w:r w:rsidRPr="00CD020D">
        <w:t>Канал</w:t>
      </w:r>
      <w:r w:rsidRPr="00CD020D">
        <w:rPr>
          <w:lang w:val="en-US"/>
        </w:rPr>
        <w:t xml:space="preserve"> </w:t>
      </w:r>
      <w:r w:rsidRPr="00CD020D">
        <w:t>Кельтнера</w:t>
      </w:r>
      <w:r w:rsidRPr="00CD020D">
        <w:rPr>
          <w:lang w:val="en-US"/>
        </w:rPr>
        <w:t xml:space="preserve"> </w:t>
      </w:r>
      <w:r w:rsidRPr="00CD020D">
        <w:t>на</w:t>
      </w:r>
      <w:r w:rsidRPr="00CD020D">
        <w:rPr>
          <w:lang w:val="en-US"/>
        </w:rPr>
        <w:t xml:space="preserve"> EMA</w:t>
      </w:r>
      <w:bookmarkEnd w:id="48"/>
      <w:r w:rsidRPr="00A30809">
        <w:rPr>
          <w:lang w:val="en-US"/>
        </w:rPr>
        <w:t xml:space="preserve"> </w:t>
      </w:r>
    </w:p>
    <w:p w14:paraId="06F661C4" w14:textId="77777777" w:rsidR="009E288C" w:rsidRDefault="009E288C" w:rsidP="009E288C">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w:t>
      </w:r>
      <w:r w:rsidRPr="009C7C5D">
        <w:rPr>
          <w:rFonts w:asciiTheme="majorHAnsi" w:hAnsiTheme="majorHAnsi"/>
          <w:b/>
          <w:i/>
          <w:color w:val="000000"/>
          <w:sz w:val="18"/>
          <w:szCs w:val="18"/>
        </w:rPr>
        <w:t>анал</w:t>
      </w:r>
      <w:r w:rsidRPr="00A30809">
        <w:rPr>
          <w:rFonts w:asciiTheme="majorHAnsi" w:hAnsiTheme="majorHAnsi"/>
          <w:b/>
          <w:i/>
          <w:color w:val="000000"/>
          <w:sz w:val="18"/>
          <w:szCs w:val="18"/>
        </w:rPr>
        <w:t xml:space="preserve"> </w:t>
      </w:r>
      <w:r>
        <w:rPr>
          <w:rFonts w:asciiTheme="majorHAnsi" w:hAnsiTheme="majorHAnsi"/>
          <w:b/>
          <w:i/>
          <w:color w:val="000000"/>
          <w:sz w:val="18"/>
          <w:szCs w:val="18"/>
        </w:rPr>
        <w:t>Кельтнера</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00A30809">
        <w:rPr>
          <w:rFonts w:asciiTheme="majorHAnsi" w:hAnsiTheme="majorHAnsi"/>
          <w:sz w:val="18"/>
          <w:szCs w:val="18"/>
        </w:rPr>
        <w:t>,</w:t>
      </w:r>
      <w:r w:rsidR="00A30809" w:rsidRPr="00A30809">
        <w:rPr>
          <w:rFonts w:asciiTheme="majorHAnsi" w:hAnsiTheme="majorHAnsi"/>
          <w:sz w:val="18"/>
          <w:szCs w:val="18"/>
        </w:rPr>
        <w:t xml:space="preserve"> </w:t>
      </w:r>
      <w:r w:rsidR="00A30809">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sidR="00A30809">
        <w:rPr>
          <w:rFonts w:asciiTheme="majorHAnsi" w:hAnsiTheme="majorHAnsi"/>
          <w:sz w:val="18"/>
          <w:szCs w:val="18"/>
        </w:rPr>
        <w:t xml:space="preserve">строятся как отклонение от МА </w:t>
      </w:r>
      <w:r w:rsidR="00A30809" w:rsidRPr="00A30809">
        <w:rPr>
          <w:rFonts w:asciiTheme="majorHAnsi" w:hAnsiTheme="majorHAnsi"/>
          <w:sz w:val="18"/>
          <w:szCs w:val="18"/>
        </w:rPr>
        <w:t>(</w:t>
      </w:r>
      <w:r w:rsidR="00A30809">
        <w:rPr>
          <w:rFonts w:asciiTheme="majorHAnsi" w:hAnsiTheme="majorHAnsi"/>
          <w:sz w:val="18"/>
          <w:szCs w:val="18"/>
        </w:rPr>
        <w:t>экспоненциального</w:t>
      </w:r>
      <w:r w:rsidR="00A30809" w:rsidRPr="00A30809">
        <w:rPr>
          <w:rFonts w:asciiTheme="majorHAnsi" w:hAnsiTheme="majorHAnsi"/>
          <w:sz w:val="18"/>
          <w:szCs w:val="18"/>
        </w:rPr>
        <w:t xml:space="preserve">) </w:t>
      </w:r>
      <w:r w:rsidR="00A30809">
        <w:rPr>
          <w:rFonts w:asciiTheme="majorHAnsi" w:hAnsiTheme="majorHAnsi"/>
          <w:sz w:val="18"/>
          <w:szCs w:val="18"/>
        </w:rPr>
        <w:t xml:space="preserve">на заданное число значений </w:t>
      </w:r>
      <w:r w:rsidR="00A30809">
        <w:rPr>
          <w:rFonts w:asciiTheme="majorHAnsi" w:hAnsiTheme="majorHAnsi"/>
          <w:sz w:val="18"/>
          <w:szCs w:val="18"/>
          <w:lang w:val="en-US"/>
        </w:rPr>
        <w:t>ATR</w:t>
      </w:r>
      <w:r w:rsidR="00A30809" w:rsidRPr="00A30809">
        <w:rPr>
          <w:rFonts w:asciiTheme="majorHAnsi" w:hAnsiTheme="majorHAnsi"/>
          <w:sz w:val="18"/>
          <w:szCs w:val="18"/>
        </w:rPr>
        <w:t>.</w:t>
      </w:r>
    </w:p>
    <w:p w14:paraId="06F661C5"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49" w:name="OLE_LINK27"/>
      <w:bookmarkStart w:id="50" w:name="OLE_LINK28"/>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Initialize</w:t>
      </w:r>
      <w:r w:rsidRPr="007C4247">
        <w:rPr>
          <w:rFonts w:ascii="Consolas" w:hAnsi="Consolas" w:cs="Consolas"/>
          <w:color w:val="FFFFFF"/>
          <w:sz w:val="16"/>
          <w:szCs w:val="16"/>
          <w:lang w:val="en-US"/>
        </w:rPr>
        <w:t>()</w:t>
      </w:r>
    </w:p>
    <w:p w14:paraId="06F661C6"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lastRenderedPageBreak/>
        <w:t>{</w:t>
      </w:r>
    </w:p>
    <w:p w14:paraId="06F661C7"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IndicatorName</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AFAD2"/>
          <w:sz w:val="16"/>
          <w:szCs w:val="16"/>
          <w:lang w:val="en-US"/>
        </w:rPr>
        <w:t>"KeltnerEMA"</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8"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9"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Candle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A"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"Res"</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B"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"Sup"</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C"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D"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p>
    <w:p w14:paraId="06F661CE"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CF"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D0"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1D1"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D2"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51" w:name="OLE_LINK29"/>
      <w:bookmarkStart w:id="52" w:name="OLE_LINK30"/>
      <w:bookmarkEnd w:id="49"/>
      <w:bookmarkEnd w:id="50"/>
      <w:r w:rsidRPr="007C4247">
        <w:rPr>
          <w:rFonts w:ascii="Consolas" w:hAnsi="Consolas" w:cs="Consolas"/>
          <w:color w:val="D3D3D3"/>
          <w:sz w:val="16"/>
          <w:szCs w:val="16"/>
          <w:lang w:val="en-US"/>
        </w:rPr>
        <w:t xml:space="preserve">// AlfaDirect. 2015. OX. </w:t>
      </w:r>
    </w:p>
    <w:p w14:paraId="06F661D3"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KeltnerEMA - Keltner Channel on EMA. </w:t>
      </w:r>
    </w:p>
    <w:p w14:paraId="06F661D4"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5"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6"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7"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8"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9"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p>
    <w:p w14:paraId="06F661DA"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B"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C"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D"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E"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bookmarkEnd w:id="51"/>
    <w:bookmarkEnd w:id="52"/>
    <w:p w14:paraId="06F661DF" w14:textId="77777777" w:rsidR="00B761E8" w:rsidRDefault="00B761E8" w:rsidP="00554F12">
      <w:pPr>
        <w:jc w:val="both"/>
        <w:rPr>
          <w:rFonts w:asciiTheme="majorHAnsi" w:hAnsiTheme="majorHAnsi"/>
          <w:b/>
          <w:color w:val="0000FF"/>
          <w:sz w:val="18"/>
          <w:szCs w:val="18"/>
          <w:lang w:val="en-US"/>
        </w:rPr>
      </w:pPr>
    </w:p>
    <w:p w14:paraId="06F661E0" w14:textId="78F4B703" w:rsidR="00554F12" w:rsidRPr="00A30809" w:rsidRDefault="00554F12" w:rsidP="00B53460">
      <w:pPr>
        <w:pStyle w:val="2"/>
        <w:rPr>
          <w:lang w:val="en-US"/>
        </w:rPr>
      </w:pPr>
      <w:bookmarkStart w:id="53" w:name="_Toc474331762"/>
      <w:r>
        <w:rPr>
          <w:lang w:val="en-US"/>
        </w:rPr>
        <w:t>KeltnerSMA</w:t>
      </w:r>
      <w:r w:rsidRPr="00A30809">
        <w:rPr>
          <w:lang w:val="en-US"/>
        </w:rPr>
        <w:t xml:space="preserve"> (</w:t>
      </w:r>
      <w:r>
        <w:rPr>
          <w:lang w:val="en-US"/>
        </w:rPr>
        <w:t>Keltner</w:t>
      </w:r>
      <w:r w:rsidRPr="00A30809">
        <w:rPr>
          <w:lang w:val="en-US"/>
        </w:rPr>
        <w:t xml:space="preserve"> </w:t>
      </w:r>
      <w:r>
        <w:rPr>
          <w:lang w:val="en-US"/>
        </w:rPr>
        <w:t>Channel on SMA)</w:t>
      </w:r>
      <w:r w:rsidRPr="00A30809">
        <w:rPr>
          <w:lang w:val="en-US"/>
        </w:rPr>
        <w:t xml:space="preserve"> – </w:t>
      </w:r>
      <w:r w:rsidRPr="00CD020D">
        <w:t>Канал</w:t>
      </w:r>
      <w:r w:rsidRPr="00CD020D">
        <w:rPr>
          <w:lang w:val="en-US"/>
        </w:rPr>
        <w:t xml:space="preserve"> </w:t>
      </w:r>
      <w:r w:rsidRPr="00CD020D">
        <w:t>Кельтнера</w:t>
      </w:r>
      <w:r w:rsidRPr="00CD020D">
        <w:rPr>
          <w:lang w:val="en-US"/>
        </w:rPr>
        <w:t xml:space="preserve"> </w:t>
      </w:r>
      <w:r w:rsidRPr="00CD020D">
        <w:t>на</w:t>
      </w:r>
      <w:r w:rsidRPr="00CD020D">
        <w:rPr>
          <w:lang w:val="en-US"/>
        </w:rPr>
        <w:t xml:space="preserve"> </w:t>
      </w:r>
      <w:r w:rsidR="00226DD1">
        <w:rPr>
          <w:lang w:val="en-US"/>
        </w:rPr>
        <w:t>SMA</w:t>
      </w:r>
      <w:bookmarkEnd w:id="53"/>
    </w:p>
    <w:p w14:paraId="06F661E1" w14:textId="77777777" w:rsidR="00554F12"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w:t>
      </w:r>
      <w:r w:rsidRPr="009C7C5D">
        <w:rPr>
          <w:rFonts w:asciiTheme="majorHAnsi" w:hAnsiTheme="majorHAnsi"/>
          <w:b/>
          <w:i/>
          <w:color w:val="000000"/>
          <w:sz w:val="18"/>
          <w:szCs w:val="18"/>
        </w:rPr>
        <w:t>анал</w:t>
      </w:r>
      <w:r w:rsidRPr="00A30809">
        <w:rPr>
          <w:rFonts w:asciiTheme="majorHAnsi" w:hAnsiTheme="majorHAnsi"/>
          <w:b/>
          <w:i/>
          <w:color w:val="000000"/>
          <w:sz w:val="18"/>
          <w:szCs w:val="18"/>
        </w:rPr>
        <w:t xml:space="preserve"> </w:t>
      </w:r>
      <w:r>
        <w:rPr>
          <w:rFonts w:asciiTheme="majorHAnsi" w:hAnsiTheme="majorHAnsi"/>
          <w:b/>
          <w:i/>
          <w:color w:val="000000"/>
          <w:sz w:val="18"/>
          <w:szCs w:val="18"/>
        </w:rPr>
        <w:t>Кельтнера</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экспоненциального</w:t>
      </w:r>
      <w:r w:rsidRPr="00A30809">
        <w:rPr>
          <w:rFonts w:asciiTheme="majorHAnsi" w:hAnsiTheme="majorHAnsi"/>
          <w:sz w:val="18"/>
          <w:szCs w:val="18"/>
        </w:rPr>
        <w:t xml:space="preserve">) </w:t>
      </w:r>
      <w:r>
        <w:rPr>
          <w:rFonts w:asciiTheme="majorHAnsi" w:hAnsiTheme="majorHAnsi"/>
          <w:sz w:val="18"/>
          <w:szCs w:val="18"/>
        </w:rPr>
        <w:t xml:space="preserve">на заданное число значений </w:t>
      </w:r>
      <w:r>
        <w:rPr>
          <w:rFonts w:asciiTheme="majorHAnsi" w:hAnsiTheme="majorHAnsi"/>
          <w:sz w:val="18"/>
          <w:szCs w:val="18"/>
          <w:lang w:val="en-US"/>
        </w:rPr>
        <w:t>ATR</w:t>
      </w:r>
      <w:r w:rsidRPr="00A30809">
        <w:rPr>
          <w:rFonts w:asciiTheme="majorHAnsi" w:hAnsiTheme="majorHAnsi"/>
          <w:sz w:val="18"/>
          <w:szCs w:val="18"/>
        </w:rPr>
        <w:t>.</w:t>
      </w:r>
    </w:p>
    <w:p w14:paraId="06F661E2"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54" w:name="OLE_LINK31"/>
      <w:bookmarkStart w:id="55" w:name="OLE_LINK32"/>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Initialize</w:t>
      </w:r>
      <w:r w:rsidRPr="007C4247">
        <w:rPr>
          <w:rFonts w:ascii="Consolas" w:hAnsi="Consolas" w:cs="Consolas"/>
          <w:color w:val="FFFFFF"/>
          <w:sz w:val="16"/>
          <w:szCs w:val="16"/>
          <w:lang w:val="en-US"/>
        </w:rPr>
        <w:t>()</w:t>
      </w:r>
    </w:p>
    <w:p w14:paraId="06F661E3"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4"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IndicatorName</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AFAD2"/>
          <w:sz w:val="16"/>
          <w:szCs w:val="16"/>
          <w:lang w:val="en-US"/>
        </w:rPr>
        <w:t>"KeltnerSMA"</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5"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6"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Candle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7"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"Res"</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Gray</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Res</w:t>
      </w:r>
    </w:p>
    <w:p w14:paraId="06F661E8"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"Sup"</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Gray</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Sup</w:t>
      </w:r>
    </w:p>
    <w:p w14:paraId="06F661E9"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56" w:name="OLE_LINK33"/>
      <w:bookmarkStart w:id="57" w:name="OLE_LINK34"/>
      <w:bookmarkEnd w:id="54"/>
      <w:bookmarkEnd w:id="55"/>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rPr>
        <w:t>AddParameter</w:t>
      </w:r>
      <w:r w:rsidRPr="007C4247">
        <w:rPr>
          <w:rFonts w:ascii="Consolas" w:hAnsi="Consolas" w:cs="Consolas"/>
          <w:color w:val="FFFFFF"/>
          <w:sz w:val="16"/>
          <w:szCs w:val="16"/>
        </w:rPr>
        <w:t>(</w:t>
      </w:r>
      <w:r w:rsidRPr="007C4247">
        <w:rPr>
          <w:rFonts w:ascii="Consolas" w:hAnsi="Consolas" w:cs="Consolas"/>
          <w:color w:val="FAFAD2"/>
          <w:sz w:val="16"/>
          <w:szCs w:val="16"/>
        </w:rPr>
        <w:t>"Period"</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20</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1</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Задаем имя изменяемого параметра и его значение</w:t>
      </w:r>
    </w:p>
    <w:p w14:paraId="06F661EA"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000000"/>
          <w:sz w:val="16"/>
          <w:szCs w:val="16"/>
        </w:rPr>
        <w:t xml:space="preserve">  </w:t>
      </w:r>
      <w:r w:rsidRPr="007C4247">
        <w:rPr>
          <w:rFonts w:ascii="Consolas" w:hAnsi="Consolas" w:cs="Consolas"/>
          <w:color w:val="F5DEB3"/>
          <w:sz w:val="16"/>
          <w:szCs w:val="16"/>
        </w:rPr>
        <w:t>AddParameter</w:t>
      </w:r>
      <w:r w:rsidRPr="007C4247">
        <w:rPr>
          <w:rFonts w:ascii="Consolas" w:hAnsi="Consolas" w:cs="Consolas"/>
          <w:color w:val="FFFFFF"/>
          <w:sz w:val="16"/>
          <w:szCs w:val="16"/>
        </w:rPr>
        <w:t>(</w:t>
      </w:r>
      <w:r w:rsidRPr="007C4247">
        <w:rPr>
          <w:rFonts w:ascii="Consolas" w:hAnsi="Consolas" w:cs="Consolas"/>
          <w:color w:val="FAFAD2"/>
          <w:sz w:val="16"/>
          <w:szCs w:val="16"/>
        </w:rPr>
        <w:t>"Z"</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2.0</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Задаем имя глобальной переменной и её значение</w:t>
      </w:r>
    </w:p>
    <w:p w14:paraId="06F661EB"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C"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ED"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1EE"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F"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AlfaDirect 2015. OX. </w:t>
      </w:r>
    </w:p>
    <w:p w14:paraId="06F661F0"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KeltnerSMA - Keltner Channel on SMA. </w:t>
      </w:r>
    </w:p>
    <w:p w14:paraId="06F661F1"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2"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3"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4"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5"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6"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p>
    <w:p w14:paraId="06F661F7"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8"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9"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A" w14:textId="77777777" w:rsidR="002D4A03" w:rsidRPr="00F53F1E"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1FB" w14:textId="77777777" w:rsidR="00554F12" w:rsidRPr="00F53F1E"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F53F1E">
        <w:rPr>
          <w:rFonts w:ascii="Consolas" w:hAnsi="Consolas" w:cs="Consolas"/>
          <w:color w:val="FFFFFF"/>
          <w:sz w:val="16"/>
          <w:szCs w:val="16"/>
          <w:lang w:val="en-US"/>
        </w:rPr>
        <w:t>}</w:t>
      </w:r>
    </w:p>
    <w:bookmarkEnd w:id="56"/>
    <w:bookmarkEnd w:id="57"/>
    <w:p w14:paraId="06F661FC" w14:textId="77777777" w:rsidR="00554F12" w:rsidRPr="00F53F1E" w:rsidRDefault="00554F12" w:rsidP="00066914">
      <w:pPr>
        <w:rPr>
          <w:rFonts w:asciiTheme="majorHAnsi" w:hAnsiTheme="majorHAnsi"/>
          <w:sz w:val="18"/>
          <w:szCs w:val="18"/>
          <w:lang w:val="en-US"/>
        </w:rPr>
      </w:pPr>
    </w:p>
    <w:p w14:paraId="06F661FD" w14:textId="77777777" w:rsidR="00554F12" w:rsidRPr="00CD020D" w:rsidRDefault="00554F12" w:rsidP="00B53460">
      <w:pPr>
        <w:pStyle w:val="2"/>
        <w:rPr>
          <w:lang w:val="en-US"/>
        </w:rPr>
      </w:pPr>
      <w:bookmarkStart w:id="58" w:name="_Toc474331763"/>
      <w:r>
        <w:rPr>
          <w:lang w:val="en-US"/>
        </w:rPr>
        <w:t>ConvertSMA</w:t>
      </w:r>
      <w:r w:rsidRPr="00554F12">
        <w:rPr>
          <w:lang w:val="en-US"/>
        </w:rPr>
        <w:t xml:space="preserve"> (</w:t>
      </w:r>
      <w:r>
        <w:rPr>
          <w:lang w:val="en-US"/>
        </w:rPr>
        <w:t>Convert on SMA</w:t>
      </w:r>
      <w:r w:rsidRPr="00554F12">
        <w:rPr>
          <w:lang w:val="en-US"/>
        </w:rPr>
        <w:t xml:space="preserve">) – </w:t>
      </w:r>
      <w:r w:rsidRPr="00CD020D">
        <w:t>Конверт</w:t>
      </w:r>
      <w:r w:rsidRPr="00CD020D">
        <w:rPr>
          <w:lang w:val="en-US"/>
        </w:rPr>
        <w:t xml:space="preserve"> </w:t>
      </w:r>
      <w:r w:rsidRPr="00CD020D">
        <w:t>на</w:t>
      </w:r>
      <w:r w:rsidRPr="00CD020D">
        <w:rPr>
          <w:lang w:val="en-US"/>
        </w:rPr>
        <w:t xml:space="preserve"> SMA</w:t>
      </w:r>
      <w:bookmarkEnd w:id="58"/>
      <w:r w:rsidRPr="00CD020D">
        <w:rPr>
          <w:lang w:val="en-US"/>
        </w:rPr>
        <w:t xml:space="preserve"> </w:t>
      </w:r>
    </w:p>
    <w:p w14:paraId="06F661FE" w14:textId="77777777" w:rsidR="00554F12" w:rsidRPr="00A30809"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Конверт</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простого</w:t>
      </w:r>
      <w:r w:rsidRPr="00A30809">
        <w:rPr>
          <w:rFonts w:asciiTheme="majorHAnsi" w:hAnsiTheme="majorHAnsi"/>
          <w:sz w:val="18"/>
          <w:szCs w:val="18"/>
        </w:rPr>
        <w:t xml:space="preserve">) </w:t>
      </w:r>
      <w:r>
        <w:rPr>
          <w:rFonts w:asciiTheme="majorHAnsi" w:hAnsiTheme="majorHAnsi"/>
          <w:sz w:val="18"/>
          <w:szCs w:val="18"/>
        </w:rPr>
        <w:t>на заданное число процентных значений</w:t>
      </w:r>
      <w:r w:rsidRPr="00A30809">
        <w:rPr>
          <w:rFonts w:asciiTheme="majorHAnsi" w:hAnsiTheme="majorHAnsi"/>
          <w:sz w:val="18"/>
          <w:szCs w:val="18"/>
        </w:rPr>
        <w:t>.</w:t>
      </w:r>
    </w:p>
    <w:p w14:paraId="06F661FF"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59" w:name="OLE_LINK35"/>
      <w:bookmarkStart w:id="60" w:name="OLE_LINK36"/>
      <w:r w:rsidRPr="007C4247">
        <w:rPr>
          <w:rFonts w:ascii="Consolas" w:hAnsi="Consolas" w:cs="Consolas"/>
          <w:color w:val="FFFF00"/>
          <w:sz w:val="16"/>
          <w:szCs w:val="16"/>
        </w:rPr>
        <w:t>function</w:t>
      </w:r>
      <w:r w:rsidRPr="007C4247">
        <w:rPr>
          <w:rFonts w:ascii="Consolas" w:hAnsi="Consolas" w:cs="Consolas"/>
          <w:color w:val="000000"/>
          <w:sz w:val="16"/>
          <w:szCs w:val="16"/>
        </w:rPr>
        <w:t xml:space="preserve"> </w:t>
      </w:r>
      <w:r w:rsidRPr="007C4247">
        <w:rPr>
          <w:rFonts w:ascii="Consolas" w:hAnsi="Consolas" w:cs="Consolas"/>
          <w:color w:val="F5DEB3"/>
          <w:sz w:val="16"/>
          <w:szCs w:val="16"/>
        </w:rPr>
        <w:t>Initialize</w:t>
      </w:r>
      <w:r w:rsidRPr="007C4247">
        <w:rPr>
          <w:rFonts w:ascii="Consolas" w:hAnsi="Consolas" w:cs="Consolas"/>
          <w:color w:val="FFFFFF"/>
          <w:sz w:val="16"/>
          <w:szCs w:val="16"/>
        </w:rPr>
        <w:t>()</w:t>
      </w:r>
    </w:p>
    <w:p w14:paraId="06F66200"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FFFFFF"/>
          <w:sz w:val="16"/>
          <w:szCs w:val="16"/>
        </w:rPr>
        <w:t>{</w:t>
      </w:r>
    </w:p>
    <w:p w14:paraId="06F66201"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61" w:name="OLE_LINK37"/>
      <w:bookmarkStart w:id="62" w:name="OLE_LINK38"/>
      <w:bookmarkEnd w:id="59"/>
      <w:bookmarkEnd w:id="60"/>
      <w:r w:rsidRPr="007C4247">
        <w:rPr>
          <w:rFonts w:ascii="Consolas" w:hAnsi="Consolas" w:cs="Consolas"/>
          <w:color w:val="000000"/>
          <w:sz w:val="16"/>
          <w:szCs w:val="16"/>
        </w:rPr>
        <w:tab/>
      </w:r>
      <w:r w:rsidRPr="007C4247">
        <w:rPr>
          <w:rFonts w:ascii="Consolas" w:hAnsi="Consolas" w:cs="Consolas"/>
          <w:color w:val="F5DEB3"/>
          <w:sz w:val="16"/>
          <w:szCs w:val="16"/>
        </w:rPr>
        <w:t>IndicatorName</w:t>
      </w:r>
      <w:r w:rsidRPr="007C4247">
        <w:rPr>
          <w:rFonts w:ascii="Consolas" w:hAnsi="Consolas" w:cs="Consolas"/>
          <w:color w:val="000000"/>
          <w:sz w:val="16"/>
          <w:szCs w:val="16"/>
        </w:rPr>
        <w:t xml:space="preserve"> </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FAFAD2"/>
          <w:sz w:val="16"/>
          <w:szCs w:val="16"/>
        </w:rPr>
        <w:t>"ConvertSMA"</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Задайте название индикатора и сохраните с данным именем</w:t>
      </w:r>
    </w:p>
    <w:p w14:paraId="06F66202"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Price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3"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4"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"K"</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0.5</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5"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06"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7"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"Upper"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08"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"Lower"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09"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0A"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0B"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20C"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0D"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AlfaDirect. 2014. OX</w:t>
      </w:r>
    </w:p>
    <w:p w14:paraId="06F6620E"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ConvertSMA - Convert on SMA (</w:t>
      </w:r>
      <w:r w:rsidRPr="007C4247">
        <w:rPr>
          <w:rFonts w:ascii="Consolas" w:hAnsi="Consolas" w:cs="Consolas"/>
          <w:color w:val="D3D3D3"/>
          <w:sz w:val="16"/>
          <w:szCs w:val="16"/>
        </w:rPr>
        <w:t>Конверт</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на</w:t>
      </w:r>
      <w:r w:rsidRPr="007C4247">
        <w:rPr>
          <w:rFonts w:ascii="Consolas" w:hAnsi="Consolas" w:cs="Consolas"/>
          <w:color w:val="D3D3D3"/>
          <w:sz w:val="16"/>
          <w:szCs w:val="16"/>
          <w:lang w:val="en-US"/>
        </w:rPr>
        <w:t xml:space="preserve"> SMA)</w:t>
      </w:r>
    </w:p>
    <w:p w14:paraId="06F6620F"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p>
    <w:p w14:paraId="06F66210"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1"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2"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lastRenderedPageBreak/>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3"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4"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r w:rsidRPr="007C4247">
        <w:rPr>
          <w:rFonts w:ascii="Consolas" w:hAnsi="Consolas" w:cs="Consolas"/>
          <w:color w:val="000000"/>
          <w:sz w:val="16"/>
          <w:szCs w:val="16"/>
          <w:lang w:val="en-US"/>
        </w:rPr>
        <w:t xml:space="preserve"> </w:t>
      </w:r>
    </w:p>
    <w:p w14:paraId="06F66215"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6"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7"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8" w14:textId="77777777" w:rsidR="00554F12" w:rsidRPr="00F53F1E"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219" w14:textId="77777777" w:rsidR="00554F12" w:rsidRPr="00F53F1E"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bookmarkStart w:id="63" w:name="OLE_LINK39"/>
      <w:bookmarkStart w:id="64" w:name="OLE_LINK40"/>
      <w:bookmarkEnd w:id="61"/>
      <w:bookmarkEnd w:id="62"/>
      <w:r w:rsidRPr="00F53F1E">
        <w:rPr>
          <w:rFonts w:ascii="Consolas" w:hAnsi="Consolas" w:cs="Consolas"/>
          <w:color w:val="FFFFFF"/>
          <w:sz w:val="16"/>
          <w:szCs w:val="16"/>
          <w:lang w:val="en-US"/>
        </w:rPr>
        <w:t>}</w:t>
      </w:r>
    </w:p>
    <w:bookmarkEnd w:id="63"/>
    <w:bookmarkEnd w:id="64"/>
    <w:p w14:paraId="06F6621A" w14:textId="77777777" w:rsidR="00B761E8" w:rsidRDefault="00B761E8" w:rsidP="00554F12">
      <w:pPr>
        <w:jc w:val="both"/>
        <w:rPr>
          <w:rFonts w:asciiTheme="majorHAnsi" w:hAnsiTheme="majorHAnsi"/>
          <w:b/>
          <w:color w:val="0000FF"/>
          <w:sz w:val="18"/>
          <w:szCs w:val="18"/>
          <w:lang w:val="en-US"/>
        </w:rPr>
      </w:pPr>
    </w:p>
    <w:p w14:paraId="06F6621B" w14:textId="77777777" w:rsidR="00554F12" w:rsidRPr="00554F12" w:rsidRDefault="00554F12" w:rsidP="00B53460">
      <w:pPr>
        <w:pStyle w:val="2"/>
        <w:rPr>
          <w:lang w:val="en-US"/>
        </w:rPr>
      </w:pPr>
      <w:bookmarkStart w:id="65" w:name="_Toc474331764"/>
      <w:r>
        <w:rPr>
          <w:lang w:val="en-US"/>
        </w:rPr>
        <w:t>ConvertEMA</w:t>
      </w:r>
      <w:r w:rsidRPr="00554F12">
        <w:rPr>
          <w:lang w:val="en-US"/>
        </w:rPr>
        <w:t xml:space="preserve"> (</w:t>
      </w:r>
      <w:r>
        <w:rPr>
          <w:lang w:val="en-US"/>
        </w:rPr>
        <w:t>Convert</w:t>
      </w:r>
      <w:r w:rsidRPr="00554F12">
        <w:rPr>
          <w:lang w:val="en-US"/>
        </w:rPr>
        <w:t xml:space="preserve"> </w:t>
      </w:r>
      <w:r>
        <w:rPr>
          <w:lang w:val="en-US"/>
        </w:rPr>
        <w:t>on EMA</w:t>
      </w:r>
      <w:r w:rsidRPr="00554F12">
        <w:rPr>
          <w:lang w:val="en-US"/>
        </w:rPr>
        <w:t xml:space="preserve">) – </w:t>
      </w:r>
      <w:r w:rsidRPr="00CD020D">
        <w:t>Конверт</w:t>
      </w:r>
      <w:r w:rsidRPr="00CD020D">
        <w:rPr>
          <w:lang w:val="en-US"/>
        </w:rPr>
        <w:t xml:space="preserve"> </w:t>
      </w:r>
      <w:r w:rsidRPr="00CD020D">
        <w:t>на</w:t>
      </w:r>
      <w:r w:rsidRPr="00CD020D">
        <w:rPr>
          <w:lang w:val="en-US"/>
        </w:rPr>
        <w:t xml:space="preserve"> EMA</w:t>
      </w:r>
      <w:bookmarkEnd w:id="65"/>
      <w:r w:rsidRPr="00554F12">
        <w:rPr>
          <w:lang w:val="en-US"/>
        </w:rPr>
        <w:t xml:space="preserve"> </w:t>
      </w:r>
    </w:p>
    <w:p w14:paraId="06F6621C" w14:textId="77777777" w:rsidR="00554F12" w:rsidRPr="00A30809"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Конверт</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экспоненциального</w:t>
      </w:r>
      <w:r w:rsidRPr="00A30809">
        <w:rPr>
          <w:rFonts w:asciiTheme="majorHAnsi" w:hAnsiTheme="majorHAnsi"/>
          <w:sz w:val="18"/>
          <w:szCs w:val="18"/>
        </w:rPr>
        <w:t xml:space="preserve">) </w:t>
      </w:r>
      <w:r>
        <w:rPr>
          <w:rFonts w:asciiTheme="majorHAnsi" w:hAnsiTheme="majorHAnsi"/>
          <w:sz w:val="18"/>
          <w:szCs w:val="18"/>
        </w:rPr>
        <w:t>на заданное число процентных значений</w:t>
      </w:r>
      <w:r w:rsidRPr="00A30809">
        <w:rPr>
          <w:rFonts w:asciiTheme="majorHAnsi" w:hAnsiTheme="majorHAnsi"/>
          <w:sz w:val="18"/>
          <w:szCs w:val="18"/>
        </w:rPr>
        <w:t>.</w:t>
      </w:r>
    </w:p>
    <w:p w14:paraId="06F6621D" w14:textId="77777777" w:rsidR="009E288C" w:rsidRPr="00F53F1E"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66" w:name="OLE_LINK41"/>
      <w:bookmarkStart w:id="67" w:name="OLE_LINK42"/>
      <w:r w:rsidRPr="007C4247">
        <w:rPr>
          <w:rFonts w:ascii="Consolas" w:hAnsi="Consolas" w:cs="Consolas"/>
          <w:color w:val="FFFF00"/>
          <w:sz w:val="16"/>
          <w:szCs w:val="16"/>
          <w:lang w:val="en-US"/>
        </w:rPr>
        <w:t>function</w:t>
      </w:r>
      <w:r w:rsidRPr="00F53F1E">
        <w:rPr>
          <w:rFonts w:ascii="Consolas" w:hAnsi="Consolas" w:cs="Consolas"/>
          <w:color w:val="000000"/>
          <w:sz w:val="16"/>
          <w:szCs w:val="16"/>
        </w:rPr>
        <w:t xml:space="preserve"> </w:t>
      </w:r>
      <w:r w:rsidRPr="007C4247">
        <w:rPr>
          <w:rFonts w:ascii="Consolas" w:hAnsi="Consolas" w:cs="Consolas"/>
          <w:color w:val="F5DEB3"/>
          <w:sz w:val="16"/>
          <w:szCs w:val="16"/>
          <w:lang w:val="en-US"/>
        </w:rPr>
        <w:t>Initialize</w:t>
      </w:r>
      <w:r w:rsidRPr="00F53F1E">
        <w:rPr>
          <w:rFonts w:ascii="Consolas" w:hAnsi="Consolas" w:cs="Consolas"/>
          <w:color w:val="FFFFFF"/>
          <w:sz w:val="16"/>
          <w:szCs w:val="16"/>
        </w:rPr>
        <w:t>()</w:t>
      </w:r>
    </w:p>
    <w:p w14:paraId="06F6621E" w14:textId="77777777" w:rsidR="009E288C" w:rsidRPr="00F53F1E"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21F"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000000"/>
          <w:sz w:val="16"/>
          <w:szCs w:val="16"/>
        </w:rPr>
        <w:tab/>
      </w:r>
      <w:r w:rsidRPr="007C4247">
        <w:rPr>
          <w:rFonts w:ascii="Consolas" w:hAnsi="Consolas" w:cs="Consolas"/>
          <w:color w:val="F5DEB3"/>
          <w:sz w:val="16"/>
          <w:szCs w:val="16"/>
          <w:lang w:val="en-US"/>
        </w:rPr>
        <w:t>IndicatorName</w:t>
      </w:r>
      <w:r w:rsidRPr="00F53F1E">
        <w:rPr>
          <w:rFonts w:ascii="Consolas" w:hAnsi="Consolas" w:cs="Consolas"/>
          <w:color w:val="000000"/>
          <w:sz w:val="16"/>
          <w:szCs w:val="16"/>
        </w:rPr>
        <w:t xml:space="preserve"> </w:t>
      </w:r>
      <w:r w:rsidRPr="00F53F1E">
        <w:rPr>
          <w:rFonts w:ascii="Consolas" w:hAnsi="Consolas" w:cs="Consolas"/>
          <w:color w:val="E0FFFF"/>
          <w:sz w:val="16"/>
          <w:szCs w:val="16"/>
        </w:rPr>
        <w:t>=</w:t>
      </w:r>
      <w:r w:rsidRPr="00F53F1E">
        <w:rPr>
          <w:rFonts w:ascii="Consolas" w:hAnsi="Consolas" w:cs="Consolas"/>
          <w:color w:val="000000"/>
          <w:sz w:val="16"/>
          <w:szCs w:val="16"/>
        </w:rPr>
        <w:t xml:space="preserve"> </w:t>
      </w:r>
      <w:r w:rsidRPr="00F53F1E">
        <w:rPr>
          <w:rFonts w:ascii="Consolas" w:hAnsi="Consolas" w:cs="Consolas"/>
          <w:color w:val="FAFAD2"/>
          <w:sz w:val="16"/>
          <w:szCs w:val="16"/>
        </w:rPr>
        <w:t>"</w:t>
      </w:r>
      <w:r w:rsidRPr="007C4247">
        <w:rPr>
          <w:rFonts w:ascii="Consolas" w:hAnsi="Consolas" w:cs="Consolas"/>
          <w:color w:val="FAFAD2"/>
          <w:sz w:val="16"/>
          <w:szCs w:val="16"/>
          <w:lang w:val="en-US"/>
        </w:rPr>
        <w:t>ConvertEMA</w:t>
      </w:r>
      <w:r w:rsidRPr="00F53F1E">
        <w:rPr>
          <w:rFonts w:ascii="Consolas" w:hAnsi="Consolas" w:cs="Consolas"/>
          <w:color w:val="FAFAD2"/>
          <w:sz w:val="16"/>
          <w:szCs w:val="16"/>
        </w:rPr>
        <w:t>"</w:t>
      </w:r>
      <w:r w:rsidRPr="00F53F1E">
        <w:rPr>
          <w:rFonts w:ascii="Consolas" w:hAnsi="Consolas" w:cs="Consolas"/>
          <w:color w:val="FFFFFF"/>
          <w:sz w:val="16"/>
          <w:szCs w:val="16"/>
        </w:rPr>
        <w:t>;</w:t>
      </w:r>
      <w:r w:rsidRPr="00F53F1E">
        <w:rPr>
          <w:rFonts w:ascii="Consolas" w:hAnsi="Consolas" w:cs="Consolas"/>
          <w:color w:val="000000"/>
          <w:sz w:val="16"/>
          <w:szCs w:val="16"/>
        </w:rPr>
        <w:tab/>
      </w:r>
      <w:r w:rsidRPr="00F53F1E">
        <w:rPr>
          <w:rFonts w:ascii="Consolas" w:hAnsi="Consolas" w:cs="Consolas"/>
          <w:color w:val="D3D3D3"/>
          <w:sz w:val="16"/>
          <w:szCs w:val="16"/>
        </w:rPr>
        <w:t xml:space="preserve">// </w:t>
      </w:r>
      <w:r w:rsidRPr="007C4247">
        <w:rPr>
          <w:rFonts w:ascii="Consolas" w:hAnsi="Consolas" w:cs="Consolas"/>
          <w:color w:val="D3D3D3"/>
          <w:sz w:val="16"/>
          <w:szCs w:val="16"/>
        </w:rPr>
        <w:t>Задайте название индикатора и сохраните с данным именем</w:t>
      </w:r>
    </w:p>
    <w:p w14:paraId="06F66220"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Price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1"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2"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"K"</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0.5</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3"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4"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"Upper"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25"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"Lower"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26"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27"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28"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229"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2A"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AlfaDirect. 2014. OX</w:t>
      </w:r>
    </w:p>
    <w:p w14:paraId="06F6622B"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Convert - </w:t>
      </w:r>
      <w:r w:rsidRPr="007C4247">
        <w:rPr>
          <w:rFonts w:ascii="Consolas" w:hAnsi="Consolas" w:cs="Consolas"/>
          <w:color w:val="D3D3D3"/>
          <w:sz w:val="16"/>
          <w:szCs w:val="16"/>
        </w:rPr>
        <w:t>Конверт</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на</w:t>
      </w:r>
      <w:r w:rsidRPr="007C4247">
        <w:rPr>
          <w:rFonts w:ascii="Consolas" w:hAnsi="Consolas" w:cs="Consolas"/>
          <w:color w:val="D3D3D3"/>
          <w:sz w:val="16"/>
          <w:szCs w:val="16"/>
          <w:lang w:val="en-US"/>
        </w:rPr>
        <w:t xml:space="preserve"> EMA</w:t>
      </w:r>
    </w:p>
    <w:p w14:paraId="06F6622C"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FFFFFF"/>
          <w:sz w:val="16"/>
          <w:szCs w:val="16"/>
          <w:lang w:val="en-US"/>
        </w:rPr>
        <w:t>)</w:t>
      </w:r>
    </w:p>
    <w:p w14:paraId="06F6622D"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2E"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F"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0"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68" w:name="OLE_LINK43"/>
      <w:bookmarkStart w:id="69" w:name="OLE_LINK44"/>
      <w:bookmarkEnd w:id="66"/>
      <w:bookmarkEnd w:id="67"/>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31"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r w:rsidRPr="007C4247">
        <w:rPr>
          <w:rFonts w:ascii="Consolas" w:hAnsi="Consolas" w:cs="Consolas"/>
          <w:color w:val="000000"/>
          <w:sz w:val="16"/>
          <w:szCs w:val="16"/>
          <w:lang w:val="en-US"/>
        </w:rPr>
        <w:t xml:space="preserve"> </w:t>
      </w:r>
    </w:p>
    <w:p w14:paraId="06F66232"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33"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00D632B6" w:rsidRPr="007C4247">
        <w:rPr>
          <w:rFonts w:ascii="Consolas" w:hAnsi="Consolas" w:cs="Consolas"/>
          <w:color w:val="FFFFFF"/>
          <w:sz w:val="16"/>
          <w:szCs w:val="16"/>
          <w:lang w:val="en-US"/>
        </w:rPr>
        <w:t>[</w:t>
      </w:r>
      <w:r w:rsidR="00D632B6" w:rsidRPr="007C4247">
        <w:rPr>
          <w:rFonts w:ascii="Consolas" w:hAnsi="Consolas" w:cs="Consolas"/>
          <w:color w:val="90EE90"/>
          <w:sz w:val="16"/>
          <w:szCs w:val="16"/>
          <w:lang w:val="en-US"/>
        </w:rPr>
        <w:t>0</w:t>
      </w:r>
      <w:r w:rsidR="00D632B6"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4"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00D632B6" w:rsidRPr="007C4247">
        <w:rPr>
          <w:rFonts w:ascii="Consolas" w:hAnsi="Consolas" w:cs="Consolas"/>
          <w:color w:val="FFFFFF"/>
          <w:sz w:val="16"/>
          <w:szCs w:val="16"/>
          <w:lang w:val="en-US"/>
        </w:rPr>
        <w:t>[</w:t>
      </w:r>
      <w:r w:rsidR="00D632B6" w:rsidRPr="007C4247">
        <w:rPr>
          <w:rFonts w:ascii="Consolas" w:hAnsi="Consolas" w:cs="Consolas"/>
          <w:color w:val="90EE90"/>
          <w:sz w:val="16"/>
          <w:szCs w:val="16"/>
          <w:lang w:val="en-US"/>
        </w:rPr>
        <w:t>0</w:t>
      </w:r>
      <w:r w:rsidR="00D632B6"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5"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rPr>
        <w:t>}</w:t>
      </w:r>
    </w:p>
    <w:p w14:paraId="06F66236" w14:textId="77777777" w:rsidR="009E288C" w:rsidRPr="00640B39"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rPr>
      </w:pPr>
      <w:r w:rsidRPr="007C4247">
        <w:rPr>
          <w:rFonts w:ascii="Consolas" w:hAnsi="Consolas" w:cs="Consolas"/>
          <w:color w:val="FFFFFF"/>
          <w:sz w:val="16"/>
          <w:szCs w:val="16"/>
        </w:rPr>
        <w:t>}</w:t>
      </w:r>
    </w:p>
    <w:bookmarkEnd w:id="68"/>
    <w:bookmarkEnd w:id="69"/>
    <w:p w14:paraId="06F66237" w14:textId="77777777" w:rsidR="004128A2" w:rsidRPr="00640B39" w:rsidRDefault="004128A2" w:rsidP="00066914">
      <w:pPr>
        <w:rPr>
          <w:rFonts w:asciiTheme="majorHAnsi" w:hAnsiTheme="majorHAnsi"/>
          <w:sz w:val="18"/>
          <w:szCs w:val="18"/>
        </w:rPr>
      </w:pPr>
    </w:p>
    <w:p w14:paraId="06F66238" w14:textId="77777777" w:rsidR="0080428E" w:rsidRPr="004128A2" w:rsidRDefault="004128A2" w:rsidP="00066914">
      <w:pPr>
        <w:rPr>
          <w:rFonts w:asciiTheme="majorHAnsi" w:hAnsiTheme="majorHAnsi"/>
          <w:sz w:val="18"/>
          <w:szCs w:val="18"/>
        </w:rPr>
      </w:pPr>
      <w:r>
        <w:rPr>
          <w:rFonts w:asciiTheme="majorHAnsi" w:hAnsiTheme="majorHAnsi"/>
          <w:sz w:val="18"/>
          <w:szCs w:val="18"/>
        </w:rPr>
        <w:t xml:space="preserve">Пример отображения индикаторов </w:t>
      </w:r>
      <w:r w:rsidRPr="004128A2">
        <w:rPr>
          <w:rFonts w:asciiTheme="majorHAnsi" w:hAnsiTheme="majorHAnsi"/>
          <w:sz w:val="18"/>
          <w:szCs w:val="18"/>
        </w:rPr>
        <w:t>Kel</w:t>
      </w:r>
      <w:r>
        <w:rPr>
          <w:rFonts w:asciiTheme="majorHAnsi" w:hAnsiTheme="majorHAnsi"/>
          <w:sz w:val="18"/>
          <w:szCs w:val="18"/>
          <w:lang w:val="en-US"/>
        </w:rPr>
        <w:t>tnerEMA</w:t>
      </w:r>
      <w:r w:rsidRPr="004128A2">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ConvertSMA</w:t>
      </w:r>
      <w:r w:rsidR="0080428E">
        <w:rPr>
          <w:noProof/>
          <w:lang w:eastAsia="ru-RU"/>
        </w:rPr>
        <w:drawing>
          <wp:inline distT="0" distB="0" distL="0" distR="0" wp14:anchorId="06F66AA8" wp14:editId="06F66AA9">
            <wp:extent cx="6152515" cy="29444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52515" cy="2944495"/>
                    </a:xfrm>
                    <a:prstGeom prst="rect">
                      <a:avLst/>
                    </a:prstGeom>
                  </pic:spPr>
                </pic:pic>
              </a:graphicData>
            </a:graphic>
          </wp:inline>
        </w:drawing>
      </w:r>
    </w:p>
    <w:p w14:paraId="06F66239" w14:textId="77777777" w:rsidR="007C4247" w:rsidRDefault="007C4247">
      <w:pPr>
        <w:rPr>
          <w:rFonts w:asciiTheme="majorHAnsi" w:hAnsiTheme="majorHAnsi"/>
          <w:sz w:val="18"/>
          <w:szCs w:val="18"/>
        </w:rPr>
      </w:pPr>
    </w:p>
    <w:p w14:paraId="06F6623A" w14:textId="77777777" w:rsidR="00547F38" w:rsidRPr="00526A1F" w:rsidRDefault="00547F38" w:rsidP="00DA0792">
      <w:pPr>
        <w:rPr>
          <w:rFonts w:asciiTheme="majorHAnsi" w:hAnsiTheme="majorHAnsi"/>
          <w:sz w:val="18"/>
          <w:szCs w:val="18"/>
        </w:rPr>
      </w:pPr>
    </w:p>
    <w:p w14:paraId="06F6623B" w14:textId="77777777" w:rsidR="00CA4ABC" w:rsidRPr="00E53EED" w:rsidRDefault="00AB0235" w:rsidP="00B53460">
      <w:pPr>
        <w:pStyle w:val="1"/>
      </w:pPr>
      <w:bookmarkStart w:id="70" w:name="_Toc474331765"/>
      <w:r w:rsidRPr="00E53EED">
        <w:t>ЯПОНСКИЕ ТРАДИЦИИ</w:t>
      </w:r>
      <w:bookmarkEnd w:id="70"/>
    </w:p>
    <w:p w14:paraId="06F6623C" w14:textId="77777777" w:rsidR="00F24112" w:rsidRPr="00932487" w:rsidRDefault="00AC239C" w:rsidP="00B53460">
      <w:pPr>
        <w:pStyle w:val="2"/>
      </w:pPr>
      <w:bookmarkStart w:id="71" w:name="_Toc474331766"/>
      <w:r w:rsidRPr="00026EE6">
        <w:rPr>
          <w:lang w:val="en-US"/>
        </w:rPr>
        <w:t>HeikenAshi</w:t>
      </w:r>
      <w:r w:rsidRPr="00932487">
        <w:t xml:space="preserve"> (</w:t>
      </w:r>
      <w:r w:rsidR="00F24112" w:rsidRPr="00026EE6">
        <w:rPr>
          <w:lang w:val="en-US"/>
        </w:rPr>
        <w:t>Heiken</w:t>
      </w:r>
      <w:r w:rsidRPr="00932487">
        <w:t xml:space="preserve"> </w:t>
      </w:r>
      <w:r w:rsidR="00F24112" w:rsidRPr="00026EE6">
        <w:rPr>
          <w:lang w:val="en-US"/>
        </w:rPr>
        <w:t>Ashi</w:t>
      </w:r>
      <w:r w:rsidR="00F24112" w:rsidRPr="00932487">
        <w:t xml:space="preserve"> </w:t>
      </w:r>
      <w:r w:rsidR="00F24112" w:rsidRPr="00026EE6">
        <w:rPr>
          <w:lang w:val="en-US"/>
        </w:rPr>
        <w:t>Candles</w:t>
      </w:r>
      <w:r w:rsidRPr="00932487">
        <w:t>)</w:t>
      </w:r>
      <w:r w:rsidR="00F24112" w:rsidRPr="00932487">
        <w:t xml:space="preserve"> – </w:t>
      </w:r>
      <w:r w:rsidR="00F24112">
        <w:t>свечки</w:t>
      </w:r>
      <w:r w:rsidR="00F24112" w:rsidRPr="00932487">
        <w:t xml:space="preserve"> </w:t>
      </w:r>
      <w:r w:rsidR="00F24112" w:rsidRPr="00026EE6">
        <w:rPr>
          <w:lang w:val="en-US"/>
        </w:rPr>
        <w:t>Heiken</w:t>
      </w:r>
      <w:r w:rsidRPr="00932487">
        <w:t xml:space="preserve"> </w:t>
      </w:r>
      <w:r w:rsidR="00F24112" w:rsidRPr="00026EE6">
        <w:rPr>
          <w:lang w:val="en-US"/>
        </w:rPr>
        <w:t>Ashi</w:t>
      </w:r>
      <w:bookmarkEnd w:id="71"/>
    </w:p>
    <w:p w14:paraId="06F6623D" w14:textId="77777777" w:rsidR="00CC0216" w:rsidRPr="00AC239C" w:rsidRDefault="00710202" w:rsidP="00710202">
      <w:pPr>
        <w:shd w:val="clear" w:color="auto" w:fill="FFFFFF"/>
        <w:ind w:firstLine="708"/>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И</w:t>
      </w:r>
      <w:r w:rsidR="00E82408" w:rsidRPr="00AC239C">
        <w:rPr>
          <w:rFonts w:asciiTheme="majorHAnsi" w:eastAsia="Times New Roman" w:hAnsiTheme="majorHAnsi" w:cs="Times New Roman"/>
          <w:sz w:val="18"/>
          <w:szCs w:val="18"/>
          <w:lang w:eastAsia="ru-RU"/>
        </w:rPr>
        <w:t xml:space="preserve">ндикатор Heiken Ashi </w:t>
      </w:r>
      <w:r w:rsidR="00830762" w:rsidRPr="00AC239C">
        <w:rPr>
          <w:rFonts w:asciiTheme="majorHAnsi" w:eastAsia="Times New Roman" w:hAnsiTheme="majorHAnsi" w:cs="Times New Roman"/>
          <w:sz w:val="18"/>
          <w:szCs w:val="18"/>
          <w:lang w:eastAsia="ru-RU"/>
        </w:rPr>
        <w:t xml:space="preserve">отображает </w:t>
      </w:r>
      <w:r w:rsidRPr="00AC239C">
        <w:rPr>
          <w:rFonts w:asciiTheme="majorHAnsi" w:eastAsia="Times New Roman" w:hAnsiTheme="majorHAnsi" w:cs="Times New Roman"/>
          <w:sz w:val="18"/>
          <w:szCs w:val="18"/>
          <w:lang w:eastAsia="ru-RU"/>
        </w:rPr>
        <w:t xml:space="preserve">другой вид биржевой </w:t>
      </w:r>
      <w:r w:rsidR="00E82408" w:rsidRPr="00AC239C">
        <w:rPr>
          <w:rFonts w:asciiTheme="majorHAnsi" w:eastAsia="Times New Roman" w:hAnsiTheme="majorHAnsi" w:cs="Times New Roman"/>
          <w:sz w:val="18"/>
          <w:szCs w:val="18"/>
          <w:lang w:eastAsia="ru-RU"/>
        </w:rPr>
        <w:t xml:space="preserve">свечи. В </w:t>
      </w:r>
      <w:r w:rsidR="00FD6C43" w:rsidRPr="00AC239C">
        <w:rPr>
          <w:rFonts w:asciiTheme="majorHAnsi" w:eastAsia="Times New Roman" w:hAnsiTheme="majorHAnsi" w:cs="Times New Roman"/>
          <w:sz w:val="18"/>
          <w:szCs w:val="18"/>
          <w:lang w:eastAsia="ru-RU"/>
        </w:rPr>
        <w:t xml:space="preserve">свече Heiken Ashi </w:t>
      </w:r>
      <w:r w:rsidR="00E82408" w:rsidRPr="00AC239C">
        <w:rPr>
          <w:rFonts w:asciiTheme="majorHAnsi" w:eastAsia="Times New Roman" w:hAnsiTheme="majorHAnsi" w:cs="Times New Roman"/>
          <w:sz w:val="18"/>
          <w:szCs w:val="18"/>
          <w:lang w:eastAsia="ru-RU"/>
        </w:rPr>
        <w:t>применяются модифицированные цены открытия, максимума, минимума бара и цена закрытия (Open, High, Low, Close), которые рассчитываются следующим образом:</w:t>
      </w:r>
    </w:p>
    <w:p w14:paraId="06F6623E" w14:textId="77777777" w:rsidR="00CC0216"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Close = (O+H+L+C)/4;</w:t>
      </w:r>
    </w:p>
    <w:p w14:paraId="06F6623F" w14:textId="77777777" w:rsidR="00CC0216" w:rsidRPr="00AC239C" w:rsidRDefault="00FD6C43"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 xml:space="preserve">Open = (Open (предыдущего бара) + </w:t>
      </w:r>
      <w:r w:rsidR="00E82408" w:rsidRPr="00AC239C">
        <w:rPr>
          <w:rFonts w:asciiTheme="majorHAnsi" w:eastAsia="Times New Roman" w:hAnsiTheme="majorHAnsi" w:cs="Times New Roman"/>
          <w:sz w:val="18"/>
          <w:szCs w:val="18"/>
          <w:lang w:eastAsia="ru-RU"/>
        </w:rPr>
        <w:t>Close (предыдущего бара))/2;</w:t>
      </w:r>
    </w:p>
    <w:p w14:paraId="06F66240" w14:textId="77777777" w:rsidR="00CC0216"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High = максимальное значение из (H, Open, Close);</w:t>
      </w:r>
    </w:p>
    <w:p w14:paraId="06F66241" w14:textId="77777777" w:rsidR="00E82408"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lastRenderedPageBreak/>
        <w:t>Low = минимальное значение из (L, Open, Close)</w:t>
      </w:r>
      <w:r w:rsidR="007C4247">
        <w:rPr>
          <w:rFonts w:asciiTheme="majorHAnsi" w:eastAsia="Times New Roman" w:hAnsiTheme="majorHAnsi" w:cs="Times New Roman"/>
          <w:sz w:val="18"/>
          <w:szCs w:val="18"/>
          <w:lang w:eastAsia="ru-RU"/>
        </w:rPr>
        <w:t xml:space="preserve">, </w:t>
      </w:r>
      <w:r w:rsidRPr="00AC239C">
        <w:rPr>
          <w:rFonts w:asciiTheme="majorHAnsi" w:eastAsia="Times New Roman" w:hAnsiTheme="majorHAnsi" w:cs="Times New Roman"/>
          <w:sz w:val="18"/>
          <w:szCs w:val="18"/>
          <w:lang w:eastAsia="ru-RU"/>
        </w:rPr>
        <w:t>где O, H, L, C – цены текущего бара</w:t>
      </w:r>
      <w:r w:rsidR="00FD6C43" w:rsidRPr="00AC239C">
        <w:rPr>
          <w:rFonts w:asciiTheme="majorHAnsi" w:eastAsia="Times New Roman" w:hAnsiTheme="majorHAnsi" w:cs="Times New Roman"/>
          <w:sz w:val="18"/>
          <w:szCs w:val="18"/>
          <w:lang w:eastAsia="ru-RU"/>
        </w:rPr>
        <w:t xml:space="preserve"> (</w:t>
      </w:r>
      <w:r w:rsidRPr="00AC239C">
        <w:rPr>
          <w:rFonts w:asciiTheme="majorHAnsi" w:eastAsia="Times New Roman" w:hAnsiTheme="majorHAnsi" w:cs="Times New Roman"/>
          <w:sz w:val="18"/>
          <w:szCs w:val="18"/>
          <w:lang w:eastAsia="ru-RU"/>
        </w:rPr>
        <w:t>открытия, максимум, минимум, закрытия</w:t>
      </w:r>
      <w:r w:rsidR="00FD6C43" w:rsidRPr="00AC239C">
        <w:rPr>
          <w:rFonts w:asciiTheme="majorHAnsi" w:eastAsia="Times New Roman" w:hAnsiTheme="majorHAnsi" w:cs="Times New Roman"/>
          <w:sz w:val="18"/>
          <w:szCs w:val="18"/>
          <w:lang w:eastAsia="ru-RU"/>
        </w:rPr>
        <w:t>)</w:t>
      </w:r>
      <w:r w:rsidRPr="00AC239C">
        <w:rPr>
          <w:rFonts w:asciiTheme="majorHAnsi" w:eastAsia="Times New Roman" w:hAnsiTheme="majorHAnsi" w:cs="Times New Roman"/>
          <w:sz w:val="18"/>
          <w:szCs w:val="18"/>
          <w:lang w:eastAsia="ru-RU"/>
        </w:rPr>
        <w:t>.</w:t>
      </w:r>
    </w:p>
    <w:p w14:paraId="06F66242" w14:textId="77777777" w:rsidR="00F24112" w:rsidRPr="002C54BF" w:rsidRDefault="00830762" w:rsidP="00CC0216">
      <w:pPr>
        <w:shd w:val="clear" w:color="auto" w:fill="FFFFFF"/>
        <w:ind w:firstLine="708"/>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 xml:space="preserve">Свечи </w:t>
      </w:r>
      <w:r w:rsidR="00E82408" w:rsidRPr="00AC239C">
        <w:rPr>
          <w:rFonts w:asciiTheme="majorHAnsi" w:eastAsia="Times New Roman" w:hAnsiTheme="majorHAnsi" w:cs="Times New Roman"/>
          <w:sz w:val="18"/>
          <w:szCs w:val="18"/>
          <w:lang w:eastAsia="ru-RU"/>
        </w:rPr>
        <w:t xml:space="preserve">Heiken Ashi </w:t>
      </w:r>
      <w:r w:rsidRPr="00AC239C">
        <w:rPr>
          <w:rFonts w:asciiTheme="majorHAnsi" w:eastAsia="Times New Roman" w:hAnsiTheme="majorHAnsi" w:cs="Times New Roman"/>
          <w:sz w:val="18"/>
          <w:szCs w:val="18"/>
          <w:lang w:eastAsia="ru-RU"/>
        </w:rPr>
        <w:t xml:space="preserve">отображаю направление изменения цены </w:t>
      </w:r>
      <w:r w:rsidR="00E82408" w:rsidRPr="00AC239C">
        <w:rPr>
          <w:rFonts w:asciiTheme="majorHAnsi" w:eastAsia="Times New Roman" w:hAnsiTheme="majorHAnsi" w:cs="Times New Roman"/>
          <w:sz w:val="18"/>
          <w:szCs w:val="18"/>
          <w:lang w:eastAsia="ru-RU"/>
        </w:rPr>
        <w:t xml:space="preserve">с </w:t>
      </w:r>
      <w:r w:rsidRPr="00AC239C">
        <w:rPr>
          <w:rFonts w:asciiTheme="majorHAnsi" w:eastAsia="Times New Roman" w:hAnsiTheme="majorHAnsi" w:cs="Times New Roman"/>
          <w:sz w:val="18"/>
          <w:szCs w:val="18"/>
          <w:lang w:eastAsia="ru-RU"/>
        </w:rPr>
        <w:t>запаздыванием</w:t>
      </w:r>
      <w:r w:rsidR="00E82408" w:rsidRPr="00AC239C">
        <w:rPr>
          <w:rFonts w:asciiTheme="majorHAnsi" w:eastAsia="Times New Roman" w:hAnsiTheme="majorHAnsi" w:cs="Times New Roman"/>
          <w:sz w:val="18"/>
          <w:szCs w:val="18"/>
          <w:lang w:eastAsia="ru-RU"/>
        </w:rPr>
        <w:t>,</w:t>
      </w:r>
      <w:r w:rsidRPr="00AC239C">
        <w:rPr>
          <w:rFonts w:asciiTheme="majorHAnsi" w:eastAsia="Times New Roman" w:hAnsiTheme="majorHAnsi" w:cs="Times New Roman"/>
          <w:sz w:val="18"/>
          <w:szCs w:val="18"/>
          <w:lang w:eastAsia="ru-RU"/>
        </w:rPr>
        <w:t xml:space="preserve"> которое </w:t>
      </w:r>
      <w:r w:rsidR="00E82408" w:rsidRPr="00AC239C">
        <w:rPr>
          <w:rFonts w:asciiTheme="majorHAnsi" w:eastAsia="Times New Roman" w:hAnsiTheme="majorHAnsi" w:cs="Times New Roman"/>
          <w:sz w:val="18"/>
          <w:szCs w:val="18"/>
          <w:lang w:eastAsia="ru-RU"/>
        </w:rPr>
        <w:t xml:space="preserve">происходит из-за того, что </w:t>
      </w:r>
      <w:r w:rsidRPr="00AC239C">
        <w:rPr>
          <w:rFonts w:asciiTheme="majorHAnsi" w:eastAsia="Times New Roman" w:hAnsiTheme="majorHAnsi" w:cs="Times New Roman"/>
          <w:sz w:val="18"/>
          <w:szCs w:val="18"/>
          <w:lang w:eastAsia="ru-RU"/>
        </w:rPr>
        <w:t xml:space="preserve">параметры свечи </w:t>
      </w:r>
      <w:r w:rsidR="00E82408" w:rsidRPr="00AC239C">
        <w:rPr>
          <w:rFonts w:asciiTheme="majorHAnsi" w:eastAsia="Times New Roman" w:hAnsiTheme="majorHAnsi" w:cs="Times New Roman"/>
          <w:sz w:val="18"/>
          <w:szCs w:val="18"/>
          <w:lang w:eastAsia="ru-RU"/>
        </w:rPr>
        <w:t>зависят от цен предыдущего бара. Однако в этом запаздывании и проявляется преимущество индикатора</w:t>
      </w:r>
      <w:r w:rsidRPr="00AC239C">
        <w:rPr>
          <w:rFonts w:asciiTheme="majorHAnsi" w:eastAsia="Times New Roman" w:hAnsiTheme="majorHAnsi" w:cs="Times New Roman"/>
          <w:sz w:val="18"/>
          <w:szCs w:val="18"/>
          <w:lang w:eastAsia="ru-RU"/>
        </w:rPr>
        <w:t xml:space="preserve">, которое позволяет отсекать лишние </w:t>
      </w:r>
      <w:r w:rsidR="00E82408" w:rsidRPr="00AC239C">
        <w:rPr>
          <w:rFonts w:asciiTheme="majorHAnsi" w:eastAsia="Times New Roman" w:hAnsiTheme="majorHAnsi" w:cs="Times New Roman"/>
          <w:sz w:val="18"/>
          <w:szCs w:val="18"/>
          <w:lang w:eastAsia="ru-RU"/>
        </w:rPr>
        <w:t>шум</w:t>
      </w:r>
      <w:r w:rsidRPr="00AC239C">
        <w:rPr>
          <w:rFonts w:asciiTheme="majorHAnsi" w:eastAsia="Times New Roman" w:hAnsiTheme="majorHAnsi" w:cs="Times New Roman"/>
          <w:sz w:val="18"/>
          <w:szCs w:val="18"/>
          <w:lang w:eastAsia="ru-RU"/>
        </w:rPr>
        <w:t>ы</w:t>
      </w:r>
      <w:r w:rsidR="00E82408" w:rsidRPr="00AC239C">
        <w:rPr>
          <w:rFonts w:asciiTheme="majorHAnsi" w:eastAsia="Times New Roman" w:hAnsiTheme="majorHAnsi" w:cs="Times New Roman"/>
          <w:sz w:val="18"/>
          <w:szCs w:val="18"/>
          <w:lang w:eastAsia="ru-RU"/>
        </w:rPr>
        <w:t>.</w:t>
      </w:r>
    </w:p>
    <w:p w14:paraId="06F66243" w14:textId="77777777" w:rsidR="00F24112" w:rsidRDefault="00F24112" w:rsidP="00F2411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AA" wp14:editId="06F66AAB">
            <wp:extent cx="6152515" cy="272351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2723515"/>
                    </a:xfrm>
                    <a:prstGeom prst="rect">
                      <a:avLst/>
                    </a:prstGeom>
                  </pic:spPr>
                </pic:pic>
              </a:graphicData>
            </a:graphic>
          </wp:inline>
        </w:drawing>
      </w:r>
    </w:p>
    <w:p w14:paraId="06F66244" w14:textId="77777777" w:rsidR="00710202" w:rsidRDefault="00710202" w:rsidP="00F24112">
      <w:pPr>
        <w:jc w:val="both"/>
        <w:rPr>
          <w:rFonts w:asciiTheme="majorHAnsi" w:hAnsiTheme="majorHAnsi"/>
          <w:sz w:val="18"/>
          <w:szCs w:val="18"/>
          <w:highlight w:val="green"/>
        </w:rPr>
      </w:pPr>
    </w:p>
    <w:p w14:paraId="06F66245" w14:textId="77777777" w:rsidR="00083D89" w:rsidRPr="00F578BF" w:rsidRDefault="00083D89" w:rsidP="00083D89">
      <w:pPr>
        <w:jc w:val="both"/>
        <w:rPr>
          <w:rFonts w:asciiTheme="majorHAnsi" w:hAnsiTheme="majorHAnsi"/>
          <w:sz w:val="18"/>
          <w:szCs w:val="18"/>
          <w:lang w:val="en-US"/>
        </w:rPr>
      </w:pPr>
      <w:r w:rsidRPr="00866129">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866129">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866129">
        <w:rPr>
          <w:rFonts w:asciiTheme="majorHAnsi" w:hAnsiTheme="majorHAnsi"/>
          <w:sz w:val="18"/>
          <w:szCs w:val="18"/>
          <w:highlight w:val="green"/>
        </w:rPr>
        <w:t>Директ</w:t>
      </w:r>
      <w:r w:rsidRPr="00F578BF">
        <w:rPr>
          <w:rFonts w:asciiTheme="majorHAnsi" w:hAnsiTheme="majorHAnsi"/>
          <w:sz w:val="18"/>
          <w:szCs w:val="18"/>
          <w:highlight w:val="green"/>
          <w:lang w:val="en-US"/>
        </w:rPr>
        <w:t>.</w:t>
      </w:r>
    </w:p>
    <w:p w14:paraId="06F66246" w14:textId="77777777" w:rsidR="00F24112" w:rsidRPr="00954A13"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2" w:name="OLE_LINK45"/>
      <w:bookmarkStart w:id="73" w:name="OLE_LINK46"/>
      <w:r w:rsidRPr="00F24112">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247" w14:textId="77777777" w:rsidR="00F24112" w:rsidRPr="00954A13"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48"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000000"/>
          <w:sz w:val="16"/>
          <w:szCs w:val="16"/>
          <w:lang w:val="en-US"/>
        </w:rPr>
        <w:tab/>
      </w:r>
      <w:r w:rsidRPr="00F24112">
        <w:rPr>
          <w:rFonts w:ascii="Consolas" w:hAnsi="Consolas" w:cs="Consolas"/>
          <w:color w:val="F5DEB3"/>
          <w:sz w:val="16"/>
          <w:szCs w:val="16"/>
          <w:lang w:val="en-US"/>
        </w:rPr>
        <w:t>IndicatorName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AFAD2"/>
          <w:sz w:val="16"/>
          <w:szCs w:val="16"/>
          <w:lang w:val="en-US"/>
        </w:rPr>
        <w:t>"HeikenAshi"</w:t>
      </w:r>
      <w:r w:rsidRPr="00F24112">
        <w:rPr>
          <w:rFonts w:ascii="Consolas" w:hAnsi="Consolas" w:cs="Consolas"/>
          <w:color w:val="FFFFFF"/>
          <w:sz w:val="16"/>
          <w:szCs w:val="16"/>
          <w:lang w:val="en-US"/>
        </w:rPr>
        <w:t>;</w:t>
      </w:r>
    </w:p>
    <w:p w14:paraId="06F66249"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ab/>
      </w:r>
      <w:r w:rsidRPr="00F24112">
        <w:rPr>
          <w:rFonts w:ascii="Consolas" w:hAnsi="Consolas" w:cs="Consolas"/>
          <w:color w:val="F5DEB3"/>
          <w:sz w:val="16"/>
          <w:szCs w:val="16"/>
          <w:lang w:val="en-US"/>
        </w:rPr>
        <w:t>AddInput</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"Input"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Candle</w:t>
      </w:r>
      <w:r w:rsidRPr="00F24112">
        <w:rPr>
          <w:rFonts w:ascii="Consolas" w:hAnsi="Consolas" w:cs="Consolas"/>
          <w:color w:val="FFFFFF"/>
          <w:sz w:val="16"/>
          <w:szCs w:val="16"/>
          <w:lang w:val="en-US"/>
        </w:rPr>
        <w:t>);</w:t>
      </w:r>
    </w:p>
    <w:p w14:paraId="06F6624A"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4" w:name="OLE_LINK47"/>
      <w:bookmarkStart w:id="75" w:name="OLE_LINK48"/>
      <w:bookmarkEnd w:id="72"/>
      <w:bookmarkEnd w:id="73"/>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PriceStudy</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FFF00"/>
          <w:sz w:val="16"/>
          <w:szCs w:val="16"/>
          <w:lang w:val="en-US"/>
        </w:rPr>
        <w:t>true</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B"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C"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"High"</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D"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"Low"</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E"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"Close"</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F"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FF"/>
          <w:sz w:val="16"/>
          <w:szCs w:val="16"/>
          <w:lang w:val="en-US"/>
        </w:rPr>
        <w:t>}</w:t>
      </w:r>
    </w:p>
    <w:p w14:paraId="06F66250"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51"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00"/>
          <w:sz w:val="16"/>
          <w:szCs w:val="16"/>
          <w:lang w:val="en-US"/>
        </w:rPr>
        <w:t>function</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Evaluate</w:t>
      </w:r>
      <w:r w:rsidRPr="00F24112">
        <w:rPr>
          <w:rFonts w:ascii="Consolas" w:hAnsi="Consolas" w:cs="Consolas"/>
          <w:color w:val="FFFFFF"/>
          <w:sz w:val="16"/>
          <w:szCs w:val="16"/>
          <w:lang w:val="en-US"/>
        </w:rPr>
        <w:t>()</w:t>
      </w:r>
    </w:p>
    <w:p w14:paraId="06F66252"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FF"/>
          <w:sz w:val="16"/>
          <w:szCs w:val="16"/>
          <w:lang w:val="en-US"/>
        </w:rPr>
        <w:t>{</w:t>
      </w:r>
    </w:p>
    <w:p w14:paraId="06F66253" w14:textId="77777777" w:rsidR="00F24112" w:rsidRPr="00CA4ABC"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D3D3D3"/>
          <w:sz w:val="16"/>
          <w:szCs w:val="16"/>
          <w:lang w:val="en-US"/>
        </w:rPr>
        <w:t>// AlfaDirect. 2015</w:t>
      </w:r>
      <w:r w:rsidR="00FD6C43" w:rsidRPr="002C54BF">
        <w:rPr>
          <w:rFonts w:ascii="Consolas" w:hAnsi="Consolas" w:cs="Consolas"/>
          <w:color w:val="D3D3D3"/>
          <w:sz w:val="16"/>
          <w:szCs w:val="16"/>
          <w:lang w:val="en-US"/>
        </w:rPr>
        <w:t>.</w:t>
      </w:r>
      <w:r w:rsidR="00CA4ABC" w:rsidRPr="00954A13">
        <w:rPr>
          <w:rFonts w:ascii="Consolas" w:hAnsi="Consolas" w:cs="Consolas"/>
          <w:color w:val="D3D3D3"/>
          <w:sz w:val="16"/>
          <w:szCs w:val="16"/>
          <w:lang w:val="en-US"/>
        </w:rPr>
        <w:t xml:space="preserve"> </w:t>
      </w:r>
      <w:r w:rsidR="00CA4ABC">
        <w:rPr>
          <w:rFonts w:ascii="Consolas" w:hAnsi="Consolas" w:cs="Consolas"/>
          <w:color w:val="D3D3D3"/>
          <w:sz w:val="16"/>
          <w:szCs w:val="16"/>
          <w:lang w:val="en-US"/>
        </w:rPr>
        <w:t>OX</w:t>
      </w:r>
    </w:p>
    <w:p w14:paraId="06F66254"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D3D3D3"/>
          <w:sz w:val="16"/>
          <w:szCs w:val="16"/>
          <w:lang w:val="en-US"/>
        </w:rPr>
        <w:t>// HeikenAshi</w:t>
      </w:r>
      <w:r w:rsidR="00083D89">
        <w:rPr>
          <w:rFonts w:ascii="Consolas" w:hAnsi="Consolas" w:cs="Consolas"/>
          <w:color w:val="D3D3D3"/>
          <w:sz w:val="16"/>
          <w:szCs w:val="16"/>
          <w:lang w:val="en-US"/>
        </w:rPr>
        <w:t xml:space="preserve"> </w:t>
      </w:r>
      <w:r w:rsidR="00083D89" w:rsidRPr="00F24112">
        <w:rPr>
          <w:rFonts w:ascii="Consolas" w:hAnsi="Consolas" w:cs="Consolas"/>
          <w:color w:val="D3D3D3"/>
          <w:sz w:val="16"/>
          <w:szCs w:val="16"/>
          <w:lang w:val="en-US"/>
        </w:rPr>
        <w:t>Candles</w:t>
      </w:r>
    </w:p>
    <w:p w14:paraId="06F66255"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00"/>
          <w:sz w:val="16"/>
          <w:szCs w:val="16"/>
          <w:lang w:val="en-US"/>
        </w:rPr>
        <w:t xml:space="preserve">  </w:t>
      </w:r>
      <w:r w:rsidR="00F24112" w:rsidRPr="00F24112">
        <w:rPr>
          <w:rFonts w:ascii="Consolas" w:hAnsi="Consolas" w:cs="Consolas"/>
          <w:color w:val="FFFF00"/>
          <w:sz w:val="16"/>
          <w:szCs w:val="16"/>
          <w:lang w:val="en-US"/>
        </w:rPr>
        <w:t>if</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FFFFFF"/>
          <w:sz w:val="16"/>
          <w:szCs w:val="16"/>
          <w:lang w:val="en-US"/>
        </w:rPr>
        <w:t>(</w:t>
      </w:r>
      <w:r w:rsidR="00F24112" w:rsidRPr="00F24112">
        <w:rPr>
          <w:rFonts w:ascii="Consolas" w:hAnsi="Consolas" w:cs="Consolas"/>
          <w:color w:val="F5DEB3"/>
          <w:sz w:val="16"/>
          <w:szCs w:val="16"/>
          <w:lang w:val="en-US"/>
        </w:rPr>
        <w:t>CurrentIndex</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E0FFFF"/>
          <w:sz w:val="16"/>
          <w:szCs w:val="16"/>
          <w:lang w:val="en-US"/>
        </w:rPr>
        <w:t>&lt;</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90EE90"/>
          <w:sz w:val="16"/>
          <w:szCs w:val="16"/>
          <w:lang w:val="en-US"/>
        </w:rPr>
        <w:t>1</w:t>
      </w:r>
      <w:r w:rsidR="00F24112" w:rsidRPr="00F24112">
        <w:rPr>
          <w:rFonts w:ascii="Consolas" w:hAnsi="Consolas" w:cs="Consolas"/>
          <w:color w:val="FFFFFF"/>
          <w:sz w:val="16"/>
          <w:szCs w:val="16"/>
          <w:lang w:val="en-US"/>
        </w:rPr>
        <w:t>)</w:t>
      </w:r>
    </w:p>
    <w:p w14:paraId="06F66256"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7"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8"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9"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A"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Low</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B"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C"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00"/>
          <w:sz w:val="16"/>
          <w:szCs w:val="16"/>
          <w:lang w:val="en-US"/>
        </w:rPr>
        <w:t xml:space="preserve">  </w:t>
      </w:r>
      <w:r w:rsidR="00F24112" w:rsidRPr="00F24112">
        <w:rPr>
          <w:rFonts w:ascii="Consolas" w:hAnsi="Consolas" w:cs="Consolas"/>
          <w:color w:val="FFFF00"/>
          <w:sz w:val="16"/>
          <w:szCs w:val="16"/>
          <w:lang w:val="en-US"/>
        </w:rPr>
        <w:t>else</w:t>
      </w:r>
    </w:p>
    <w:p w14:paraId="06F6625D"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E"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0.25</w:t>
      </w:r>
      <w:r w:rsidRPr="00F24112">
        <w:rPr>
          <w:rFonts w:ascii="Consolas" w:hAnsi="Consolas" w:cs="Consolas"/>
          <w:color w:val="E0FFFF"/>
          <w:sz w:val="16"/>
          <w:szCs w:val="16"/>
          <w:lang w:val="en-US"/>
        </w:rPr>
        <w: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F"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0.5</w:t>
      </w:r>
      <w:r w:rsidRPr="00F24112">
        <w:rPr>
          <w:rFonts w:ascii="Consolas" w:hAnsi="Consolas" w:cs="Consolas"/>
          <w:color w:val="E0FFFF"/>
          <w:sz w:val="16"/>
          <w:szCs w:val="16"/>
          <w:lang w:val="en-US"/>
        </w:rPr>
        <w: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p>
    <w:p w14:paraId="06F66260"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Max</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Max</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61"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Low</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Min</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Min</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62"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5DEB3"/>
          <w:sz w:val="16"/>
          <w:szCs w:val="16"/>
          <w:lang w:val="en-US"/>
        </w:rPr>
        <w:t xml:space="preserve">    </w:t>
      </w:r>
      <w:r w:rsidR="00FD6C43" w:rsidRPr="00FD6C43">
        <w:rPr>
          <w:rFonts w:ascii="Consolas" w:hAnsi="Consolas" w:cs="Consolas"/>
          <w:color w:val="F5DEB3"/>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DrawVertical</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Black</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3"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00"/>
          <w:sz w:val="16"/>
          <w:szCs w:val="16"/>
          <w:lang w:val="en-US"/>
        </w:rPr>
        <w:t xml:space="preserve">    </w:t>
      </w:r>
      <w:r w:rsidR="00FD6C43" w:rsidRPr="00FD6C43">
        <w:rPr>
          <w:rFonts w:ascii="Consolas" w:hAnsi="Consolas" w:cs="Consolas"/>
          <w:color w:val="FFFF00"/>
          <w:sz w:val="16"/>
          <w:szCs w:val="16"/>
          <w:lang w:val="en-US"/>
        </w:rPr>
        <w:t xml:space="preserve"> </w:t>
      </w:r>
      <w:r w:rsidRPr="00F24112">
        <w:rPr>
          <w:rFonts w:ascii="Consolas" w:hAnsi="Consolas" w:cs="Consolas"/>
          <w:color w:val="FFFF00"/>
          <w:sz w:val="16"/>
          <w:szCs w:val="16"/>
          <w:lang w:val="en-US"/>
        </w:rPr>
        <w:t>if</w:t>
      </w:r>
      <w:r w:rsidRPr="00F24112">
        <w:rPr>
          <w:rFonts w:ascii="Consolas" w:hAnsi="Consolas" w:cs="Consolas"/>
          <w:color w:val="000000"/>
          <w:sz w:val="16"/>
          <w:szCs w:val="16"/>
          <w:lang w:val="en-US"/>
        </w:rPr>
        <w:t xml:space="preserve"> </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&gt;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p>
    <w:p w14:paraId="06F66264"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6" w:name="OLE_LINK49"/>
      <w:bookmarkStart w:id="77" w:name="OLE_LINK50"/>
      <w:bookmarkEnd w:id="74"/>
      <w:bookmarkEnd w:id="75"/>
      <w:r w:rsidRPr="00F24112">
        <w:rPr>
          <w:rFonts w:ascii="Consolas" w:hAnsi="Consolas" w:cs="Consolas"/>
          <w:color w:val="000000"/>
          <w:sz w:val="16"/>
          <w:szCs w:val="16"/>
          <w:lang w:val="en-US"/>
        </w:rPr>
        <w:tab/>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DrawHistogram</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FromArgb</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150</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Blue</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Blue</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100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5"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00"/>
          <w:sz w:val="16"/>
          <w:szCs w:val="16"/>
          <w:lang w:val="en-US"/>
        </w:rPr>
        <w:t xml:space="preserve">    </w:t>
      </w:r>
      <w:r w:rsidR="00FD6C43" w:rsidRPr="00FD6C43">
        <w:rPr>
          <w:rFonts w:ascii="Consolas" w:hAnsi="Consolas" w:cs="Consolas"/>
          <w:color w:val="FFFF00"/>
          <w:sz w:val="16"/>
          <w:szCs w:val="16"/>
          <w:lang w:val="en-US"/>
        </w:rPr>
        <w:t xml:space="preserve"> </w:t>
      </w:r>
      <w:r w:rsidRPr="00F24112">
        <w:rPr>
          <w:rFonts w:ascii="Consolas" w:hAnsi="Consolas" w:cs="Consolas"/>
          <w:color w:val="FFFF00"/>
          <w:sz w:val="16"/>
          <w:szCs w:val="16"/>
          <w:lang w:val="en-US"/>
        </w:rPr>
        <w:t>else</w:t>
      </w:r>
    </w:p>
    <w:p w14:paraId="06F66266"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ab/>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DrawHistogram</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FromArgb</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150</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Magenta</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Magenta</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100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7" w14:textId="77777777" w:rsidR="00F24112" w:rsidRPr="00526A1F"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FF"/>
          <w:sz w:val="16"/>
          <w:szCs w:val="16"/>
          <w:lang w:val="en-US"/>
        </w:rPr>
        <w:t xml:space="preserve"> </w:t>
      </w:r>
      <w:r w:rsidR="00FD6C43" w:rsidRPr="00FD6C43">
        <w:rPr>
          <w:rFonts w:ascii="Consolas" w:hAnsi="Consolas" w:cs="Consolas"/>
          <w:color w:val="FFFFFF"/>
          <w:sz w:val="16"/>
          <w:szCs w:val="16"/>
          <w:lang w:val="en-US"/>
        </w:rPr>
        <w:t xml:space="preserve"> </w:t>
      </w:r>
      <w:r w:rsidRPr="00526A1F">
        <w:rPr>
          <w:rFonts w:ascii="Consolas" w:hAnsi="Consolas" w:cs="Consolas"/>
          <w:color w:val="FFFFFF"/>
          <w:sz w:val="16"/>
          <w:szCs w:val="16"/>
          <w:lang w:val="en-US"/>
        </w:rPr>
        <w:t>}</w:t>
      </w:r>
    </w:p>
    <w:p w14:paraId="06F66268" w14:textId="77777777" w:rsidR="00F24112" w:rsidRPr="00526A1F"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526A1F">
        <w:rPr>
          <w:rFonts w:ascii="Consolas" w:hAnsi="Consolas" w:cs="Consolas"/>
          <w:color w:val="FFFFFF"/>
          <w:sz w:val="16"/>
          <w:szCs w:val="16"/>
          <w:lang w:val="en-US"/>
        </w:rPr>
        <w:t>}</w:t>
      </w:r>
    </w:p>
    <w:bookmarkEnd w:id="76"/>
    <w:bookmarkEnd w:id="77"/>
    <w:p w14:paraId="06F66269" w14:textId="77777777" w:rsidR="007C4247" w:rsidRPr="00526A1F" w:rsidRDefault="007C4247">
      <w:pPr>
        <w:rPr>
          <w:rFonts w:asciiTheme="majorHAnsi" w:hAnsiTheme="majorHAnsi"/>
          <w:sz w:val="18"/>
          <w:szCs w:val="18"/>
          <w:lang w:val="en-US"/>
        </w:rPr>
      </w:pPr>
    </w:p>
    <w:p w14:paraId="06F6626A" w14:textId="77777777" w:rsidR="00AB0235" w:rsidRPr="00526A1F" w:rsidRDefault="00AB0235" w:rsidP="00B53460">
      <w:pPr>
        <w:pStyle w:val="2"/>
        <w:rPr>
          <w:lang w:val="en-US"/>
        </w:rPr>
      </w:pPr>
      <w:bookmarkStart w:id="78" w:name="_Toc474331767"/>
      <w:r w:rsidRPr="00DD65E5">
        <w:rPr>
          <w:lang w:val="en-US"/>
        </w:rPr>
        <w:t>Ichimoku</w:t>
      </w:r>
      <w:r w:rsidRPr="00526A1F">
        <w:rPr>
          <w:lang w:val="en-US"/>
        </w:rPr>
        <w:t xml:space="preserve">  – </w:t>
      </w:r>
      <w:r w:rsidRPr="00DD65E5">
        <w:t>ИШИМОКУ</w:t>
      </w:r>
      <w:bookmarkEnd w:id="78"/>
    </w:p>
    <w:p w14:paraId="06F6626B" w14:textId="77777777" w:rsidR="00AB0235" w:rsidRPr="00526A1F" w:rsidRDefault="00AB0235" w:rsidP="00AB0235">
      <w:pPr>
        <w:ind w:firstLine="709"/>
        <w:jc w:val="both"/>
        <w:rPr>
          <w:rFonts w:asciiTheme="majorHAnsi" w:hAnsiTheme="majorHAnsi" w:cs="Arial"/>
          <w:color w:val="252525"/>
          <w:sz w:val="18"/>
          <w:szCs w:val="18"/>
          <w:shd w:val="clear" w:color="auto" w:fill="FFFFFF"/>
          <w:lang w:val="en-US"/>
        </w:rPr>
      </w:pPr>
      <w:r w:rsidRPr="00365497">
        <w:rPr>
          <w:rFonts w:asciiTheme="majorHAnsi" w:hAnsiTheme="majorHAnsi"/>
          <w:sz w:val="18"/>
          <w:szCs w:val="18"/>
        </w:rPr>
        <w:t>Индикатор</w:t>
      </w:r>
      <w:r w:rsidRPr="00526A1F">
        <w:rPr>
          <w:rFonts w:asciiTheme="majorHAnsi" w:hAnsiTheme="majorHAnsi"/>
          <w:sz w:val="18"/>
          <w:szCs w:val="18"/>
          <w:lang w:val="en-US"/>
        </w:rPr>
        <w:t xml:space="preserve"> </w:t>
      </w:r>
      <w:r w:rsidRPr="00365497">
        <w:rPr>
          <w:rFonts w:asciiTheme="majorHAnsi" w:hAnsiTheme="majorHAnsi"/>
          <w:sz w:val="18"/>
          <w:szCs w:val="18"/>
        </w:rPr>
        <w:t>представляет</w:t>
      </w:r>
      <w:r w:rsidRPr="00526A1F">
        <w:rPr>
          <w:rFonts w:asciiTheme="majorHAnsi" w:hAnsiTheme="majorHAnsi"/>
          <w:sz w:val="18"/>
          <w:szCs w:val="18"/>
          <w:lang w:val="en-US"/>
        </w:rPr>
        <w:t xml:space="preserve"> </w:t>
      </w:r>
      <w:r>
        <w:rPr>
          <w:rFonts w:asciiTheme="majorHAnsi" w:hAnsiTheme="majorHAnsi"/>
          <w:sz w:val="18"/>
          <w:szCs w:val="18"/>
        </w:rPr>
        <w:t>собой</w:t>
      </w:r>
      <w:r w:rsidRPr="00526A1F">
        <w:rPr>
          <w:rFonts w:asciiTheme="majorHAnsi" w:hAnsiTheme="majorHAnsi"/>
          <w:sz w:val="18"/>
          <w:szCs w:val="18"/>
          <w:lang w:val="en-US"/>
        </w:rPr>
        <w:t xml:space="preserve"> </w:t>
      </w:r>
      <w:r w:rsidRPr="00365497">
        <w:rPr>
          <w:rFonts w:asciiTheme="majorHAnsi" w:hAnsiTheme="majorHAnsi"/>
          <w:sz w:val="18"/>
          <w:szCs w:val="18"/>
        </w:rPr>
        <w:t>систему</w:t>
      </w:r>
      <w:r w:rsidRPr="00526A1F">
        <w:rPr>
          <w:rFonts w:asciiTheme="majorHAnsi" w:hAnsiTheme="majorHAnsi"/>
          <w:sz w:val="18"/>
          <w:szCs w:val="18"/>
          <w:lang w:val="en-US"/>
        </w:rPr>
        <w:t xml:space="preserve">, </w:t>
      </w:r>
      <w:r w:rsidRPr="00365497">
        <w:rPr>
          <w:rFonts w:asciiTheme="majorHAnsi" w:hAnsiTheme="majorHAnsi"/>
          <w:sz w:val="18"/>
          <w:szCs w:val="18"/>
        </w:rPr>
        <w:t>состоящую</w:t>
      </w:r>
      <w:r w:rsidRPr="00526A1F">
        <w:rPr>
          <w:rFonts w:asciiTheme="majorHAnsi" w:hAnsiTheme="majorHAnsi"/>
          <w:sz w:val="18"/>
          <w:szCs w:val="18"/>
          <w:lang w:val="en-US"/>
        </w:rPr>
        <w:t xml:space="preserve"> </w:t>
      </w:r>
      <w:r w:rsidRPr="00365497">
        <w:rPr>
          <w:rFonts w:asciiTheme="majorHAnsi" w:hAnsiTheme="majorHAnsi"/>
          <w:sz w:val="18"/>
          <w:szCs w:val="18"/>
        </w:rPr>
        <w:t>из</w:t>
      </w:r>
      <w:r w:rsidRPr="00526A1F">
        <w:rPr>
          <w:rFonts w:asciiTheme="majorHAnsi" w:hAnsiTheme="majorHAnsi"/>
          <w:sz w:val="18"/>
          <w:szCs w:val="18"/>
          <w:lang w:val="en-US"/>
        </w:rPr>
        <w:t xml:space="preserve"> </w:t>
      </w:r>
      <w:r>
        <w:rPr>
          <w:rFonts w:asciiTheme="majorHAnsi" w:hAnsiTheme="majorHAnsi"/>
          <w:sz w:val="18"/>
          <w:szCs w:val="18"/>
        </w:rPr>
        <w:t>линий</w:t>
      </w:r>
      <w:r w:rsidRPr="00526A1F">
        <w:rPr>
          <w:rFonts w:asciiTheme="majorHAnsi" w:hAnsiTheme="majorHAnsi"/>
          <w:sz w:val="18"/>
          <w:szCs w:val="18"/>
          <w:lang w:val="en-US"/>
        </w:rPr>
        <w:t xml:space="preserve">: </w:t>
      </w:r>
      <w:r w:rsidRPr="00526A1F">
        <w:rPr>
          <w:rFonts w:asciiTheme="majorHAnsi" w:hAnsiTheme="majorHAnsi" w:cs="Arial"/>
          <w:color w:val="252525"/>
          <w:sz w:val="18"/>
          <w:szCs w:val="18"/>
          <w:shd w:val="clear" w:color="auto" w:fill="FFFFFF"/>
          <w:lang w:val="en-US"/>
        </w:rPr>
        <w:t>Tenkan</w:t>
      </w:r>
      <w:r>
        <w:rPr>
          <w:rFonts w:asciiTheme="majorHAnsi" w:hAnsiTheme="majorHAnsi"/>
          <w:b/>
          <w:bCs/>
          <w:color w:val="252525"/>
          <w:sz w:val="18"/>
          <w:szCs w:val="18"/>
          <w:lang w:val="en-US"/>
        </w:rPr>
        <w:t>Sen</w:t>
      </w:r>
      <w:r w:rsidRPr="00526A1F">
        <w:rPr>
          <w:rFonts w:asciiTheme="majorHAnsi" w:hAnsiTheme="majorHAnsi" w:cs="Arial"/>
          <w:color w:val="252525"/>
          <w:sz w:val="18"/>
          <w:szCs w:val="18"/>
          <w:shd w:val="clear" w:color="auto" w:fill="FFFFFF"/>
          <w:lang w:val="en-US"/>
        </w:rPr>
        <w:t>, Kijun</w:t>
      </w:r>
      <w:r>
        <w:rPr>
          <w:rFonts w:asciiTheme="majorHAnsi" w:hAnsiTheme="majorHAnsi"/>
          <w:b/>
          <w:bCs/>
          <w:color w:val="252525"/>
          <w:sz w:val="18"/>
          <w:szCs w:val="18"/>
          <w:lang w:val="en-US"/>
        </w:rPr>
        <w:t>Sen</w:t>
      </w:r>
      <w:r w:rsidRPr="00526A1F">
        <w:rPr>
          <w:rFonts w:asciiTheme="majorHAnsi" w:hAnsiTheme="majorHAnsi" w:cs="Arial"/>
          <w:color w:val="252525"/>
          <w:sz w:val="18"/>
          <w:szCs w:val="18"/>
          <w:shd w:val="clear" w:color="auto" w:fill="FFFFFF"/>
          <w:lang w:val="en-US"/>
        </w:rPr>
        <w:t>, Senkou</w:t>
      </w:r>
      <w:r>
        <w:rPr>
          <w:rFonts w:asciiTheme="majorHAnsi" w:hAnsiTheme="majorHAnsi"/>
          <w:b/>
          <w:bCs/>
          <w:color w:val="252525"/>
          <w:sz w:val="18"/>
          <w:szCs w:val="18"/>
          <w:lang w:val="en-US"/>
        </w:rPr>
        <w:t>Span</w:t>
      </w:r>
      <w:r w:rsidRPr="00365497">
        <w:rPr>
          <w:rFonts w:asciiTheme="majorHAnsi" w:hAnsiTheme="majorHAnsi" w:cs="Arial"/>
          <w:color w:val="252525"/>
          <w:sz w:val="18"/>
          <w:szCs w:val="18"/>
          <w:shd w:val="clear" w:color="auto" w:fill="FFFFFF"/>
          <w:lang w:val="en-US"/>
        </w:rPr>
        <w:t>A</w:t>
      </w:r>
      <w:r w:rsidRPr="00526A1F">
        <w:rPr>
          <w:rFonts w:asciiTheme="majorHAnsi" w:hAnsiTheme="majorHAnsi" w:cs="Arial"/>
          <w:color w:val="252525"/>
          <w:sz w:val="18"/>
          <w:szCs w:val="18"/>
          <w:shd w:val="clear" w:color="auto" w:fill="FFFFFF"/>
          <w:lang w:val="en-US"/>
        </w:rPr>
        <w:t>, Senkou</w:t>
      </w:r>
      <w:r>
        <w:rPr>
          <w:rFonts w:asciiTheme="majorHAnsi" w:hAnsiTheme="majorHAnsi"/>
          <w:b/>
          <w:bCs/>
          <w:color w:val="252525"/>
          <w:sz w:val="18"/>
          <w:szCs w:val="18"/>
          <w:lang w:val="en-US"/>
        </w:rPr>
        <w:t>Span</w:t>
      </w:r>
      <w:r w:rsidRPr="00526A1F">
        <w:rPr>
          <w:rFonts w:asciiTheme="majorHAnsi" w:hAnsiTheme="majorHAnsi" w:cs="Arial"/>
          <w:color w:val="252525"/>
          <w:sz w:val="18"/>
          <w:szCs w:val="18"/>
          <w:shd w:val="clear" w:color="auto" w:fill="FFFFFF"/>
          <w:lang w:val="en-US"/>
        </w:rPr>
        <w:t>B, Chikou.</w:t>
      </w:r>
    </w:p>
    <w:p w14:paraId="06F6626C" w14:textId="77777777" w:rsidR="00AB0235" w:rsidRPr="00365497" w:rsidRDefault="00AB0235" w:rsidP="00AB0235">
      <w:pPr>
        <w:ind w:firstLine="709"/>
        <w:jc w:val="both"/>
        <w:rPr>
          <w:rFonts w:asciiTheme="majorHAnsi" w:hAnsiTheme="majorHAnsi"/>
          <w:color w:val="252525"/>
          <w:sz w:val="18"/>
          <w:szCs w:val="18"/>
        </w:rPr>
      </w:pPr>
      <w:r w:rsidRPr="00365497">
        <w:rPr>
          <w:rFonts w:asciiTheme="majorHAnsi" w:hAnsiTheme="majorHAnsi"/>
          <w:b/>
          <w:bCs/>
          <w:color w:val="252525"/>
          <w:sz w:val="18"/>
          <w:szCs w:val="18"/>
        </w:rPr>
        <w:t>Tenkan</w:t>
      </w:r>
      <w:r>
        <w:rPr>
          <w:rFonts w:asciiTheme="majorHAnsi" w:hAnsiTheme="majorHAnsi"/>
          <w:b/>
          <w:bCs/>
          <w:color w:val="252525"/>
          <w:sz w:val="18"/>
          <w:szCs w:val="18"/>
          <w:lang w:val="en-US"/>
        </w:rPr>
        <w:t>Sen</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 короткая линия тренда, значения которой равны половине суммы самой высокой и низкой цены за короткий промежуток времени (</w:t>
      </w:r>
      <w:r w:rsidRPr="00365497">
        <w:rPr>
          <w:rFonts w:asciiTheme="majorHAnsi" w:hAnsiTheme="majorHAnsi"/>
          <w:noProof/>
          <w:color w:val="252525"/>
          <w:sz w:val="18"/>
          <w:szCs w:val="18"/>
          <w:lang w:val="en-US"/>
        </w:rPr>
        <w:t>Ts</w:t>
      </w:r>
      <w:r w:rsidRPr="00365497">
        <w:rPr>
          <w:rFonts w:asciiTheme="majorHAnsi" w:hAnsiTheme="majorHAnsi"/>
          <w:color w:val="252525"/>
          <w:sz w:val="18"/>
          <w:szCs w:val="18"/>
        </w:rPr>
        <w:t>):</w:t>
      </w:r>
    </w:p>
    <w:p w14:paraId="06F6626D" w14:textId="77777777" w:rsidR="00AB0235" w:rsidRPr="00365497" w:rsidRDefault="008F4E6B"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Tekan</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High, Ts</m:t>
                  </m:r>
                </m:e>
              </m:d>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Low, Ts</m:t>
                  </m:r>
                </m:e>
              </m:d>
            </m:num>
            <m:den>
              <m:r>
                <w:rPr>
                  <w:rFonts w:ascii="Cambria Math" w:hAnsi="Cambria Math"/>
                  <w:color w:val="252525"/>
                  <w:sz w:val="18"/>
                  <w:szCs w:val="18"/>
                  <w:lang w:val="en-US"/>
                </w:rPr>
                <m:t>2</m:t>
              </m:r>
            </m:den>
          </m:f>
        </m:oMath>
      </m:oMathPara>
    </w:p>
    <w:p w14:paraId="06F6626E"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color w:val="252525"/>
          <w:sz w:val="18"/>
          <w:szCs w:val="18"/>
        </w:rPr>
        <w:t>Линия Tenkan</w:t>
      </w:r>
      <w:r>
        <w:rPr>
          <w:rFonts w:asciiTheme="majorHAnsi" w:hAnsiTheme="majorHAnsi"/>
          <w:b/>
          <w:bCs/>
          <w:color w:val="252525"/>
          <w:sz w:val="18"/>
          <w:szCs w:val="18"/>
          <w:lang w:val="en-US"/>
        </w:rPr>
        <w:t>Sen</w:t>
      </w:r>
      <w:r w:rsidRPr="00365497">
        <w:rPr>
          <w:rFonts w:asciiTheme="majorHAnsi" w:hAnsiTheme="majorHAnsi"/>
          <w:color w:val="252525"/>
          <w:sz w:val="18"/>
          <w:szCs w:val="18"/>
        </w:rPr>
        <w:t xml:space="preserve"> трактуется как направление движения тренда. Причём, считается, что чем выше крутизна этой линии тем ярче выражен тренд.</w:t>
      </w:r>
    </w:p>
    <w:p w14:paraId="06F6626F"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rPr>
        <w:t>Kijun</w:t>
      </w:r>
      <w:r>
        <w:rPr>
          <w:rFonts w:asciiTheme="majorHAnsi" w:hAnsiTheme="majorHAnsi"/>
          <w:b/>
          <w:bCs/>
          <w:color w:val="252525"/>
          <w:sz w:val="18"/>
          <w:szCs w:val="18"/>
          <w:lang w:val="en-US"/>
        </w:rPr>
        <w:t>Sen</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среднее между максимум и минимум за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w:t>
      </w:r>
    </w:p>
    <w:p w14:paraId="06F66270" w14:textId="77777777" w:rsidR="00AB0235" w:rsidRPr="00365497" w:rsidRDefault="008F4E6B"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Kijun</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High, Tm</m:t>
                  </m:r>
                </m:e>
              </m:d>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Low, Tm</m:t>
                  </m:r>
                </m:e>
              </m:d>
            </m:num>
            <m:den>
              <m:r>
                <w:rPr>
                  <w:rFonts w:ascii="Cambria Math" w:hAnsi="Cambria Math"/>
                  <w:color w:val="252525"/>
                  <w:sz w:val="18"/>
                  <w:szCs w:val="18"/>
                  <w:lang w:val="en-US"/>
                </w:rPr>
                <m:t>2</m:t>
              </m:r>
            </m:den>
          </m:f>
        </m:oMath>
      </m:oMathPara>
    </w:p>
    <w:p w14:paraId="06F66271"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color w:val="252525"/>
          <w:sz w:val="18"/>
          <w:szCs w:val="18"/>
        </w:rPr>
        <w:t>Kijun</w:t>
      </w:r>
      <w:r>
        <w:rPr>
          <w:rFonts w:asciiTheme="majorHAnsi" w:hAnsiTheme="majorHAnsi"/>
          <w:b/>
          <w:bCs/>
          <w:color w:val="252525"/>
          <w:sz w:val="18"/>
          <w:szCs w:val="18"/>
          <w:lang w:val="en-US"/>
        </w:rPr>
        <w:t>Sen</w:t>
      </w:r>
      <w:r w:rsidRPr="00365497">
        <w:rPr>
          <w:rFonts w:asciiTheme="majorHAnsi" w:hAnsiTheme="majorHAnsi"/>
          <w:color w:val="252525"/>
          <w:sz w:val="18"/>
          <w:szCs w:val="18"/>
        </w:rPr>
        <w:t xml:space="preserve"> используется в качестве показателя движения рынка. Если цены выше неё, они, вероятнее будут продолжать расти и наоборот.</w:t>
      </w:r>
    </w:p>
    <w:p w14:paraId="06F66272"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lang w:val="en-US"/>
        </w:rPr>
        <w:t>Senkou</w:t>
      </w:r>
      <w:r>
        <w:rPr>
          <w:rFonts w:asciiTheme="majorHAnsi" w:hAnsiTheme="majorHAnsi"/>
          <w:b/>
          <w:bCs/>
          <w:color w:val="252525"/>
          <w:sz w:val="18"/>
          <w:szCs w:val="18"/>
          <w:lang w:val="en-US"/>
        </w:rPr>
        <w:t>Span</w:t>
      </w:r>
      <w:r w:rsidRPr="00365497">
        <w:rPr>
          <w:rFonts w:asciiTheme="majorHAnsi" w:hAnsiTheme="majorHAnsi"/>
          <w:b/>
          <w:bCs/>
          <w:color w:val="252525"/>
          <w:sz w:val="18"/>
          <w:szCs w:val="18"/>
          <w:lang w:val="en-US"/>
        </w:rPr>
        <w:t>A</w:t>
      </w:r>
      <w:r w:rsidRPr="00365497">
        <w:rPr>
          <w:rStyle w:val="apple-converted-space"/>
          <w:rFonts w:asciiTheme="majorHAnsi" w:hAnsiTheme="majorHAnsi"/>
          <w:color w:val="252525"/>
          <w:sz w:val="18"/>
          <w:szCs w:val="18"/>
          <w:lang w:val="en-US"/>
        </w:rPr>
        <w:t> </w:t>
      </w:r>
      <w:r w:rsidRPr="00365497">
        <w:rPr>
          <w:rFonts w:asciiTheme="majorHAnsi" w:hAnsiTheme="majorHAnsi"/>
          <w:color w:val="252525"/>
          <w:sz w:val="18"/>
          <w:szCs w:val="18"/>
        </w:rPr>
        <w:t>— среднее между Tenkan и Kijun, сдвинутое вперёд на средний временной промежуток (</w:t>
      </w:r>
      <w:r w:rsidR="008B07C0">
        <w:rPr>
          <w:rFonts w:asciiTheme="majorHAnsi" w:hAnsiTheme="majorHAnsi"/>
          <w:color w:val="252525"/>
          <w:sz w:val="18"/>
          <w:szCs w:val="18"/>
          <w:lang w:val="en-US"/>
        </w:rPr>
        <w:t>Tm</w:t>
      </w:r>
      <w:r w:rsidRPr="00365497">
        <w:rPr>
          <w:rFonts w:asciiTheme="majorHAnsi" w:hAnsiTheme="majorHAnsi"/>
          <w:color w:val="252525"/>
          <w:sz w:val="18"/>
          <w:szCs w:val="18"/>
        </w:rPr>
        <w:t>):</w:t>
      </w:r>
    </w:p>
    <w:p w14:paraId="06F66273" w14:textId="77777777" w:rsidR="00AB0235" w:rsidRPr="00365497" w:rsidRDefault="008F4E6B"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SenkouA</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sSub>
                <m:sSubPr>
                  <m:ctrlPr>
                    <w:rPr>
                      <w:rFonts w:ascii="Cambria Math" w:hAnsi="Cambria Math"/>
                      <w:i/>
                      <w:color w:val="252525"/>
                      <w:sz w:val="18"/>
                      <w:szCs w:val="18"/>
                      <w:lang w:val="en-US"/>
                    </w:rPr>
                  </m:ctrlPr>
                </m:sSubPr>
                <m:e>
                  <m:r>
                    <w:rPr>
                      <w:rFonts w:ascii="Cambria Math" w:hAnsi="Cambria Math"/>
                      <w:color w:val="252525"/>
                      <w:sz w:val="18"/>
                      <w:szCs w:val="18"/>
                      <w:lang w:val="en-US"/>
                    </w:rPr>
                    <m:t>Tekan</m:t>
                  </m:r>
                </m:e>
                <m:sub>
                  <m:r>
                    <w:rPr>
                      <w:rFonts w:ascii="Cambria Math" w:hAnsi="Cambria Math"/>
                      <w:color w:val="252525"/>
                      <w:sz w:val="18"/>
                      <w:szCs w:val="18"/>
                      <w:lang w:val="en-US"/>
                    </w:rPr>
                    <m:t>t-Tm</m:t>
                  </m:r>
                </m:sub>
              </m:sSub>
              <m:r>
                <w:rPr>
                  <w:rFonts w:ascii="Cambria Math" w:hAnsi="Cambria Math"/>
                  <w:color w:val="252525"/>
                  <w:sz w:val="18"/>
                  <w:szCs w:val="18"/>
                  <w:lang w:val="en-US"/>
                </w:rPr>
                <m:t>+</m:t>
              </m:r>
              <m:sSub>
                <m:sSubPr>
                  <m:ctrlPr>
                    <w:rPr>
                      <w:rFonts w:ascii="Cambria Math" w:hAnsi="Cambria Math"/>
                      <w:i/>
                      <w:color w:val="252525"/>
                      <w:sz w:val="18"/>
                      <w:szCs w:val="18"/>
                      <w:lang w:val="en-US"/>
                    </w:rPr>
                  </m:ctrlPr>
                </m:sSubPr>
                <m:e>
                  <m:r>
                    <w:rPr>
                      <w:rFonts w:ascii="Cambria Math" w:hAnsi="Cambria Math"/>
                      <w:color w:val="252525"/>
                      <w:sz w:val="18"/>
                      <w:szCs w:val="18"/>
                      <w:lang w:val="en-US"/>
                    </w:rPr>
                    <m:t>Kijun</m:t>
                  </m:r>
                </m:e>
                <m:sub>
                  <m:r>
                    <w:rPr>
                      <w:rFonts w:ascii="Cambria Math" w:hAnsi="Cambria Math"/>
                      <w:color w:val="252525"/>
                      <w:sz w:val="18"/>
                      <w:szCs w:val="18"/>
                      <w:lang w:val="en-US"/>
                    </w:rPr>
                    <m:t>t-Tm</m:t>
                  </m:r>
                </m:sub>
              </m:sSub>
            </m:num>
            <m:den>
              <m:r>
                <w:rPr>
                  <w:rFonts w:ascii="Cambria Math" w:hAnsi="Cambria Math"/>
                  <w:color w:val="252525"/>
                  <w:sz w:val="18"/>
                  <w:szCs w:val="18"/>
                  <w:lang w:val="en-US"/>
                </w:rPr>
                <m:t>2</m:t>
              </m:r>
            </m:den>
          </m:f>
        </m:oMath>
      </m:oMathPara>
    </w:p>
    <w:p w14:paraId="06F66274"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lang w:val="en-US"/>
        </w:rPr>
        <w:t>Senkou</w:t>
      </w:r>
      <w:r>
        <w:rPr>
          <w:rFonts w:asciiTheme="majorHAnsi" w:hAnsiTheme="majorHAnsi"/>
          <w:b/>
          <w:bCs/>
          <w:color w:val="252525"/>
          <w:sz w:val="18"/>
          <w:szCs w:val="18"/>
          <w:lang w:val="en-US"/>
        </w:rPr>
        <w:t>Span</w:t>
      </w:r>
      <w:r w:rsidRPr="00365497">
        <w:rPr>
          <w:rFonts w:asciiTheme="majorHAnsi" w:hAnsiTheme="majorHAnsi"/>
          <w:b/>
          <w:bCs/>
          <w:color w:val="252525"/>
          <w:sz w:val="18"/>
          <w:szCs w:val="18"/>
          <w:lang w:val="en-US"/>
        </w:rPr>
        <w:t>B</w:t>
      </w:r>
      <w:r w:rsidRPr="00365497">
        <w:rPr>
          <w:rStyle w:val="apple-converted-space"/>
          <w:rFonts w:asciiTheme="majorHAnsi" w:hAnsiTheme="majorHAnsi"/>
          <w:color w:val="252525"/>
          <w:sz w:val="18"/>
          <w:szCs w:val="18"/>
          <w:lang w:val="en-US"/>
        </w:rPr>
        <w:t> </w:t>
      </w:r>
      <w:r w:rsidRPr="00365497">
        <w:rPr>
          <w:rFonts w:asciiTheme="majorHAnsi" w:hAnsiTheme="majorHAnsi"/>
          <w:color w:val="252525"/>
          <w:sz w:val="18"/>
          <w:szCs w:val="18"/>
        </w:rPr>
        <w:t>— среднее между максимумом и минимум за длинный промежуток времени (</w:t>
      </w:r>
      <w:r w:rsidRPr="00365497">
        <w:rPr>
          <w:rFonts w:asciiTheme="majorHAnsi" w:hAnsiTheme="majorHAnsi"/>
          <w:noProof/>
          <w:color w:val="252525"/>
          <w:sz w:val="18"/>
          <w:szCs w:val="18"/>
          <w:lang w:val="en-US"/>
        </w:rPr>
        <w:t>Tl</w:t>
      </w:r>
      <w:r w:rsidRPr="00365497">
        <w:rPr>
          <w:rFonts w:asciiTheme="majorHAnsi" w:hAnsiTheme="majorHAnsi"/>
          <w:color w:val="252525"/>
          <w:sz w:val="18"/>
          <w:szCs w:val="18"/>
        </w:rPr>
        <w:t>), сдвинутое вперёд на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w:t>
      </w:r>
    </w:p>
    <w:p w14:paraId="06F66275" w14:textId="77777777" w:rsidR="00AB0235" w:rsidRPr="00365497" w:rsidRDefault="008F4E6B"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SenkouB</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sSub>
                    <m:sSubPr>
                      <m:ctrlPr>
                        <w:rPr>
                          <w:rFonts w:ascii="Cambria Math" w:hAnsi="Cambria Math"/>
                          <w:i/>
                          <w:color w:val="252525"/>
                          <w:sz w:val="18"/>
                          <w:szCs w:val="18"/>
                          <w:lang w:val="en-US"/>
                        </w:rPr>
                      </m:ctrlPr>
                    </m:sSubPr>
                    <m:e>
                      <m:r>
                        <w:rPr>
                          <w:rFonts w:ascii="Cambria Math" w:hAnsi="Cambria Math"/>
                          <w:color w:val="252525"/>
                          <w:sz w:val="18"/>
                          <w:szCs w:val="18"/>
                          <w:lang w:val="en-US"/>
                        </w:rPr>
                        <m:t>High</m:t>
                      </m:r>
                    </m:e>
                    <m:sub>
                      <m:r>
                        <w:rPr>
                          <w:rFonts w:ascii="Cambria Math" w:hAnsi="Cambria Math"/>
                          <w:color w:val="252525"/>
                          <w:sz w:val="18"/>
                          <w:szCs w:val="18"/>
                          <w:lang w:val="en-US"/>
                        </w:rPr>
                        <m:t>i</m:t>
                      </m:r>
                    </m:sub>
                  </m:sSub>
                </m:e>
              </m:d>
              <m:r>
                <w:rPr>
                  <w:rFonts w:ascii="Cambria Math" w:hAnsi="Cambria Math"/>
                  <w:color w:val="252525"/>
                  <w:sz w:val="18"/>
                  <w:szCs w:val="18"/>
                  <w:lang w:val="en-US"/>
                </w:rPr>
                <m:t>{i ∈[t-Tm-Tl, t-Tm]}+Min</m:t>
              </m:r>
              <m:d>
                <m:dPr>
                  <m:ctrlPr>
                    <w:rPr>
                      <w:rFonts w:ascii="Cambria Math" w:hAnsi="Cambria Math"/>
                      <w:i/>
                      <w:color w:val="252525"/>
                      <w:sz w:val="18"/>
                      <w:szCs w:val="18"/>
                      <w:lang w:val="en-US"/>
                    </w:rPr>
                  </m:ctrlPr>
                </m:dPr>
                <m:e>
                  <m:sSub>
                    <m:sSubPr>
                      <m:ctrlPr>
                        <w:rPr>
                          <w:rFonts w:ascii="Cambria Math" w:hAnsi="Cambria Math"/>
                          <w:i/>
                          <w:color w:val="252525"/>
                          <w:sz w:val="18"/>
                          <w:szCs w:val="18"/>
                          <w:lang w:val="en-US"/>
                        </w:rPr>
                      </m:ctrlPr>
                    </m:sSubPr>
                    <m:e>
                      <m:r>
                        <w:rPr>
                          <w:rFonts w:ascii="Cambria Math" w:hAnsi="Cambria Math"/>
                          <w:color w:val="252525"/>
                          <w:sz w:val="18"/>
                          <w:szCs w:val="18"/>
                          <w:lang w:val="en-US"/>
                        </w:rPr>
                        <m:t>Low</m:t>
                      </m:r>
                    </m:e>
                    <m:sub>
                      <m:r>
                        <w:rPr>
                          <w:rFonts w:ascii="Cambria Math" w:hAnsi="Cambria Math"/>
                          <w:color w:val="252525"/>
                          <w:sz w:val="18"/>
                          <w:szCs w:val="18"/>
                          <w:lang w:val="en-US"/>
                        </w:rPr>
                        <m:t>i</m:t>
                      </m:r>
                    </m:sub>
                  </m:sSub>
                </m:e>
              </m:d>
              <m:r>
                <w:rPr>
                  <w:rFonts w:ascii="Cambria Math" w:hAnsi="Cambria Math"/>
                  <w:color w:val="252525"/>
                  <w:sz w:val="18"/>
                  <w:szCs w:val="18"/>
                  <w:lang w:val="en-US"/>
                </w:rPr>
                <m:t>{i ∈[t-Tm-Tl, t-Tm]}</m:t>
              </m:r>
            </m:num>
            <m:den>
              <m:r>
                <w:rPr>
                  <w:rFonts w:ascii="Cambria Math" w:hAnsi="Cambria Math"/>
                  <w:color w:val="252525"/>
                  <w:sz w:val="18"/>
                  <w:szCs w:val="18"/>
                  <w:lang w:val="en-US"/>
                </w:rPr>
                <m:t>2</m:t>
              </m:r>
            </m:den>
          </m:f>
        </m:oMath>
      </m:oMathPara>
    </w:p>
    <w:p w14:paraId="06F66276"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rPr>
        <w:t>Chikou</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сдвинутое назад на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 значение цены:</w:t>
      </w:r>
    </w:p>
    <w:p w14:paraId="06F66277" w14:textId="77777777" w:rsidR="00AB0235" w:rsidRPr="00365497" w:rsidRDefault="008F4E6B" w:rsidP="00AB0235">
      <w:pPr>
        <w:rPr>
          <w:rFonts w:asciiTheme="majorHAnsi"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Chikou</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t+Tm</m:t>
              </m:r>
            </m:sub>
          </m:sSub>
        </m:oMath>
      </m:oMathPara>
    </w:p>
    <w:p w14:paraId="06F66278" w14:textId="77777777" w:rsidR="00AB0235" w:rsidRPr="00EA0EA8" w:rsidRDefault="00AB0235" w:rsidP="00AB0235">
      <w:pPr>
        <w:pStyle w:val="a5"/>
        <w:shd w:val="clear" w:color="auto" w:fill="FFFFFF"/>
        <w:spacing w:before="0" w:beforeAutospacing="0" w:after="0"/>
        <w:rPr>
          <w:rFonts w:asciiTheme="majorHAnsi" w:hAnsiTheme="majorHAnsi" w:cs="Consolas"/>
          <w:color w:val="FFFFFF"/>
          <w:sz w:val="18"/>
          <w:szCs w:val="18"/>
        </w:rPr>
      </w:pPr>
      <w:r>
        <w:rPr>
          <w:rFonts w:asciiTheme="majorHAnsi" w:hAnsiTheme="majorHAnsi"/>
          <w:b/>
          <w:bCs/>
          <w:color w:val="252525"/>
          <w:sz w:val="18"/>
          <w:szCs w:val="18"/>
        </w:rPr>
        <w:t xml:space="preserve">Облако </w:t>
      </w:r>
      <w:r w:rsidRPr="00365497">
        <w:rPr>
          <w:rFonts w:asciiTheme="majorHAnsi" w:hAnsiTheme="majorHAnsi"/>
          <w:color w:val="252525"/>
          <w:sz w:val="18"/>
          <w:szCs w:val="18"/>
        </w:rPr>
        <w:t>— промежуток между Senkou A и Senkou B, показывающий волатильность рынка.</w:t>
      </w:r>
      <w:r>
        <w:rPr>
          <w:rFonts w:asciiTheme="majorHAnsi" w:hAnsiTheme="majorHAnsi"/>
          <w:color w:val="252525"/>
          <w:sz w:val="18"/>
          <w:szCs w:val="18"/>
        </w:rPr>
        <w:t xml:space="preserve"> </w:t>
      </w:r>
      <w:r w:rsidRPr="00365497">
        <w:rPr>
          <w:rFonts w:asciiTheme="majorHAnsi" w:hAnsiTheme="majorHAnsi"/>
          <w:color w:val="252525"/>
          <w:sz w:val="18"/>
          <w:szCs w:val="18"/>
        </w:rPr>
        <w:t>Считается, что если цена находится в облаке, преобладает боковой тренд.</w:t>
      </w:r>
    </w:p>
    <w:p w14:paraId="06F66279" w14:textId="77777777" w:rsidR="00AB0235" w:rsidRPr="00365497" w:rsidRDefault="00AB0235" w:rsidP="00AB0235">
      <w:pPr>
        <w:shd w:val="clear" w:color="auto" w:fill="FFFFFF"/>
        <w:rPr>
          <w:rFonts w:asciiTheme="majorHAnsi" w:hAnsiTheme="majorHAnsi" w:cs="Arial"/>
          <w:color w:val="252525"/>
          <w:sz w:val="18"/>
          <w:szCs w:val="18"/>
        </w:rPr>
      </w:pPr>
      <w:r w:rsidRPr="00365497">
        <w:rPr>
          <w:rFonts w:asciiTheme="majorHAnsi" w:hAnsiTheme="majorHAnsi" w:cs="Arial"/>
          <w:b/>
          <w:color w:val="252525"/>
          <w:sz w:val="18"/>
          <w:szCs w:val="18"/>
        </w:rPr>
        <w:t>Типовые параметры:</w:t>
      </w:r>
      <w:r w:rsidRPr="00365497">
        <w:rPr>
          <w:rFonts w:asciiTheme="majorHAnsi" w:hAnsiTheme="majorHAnsi" w:cs="Arial"/>
          <w:color w:val="252525"/>
          <w:sz w:val="18"/>
          <w:szCs w:val="18"/>
        </w:rPr>
        <w:t xml:space="preserve"> </w:t>
      </w:r>
      <w:r w:rsidRPr="00365497">
        <w:rPr>
          <w:rFonts w:asciiTheme="majorHAnsi" w:hAnsiTheme="majorHAnsi" w:cs="Arial"/>
          <w:color w:val="252525"/>
          <w:sz w:val="18"/>
          <w:szCs w:val="18"/>
          <w:lang w:val="en-US"/>
        </w:rPr>
        <w:t>Ts</w:t>
      </w:r>
      <w:r w:rsidRPr="00365497">
        <w:rPr>
          <w:rFonts w:asciiTheme="majorHAnsi" w:hAnsiTheme="majorHAnsi" w:cs="Arial"/>
          <w:color w:val="252525"/>
          <w:sz w:val="18"/>
          <w:szCs w:val="18"/>
        </w:rPr>
        <w:t xml:space="preserve"> = 9, </w:t>
      </w:r>
      <w:r w:rsidRPr="00365497">
        <w:rPr>
          <w:rFonts w:asciiTheme="majorHAnsi" w:hAnsiTheme="majorHAnsi" w:cs="Arial"/>
          <w:color w:val="252525"/>
          <w:sz w:val="18"/>
          <w:szCs w:val="18"/>
          <w:lang w:val="en-US"/>
        </w:rPr>
        <w:t>Tm</w:t>
      </w:r>
      <w:r w:rsidRPr="00365497">
        <w:rPr>
          <w:rFonts w:asciiTheme="majorHAnsi" w:hAnsiTheme="majorHAnsi" w:cs="Arial"/>
          <w:color w:val="252525"/>
          <w:sz w:val="18"/>
          <w:szCs w:val="18"/>
        </w:rPr>
        <w:t xml:space="preserve"> = 26, </w:t>
      </w:r>
      <w:r w:rsidRPr="00365497">
        <w:rPr>
          <w:rFonts w:asciiTheme="majorHAnsi" w:hAnsiTheme="majorHAnsi" w:cs="Arial"/>
          <w:color w:val="252525"/>
          <w:sz w:val="18"/>
          <w:szCs w:val="18"/>
          <w:lang w:val="en-US"/>
        </w:rPr>
        <w:t>Tl</w:t>
      </w:r>
      <w:r w:rsidRPr="00365497">
        <w:rPr>
          <w:rFonts w:asciiTheme="majorHAnsi" w:hAnsiTheme="majorHAnsi" w:cs="Arial"/>
          <w:color w:val="252525"/>
          <w:sz w:val="18"/>
          <w:szCs w:val="18"/>
        </w:rPr>
        <w:t xml:space="preserve"> = 52.</w:t>
      </w:r>
    </w:p>
    <w:p w14:paraId="06F6627A" w14:textId="77777777" w:rsidR="00AB0235" w:rsidRPr="00D91A66"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27B" w14:textId="77777777" w:rsidR="00AB0235"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AC" wp14:editId="06F66AAD">
            <wp:extent cx="6152515" cy="314706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152515" cy="3147060"/>
                    </a:xfrm>
                    <a:prstGeom prst="rect">
                      <a:avLst/>
                    </a:prstGeom>
                  </pic:spPr>
                </pic:pic>
              </a:graphicData>
            </a:graphic>
          </wp:inline>
        </w:drawing>
      </w:r>
    </w:p>
    <w:p w14:paraId="06F6627C" w14:textId="77777777" w:rsidR="00AB0235"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27D" w14:textId="77777777" w:rsidR="00AB0235" w:rsidRPr="00EA0EA8" w:rsidRDefault="00AB0235" w:rsidP="00AB0235">
      <w:pPr>
        <w:jc w:val="both"/>
        <w:rPr>
          <w:rFonts w:asciiTheme="majorHAnsi" w:hAnsiTheme="majorHAnsi"/>
          <w:sz w:val="18"/>
          <w:szCs w:val="18"/>
          <w:highlight w:val="green"/>
        </w:rPr>
      </w:pPr>
      <w:r w:rsidRPr="00EA0EA8">
        <w:rPr>
          <w:rFonts w:asciiTheme="majorHAnsi" w:hAnsiTheme="majorHAnsi"/>
          <w:sz w:val="18"/>
          <w:szCs w:val="18"/>
          <w:highlight w:val="green"/>
        </w:rPr>
        <w:t xml:space="preserve">Автор: </w:t>
      </w:r>
      <w:r w:rsidRPr="00EA0EA8">
        <w:rPr>
          <w:rStyle w:val="apple-converted-space"/>
          <w:rFonts w:asciiTheme="majorHAnsi" w:hAnsiTheme="majorHAnsi" w:cs="Arial"/>
          <w:color w:val="252525"/>
          <w:sz w:val="18"/>
          <w:szCs w:val="18"/>
          <w:highlight w:val="green"/>
          <w:shd w:val="clear" w:color="auto" w:fill="FFFFFF"/>
          <w:lang w:val="en-US"/>
        </w:rPr>
        <w:t> </w:t>
      </w:r>
      <w:r w:rsidRPr="00EA0EA8">
        <w:rPr>
          <w:rFonts w:asciiTheme="majorHAnsi" w:hAnsiTheme="majorHAnsi" w:cs="Arial"/>
          <w:color w:val="252525"/>
          <w:sz w:val="18"/>
          <w:szCs w:val="18"/>
          <w:highlight w:val="green"/>
          <w:shd w:val="clear" w:color="auto" w:fill="FFFFFF"/>
        </w:rPr>
        <w:t xml:space="preserve">Санджин Ишимоку </w:t>
      </w:r>
    </w:p>
    <w:p w14:paraId="06F6627E" w14:textId="77777777" w:rsidR="00AB0235" w:rsidRPr="00EA0EA8" w:rsidRDefault="00AB0235" w:rsidP="00AB0235">
      <w:pPr>
        <w:jc w:val="both"/>
        <w:rPr>
          <w:rFonts w:asciiTheme="majorHAnsi" w:hAnsiTheme="majorHAnsi"/>
          <w:sz w:val="18"/>
          <w:szCs w:val="18"/>
          <w:highlight w:val="green"/>
        </w:rPr>
      </w:pPr>
      <w:r w:rsidRPr="00EA0EA8">
        <w:rPr>
          <w:rFonts w:asciiTheme="majorHAnsi" w:hAnsiTheme="majorHAnsi"/>
          <w:sz w:val="18"/>
          <w:szCs w:val="18"/>
          <w:highlight w:val="green"/>
        </w:rPr>
        <w:t xml:space="preserve">Первоисточник: </w:t>
      </w:r>
      <w:r w:rsidRPr="00EA0EA8">
        <w:rPr>
          <w:rFonts w:asciiTheme="majorHAnsi" w:hAnsiTheme="majorHAnsi"/>
          <w:sz w:val="18"/>
          <w:szCs w:val="18"/>
          <w:highlight w:val="green"/>
          <w:lang w:val="en-US"/>
        </w:rPr>
        <w:t>Wikipedia</w:t>
      </w:r>
    </w:p>
    <w:p w14:paraId="06F6627F" w14:textId="77777777" w:rsidR="00AB0235" w:rsidRPr="00A84626" w:rsidRDefault="00AB0235" w:rsidP="00AB0235">
      <w:pPr>
        <w:jc w:val="both"/>
        <w:rPr>
          <w:rFonts w:ascii="Consolas" w:hAnsi="Consolas" w:cs="Consolas"/>
          <w:color w:val="FFFFFF"/>
          <w:sz w:val="16"/>
          <w:szCs w:val="16"/>
        </w:rPr>
      </w:pPr>
      <w:r w:rsidRPr="00EA0EA8">
        <w:rPr>
          <w:rFonts w:asciiTheme="majorHAnsi" w:hAnsiTheme="majorHAnsi"/>
          <w:sz w:val="18"/>
          <w:szCs w:val="18"/>
          <w:highlight w:val="green"/>
        </w:rPr>
        <w:t>Код</w:t>
      </w:r>
      <w:r w:rsidRPr="00A84626">
        <w:rPr>
          <w:rFonts w:asciiTheme="majorHAnsi" w:hAnsiTheme="majorHAnsi"/>
          <w:sz w:val="18"/>
          <w:szCs w:val="18"/>
          <w:highlight w:val="green"/>
        </w:rPr>
        <w:t xml:space="preserve"> </w:t>
      </w:r>
      <w:r w:rsidRPr="00EA0EA8">
        <w:rPr>
          <w:rFonts w:asciiTheme="majorHAnsi" w:hAnsiTheme="majorHAnsi"/>
          <w:sz w:val="18"/>
          <w:szCs w:val="18"/>
          <w:highlight w:val="green"/>
        </w:rPr>
        <w:t>Альфа</w:t>
      </w:r>
      <w:r w:rsidRPr="00A84626">
        <w:rPr>
          <w:rFonts w:asciiTheme="majorHAnsi" w:hAnsiTheme="majorHAnsi"/>
          <w:sz w:val="18"/>
          <w:szCs w:val="18"/>
          <w:highlight w:val="green"/>
        </w:rPr>
        <w:t>-</w:t>
      </w:r>
      <w:r w:rsidRPr="00EA0EA8">
        <w:rPr>
          <w:rFonts w:asciiTheme="majorHAnsi" w:hAnsiTheme="majorHAnsi"/>
          <w:sz w:val="18"/>
          <w:szCs w:val="18"/>
          <w:highlight w:val="green"/>
        </w:rPr>
        <w:t>Директ</w:t>
      </w:r>
    </w:p>
    <w:p w14:paraId="06F66280" w14:textId="77777777" w:rsidR="00AB0235" w:rsidRPr="00AB0235"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9" w:name="OLE_LINK51"/>
      <w:bookmarkStart w:id="80" w:name="OLE_LINK52"/>
      <w:r w:rsidRPr="00D91A66">
        <w:rPr>
          <w:rFonts w:ascii="Consolas" w:hAnsi="Consolas" w:cs="Consolas"/>
          <w:color w:val="FFFF00"/>
          <w:sz w:val="16"/>
          <w:szCs w:val="16"/>
          <w:lang w:val="en-US"/>
        </w:rPr>
        <w:t>function</w:t>
      </w:r>
      <w:r w:rsidRPr="00AB0235">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Initialize</w:t>
      </w:r>
      <w:r w:rsidRPr="00AB0235">
        <w:rPr>
          <w:rFonts w:ascii="Consolas" w:hAnsi="Consolas" w:cs="Consolas"/>
          <w:color w:val="FFFFFF"/>
          <w:sz w:val="16"/>
          <w:szCs w:val="16"/>
          <w:lang w:val="en-US"/>
        </w:rPr>
        <w:t>()</w:t>
      </w:r>
    </w:p>
    <w:p w14:paraId="06F66281"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61483">
        <w:rPr>
          <w:rFonts w:ascii="Consolas" w:hAnsi="Consolas" w:cs="Consolas"/>
          <w:color w:val="FFFFFF"/>
          <w:sz w:val="16"/>
          <w:szCs w:val="16"/>
          <w:lang w:val="en-US"/>
        </w:rPr>
        <w:t>{</w:t>
      </w:r>
    </w:p>
    <w:p w14:paraId="06F6628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IndicatorName</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AFAD2"/>
          <w:sz w:val="16"/>
          <w:szCs w:val="16"/>
          <w:lang w:val="en-US"/>
        </w:rPr>
        <w:t>"Ichimoku"</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PriceStudy</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true</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t xml:space="preserve">                    </w:t>
      </w:r>
    </w:p>
    <w:p w14:paraId="06F6628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AddInput</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"Input"</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Candle</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t xml:space="preserve">      </w:t>
      </w:r>
    </w:p>
    <w:p w14:paraId="06F6628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"TenkanSen"</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Red</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"KijunSen"</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Cyan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"SenkouSpanA"</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Custom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Gray</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"SenkouSpanB"</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Black</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1A66">
        <w:rPr>
          <w:rFonts w:ascii="Consolas" w:hAnsi="Consolas" w:cs="Consolas"/>
          <w:color w:val="D3D3D3"/>
          <w:sz w:val="16"/>
          <w:szCs w:val="16"/>
        </w:rPr>
        <w:t>// Должно соблюдаться: Ts = 9  &lt;&lt;   Tm = 26   &lt;&lt; Tl = 52;</w:t>
      </w:r>
    </w:p>
    <w:p w14:paraId="06F6628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"Tl"</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52</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26</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"Ts"</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9</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1" w:name="OLE_LINK53"/>
      <w:bookmarkStart w:id="82" w:name="OLE_LINK54"/>
      <w:bookmarkEnd w:id="79"/>
      <w:bookmarkEnd w:id="80"/>
      <w:r w:rsidRPr="00D91A66">
        <w:rPr>
          <w:rFonts w:ascii="Consolas" w:hAnsi="Consolas" w:cs="Consolas"/>
          <w:color w:val="FFFFFF"/>
          <w:sz w:val="16"/>
          <w:szCs w:val="16"/>
          <w:lang w:val="en-US"/>
        </w:rPr>
        <w:t>}</w:t>
      </w:r>
    </w:p>
    <w:p w14:paraId="06F6628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8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function</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Evaluate</w:t>
      </w:r>
      <w:r w:rsidRPr="00D91A66">
        <w:rPr>
          <w:rFonts w:ascii="Consolas" w:hAnsi="Consolas" w:cs="Consolas"/>
          <w:color w:val="FFFFFF"/>
          <w:sz w:val="16"/>
          <w:szCs w:val="16"/>
          <w:lang w:val="en-US"/>
        </w:rPr>
        <w:t>()</w:t>
      </w:r>
    </w:p>
    <w:p w14:paraId="06F6629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9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D3D3D3"/>
          <w:sz w:val="16"/>
          <w:szCs w:val="16"/>
          <w:lang w:val="en-US"/>
        </w:rPr>
        <w:t>// AlfaDirect. 2014.</w:t>
      </w:r>
      <w:r>
        <w:rPr>
          <w:rFonts w:ascii="Consolas" w:hAnsi="Consolas" w:cs="Consolas"/>
          <w:color w:val="D3D3D3"/>
          <w:sz w:val="16"/>
          <w:szCs w:val="16"/>
          <w:lang w:val="en-US"/>
        </w:rPr>
        <w:t xml:space="preserve"> OX</w:t>
      </w:r>
      <w:r w:rsidRPr="00D91A66">
        <w:rPr>
          <w:rFonts w:ascii="Consolas" w:hAnsi="Consolas" w:cs="Consolas"/>
          <w:color w:val="D3D3D3"/>
          <w:sz w:val="16"/>
          <w:szCs w:val="16"/>
          <w:lang w:val="en-US"/>
        </w:rPr>
        <w:t xml:space="preserve">. </w:t>
      </w:r>
    </w:p>
    <w:p w14:paraId="06F66292" w14:textId="77777777" w:rsidR="00AB0235" w:rsidRPr="001F6220"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84626">
        <w:rPr>
          <w:rFonts w:ascii="Consolas" w:hAnsi="Consolas" w:cs="Consolas"/>
          <w:color w:val="D3D3D3"/>
          <w:sz w:val="16"/>
          <w:szCs w:val="16"/>
          <w:lang w:val="en-US"/>
        </w:rPr>
        <w:t xml:space="preserve">// ICHIMOKU. </w:t>
      </w:r>
      <w:r w:rsidRPr="00D91A66">
        <w:rPr>
          <w:rFonts w:ascii="Consolas" w:hAnsi="Consolas" w:cs="Consolas"/>
          <w:color w:val="D3D3D3"/>
          <w:sz w:val="16"/>
          <w:szCs w:val="16"/>
        </w:rPr>
        <w:t>Описание</w:t>
      </w:r>
      <w:r w:rsidRPr="001F6220">
        <w:rPr>
          <w:rFonts w:ascii="Consolas" w:hAnsi="Consolas" w:cs="Consolas"/>
          <w:color w:val="D3D3D3"/>
          <w:sz w:val="16"/>
          <w:szCs w:val="16"/>
        </w:rPr>
        <w:t xml:space="preserve"> </w:t>
      </w:r>
      <w:r w:rsidRPr="00D91A66">
        <w:rPr>
          <w:rFonts w:ascii="Consolas" w:hAnsi="Consolas" w:cs="Consolas"/>
          <w:color w:val="D3D3D3"/>
          <w:sz w:val="16"/>
          <w:szCs w:val="16"/>
        </w:rPr>
        <w:t>по</w:t>
      </w:r>
      <w:r w:rsidRPr="001F6220">
        <w:rPr>
          <w:rFonts w:ascii="Consolas" w:hAnsi="Consolas" w:cs="Consolas"/>
          <w:color w:val="D3D3D3"/>
          <w:sz w:val="16"/>
          <w:szCs w:val="16"/>
        </w:rPr>
        <w:t xml:space="preserve"> </w:t>
      </w:r>
      <w:r w:rsidRPr="00D61483">
        <w:rPr>
          <w:rFonts w:ascii="Consolas" w:hAnsi="Consolas" w:cs="Consolas"/>
          <w:color w:val="D3D3D3"/>
          <w:sz w:val="16"/>
          <w:szCs w:val="16"/>
          <w:lang w:val="en-US"/>
        </w:rPr>
        <w:t>wikipedia</w:t>
      </w:r>
      <w:r w:rsidRPr="001F6220">
        <w:rPr>
          <w:rFonts w:ascii="Consolas" w:hAnsi="Consolas" w:cs="Consolas"/>
          <w:color w:val="D3D3D3"/>
          <w:sz w:val="16"/>
          <w:szCs w:val="16"/>
        </w:rPr>
        <w:t xml:space="preserve">. </w:t>
      </w:r>
    </w:p>
    <w:p w14:paraId="06F66293" w14:textId="77777777" w:rsidR="00AB0235" w:rsidRPr="001F6220"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1A66">
        <w:rPr>
          <w:rFonts w:ascii="Consolas" w:hAnsi="Consolas" w:cs="Consolas"/>
          <w:color w:val="FFFF00"/>
          <w:sz w:val="16"/>
          <w:szCs w:val="16"/>
          <w:lang w:val="en-US"/>
        </w:rPr>
        <w:t>var</w:t>
      </w:r>
      <w:r w:rsidRPr="001F6220">
        <w:rPr>
          <w:rFonts w:ascii="Consolas" w:hAnsi="Consolas" w:cs="Consolas"/>
          <w:color w:val="000000"/>
          <w:sz w:val="16"/>
          <w:szCs w:val="16"/>
        </w:rPr>
        <w:t xml:space="preserve"> </w:t>
      </w:r>
      <w:r w:rsidRPr="00D91A66">
        <w:rPr>
          <w:rFonts w:ascii="Consolas" w:hAnsi="Consolas" w:cs="Consolas"/>
          <w:color w:val="F5DEB3"/>
          <w:sz w:val="16"/>
          <w:szCs w:val="16"/>
          <w:lang w:val="en-US"/>
        </w:rPr>
        <w:t>Max</w:t>
      </w:r>
      <w:r w:rsidRPr="001F6220">
        <w:rPr>
          <w:rFonts w:ascii="Consolas" w:hAnsi="Consolas" w:cs="Consolas"/>
          <w:color w:val="000000"/>
          <w:sz w:val="16"/>
          <w:szCs w:val="16"/>
        </w:rPr>
        <w:t xml:space="preserve"> </w:t>
      </w:r>
      <w:r w:rsidRPr="001F6220">
        <w:rPr>
          <w:rFonts w:ascii="Consolas" w:hAnsi="Consolas" w:cs="Consolas"/>
          <w:color w:val="E0FFFF"/>
          <w:sz w:val="16"/>
          <w:szCs w:val="16"/>
        </w:rPr>
        <w:t>=</w:t>
      </w:r>
      <w:r w:rsidRPr="001F6220">
        <w:rPr>
          <w:rFonts w:ascii="Consolas" w:hAnsi="Consolas" w:cs="Consolas"/>
          <w:color w:val="000000"/>
          <w:sz w:val="16"/>
          <w:szCs w:val="16"/>
        </w:rPr>
        <w:t xml:space="preserve"> </w:t>
      </w:r>
      <w:r w:rsidRPr="001F6220">
        <w:rPr>
          <w:rFonts w:ascii="Consolas" w:hAnsi="Consolas" w:cs="Consolas"/>
          <w:color w:val="90EE90"/>
          <w:sz w:val="16"/>
          <w:szCs w:val="16"/>
        </w:rPr>
        <w:t>0.0</w:t>
      </w:r>
      <w:r w:rsidRPr="001F6220">
        <w:rPr>
          <w:rFonts w:ascii="Consolas" w:hAnsi="Consolas" w:cs="Consolas"/>
          <w:color w:val="FFFFFF"/>
          <w:sz w:val="16"/>
          <w:szCs w:val="16"/>
        </w:rPr>
        <w:t>;</w:t>
      </w:r>
      <w:r w:rsidRPr="001F6220">
        <w:rPr>
          <w:rFonts w:ascii="Consolas" w:hAnsi="Consolas" w:cs="Consolas"/>
          <w:color w:val="000000"/>
          <w:sz w:val="16"/>
          <w:szCs w:val="16"/>
        </w:rPr>
        <w:t xml:space="preserve"> </w:t>
      </w:r>
    </w:p>
    <w:p w14:paraId="06F6629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1000000000000.0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9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p>
    <w:p w14:paraId="06F6629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p>
    <w:p w14:paraId="06F6629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9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CurrentIndex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Tl</w:t>
      </w:r>
      <w:r w:rsidRPr="00D91A66">
        <w:rPr>
          <w:rFonts w:ascii="Consolas" w:hAnsi="Consolas" w:cs="Consolas"/>
          <w:color w:val="FFFFFF"/>
          <w:sz w:val="16"/>
          <w:szCs w:val="16"/>
          <w:lang w:val="en-US"/>
        </w:rPr>
        <w:t>)</w:t>
      </w:r>
    </w:p>
    <w:p w14:paraId="06F6629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9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TenkanSen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KijunSen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lastRenderedPageBreak/>
        <w:t xml:space="preserve">    </w:t>
      </w:r>
      <w:r w:rsidRPr="00D91A66">
        <w:rPr>
          <w:rFonts w:ascii="Consolas" w:hAnsi="Consolas" w:cs="Consolas"/>
          <w:color w:val="F5DEB3"/>
          <w:sz w:val="16"/>
          <w:szCs w:val="16"/>
          <w:lang w:val="en-US"/>
        </w:rPr>
        <w:t>SenkouSpanA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A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else</w:t>
      </w:r>
    </w:p>
    <w:p w14:paraId="06F662A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A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for</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Tl</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E0FFFF"/>
          <w:sz w:val="16"/>
          <w:szCs w:val="16"/>
          <w:lang w:val="en-US"/>
        </w:rPr>
        <w:t>++</w:t>
      </w:r>
      <w:r w:rsidRPr="00D91A66">
        <w:rPr>
          <w:rFonts w:ascii="Consolas" w:hAnsi="Consolas" w:cs="Consolas"/>
          <w:color w:val="FFFFFF"/>
          <w:sz w:val="16"/>
          <w:szCs w:val="16"/>
          <w:lang w:val="en-US"/>
        </w:rPr>
        <w:t>)</w:t>
      </w:r>
    </w:p>
    <w:p w14:paraId="06F662A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A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High</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&gt;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FFFFFF"/>
          <w:sz w:val="16"/>
          <w:szCs w:val="16"/>
          <w:lang w:val="en-US"/>
        </w:rPr>
        <w:t>)</w:t>
      </w:r>
    </w:p>
    <w:p w14:paraId="06F662A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High</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p>
    <w:p w14:paraId="06F662A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Low</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p>
    <w:p w14:paraId="06F662A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Low</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p>
    <w:p w14:paraId="06F662A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3" w:name="OLE_LINK55"/>
      <w:bookmarkStart w:id="84" w:name="OLE_LINK56"/>
      <w:bookmarkEnd w:id="81"/>
      <w:bookmarkEnd w:id="82"/>
      <w:r w:rsidRPr="00D91A66">
        <w:rPr>
          <w:rFonts w:ascii="Consolas" w:hAnsi="Consolas" w:cs="Consolas"/>
          <w:color w:val="000000"/>
          <w:sz w:val="16"/>
          <w:szCs w:val="16"/>
          <w:lang w:val="en-US"/>
        </w:rPr>
        <w:t xml:space="preserve"> </w:t>
      </w:r>
    </w:p>
    <w:p w14:paraId="06F662A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Ts</w:t>
      </w:r>
      <w:r w:rsidRPr="00D91A66">
        <w:rPr>
          <w:rFonts w:ascii="Consolas" w:hAnsi="Consolas" w:cs="Consolas"/>
          <w:color w:val="FFFFFF"/>
          <w:sz w:val="16"/>
          <w:szCs w:val="16"/>
          <w:lang w:val="en-US"/>
        </w:rPr>
        <w:t>)</w:t>
      </w:r>
    </w:p>
    <w:p w14:paraId="06F662A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TenkanSen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A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FFFFFF"/>
          <w:sz w:val="16"/>
          <w:szCs w:val="16"/>
          <w:lang w:val="en-US"/>
        </w:rPr>
        <w:t>)</w:t>
      </w:r>
    </w:p>
    <w:p w14:paraId="06F662A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A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KijunSen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A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A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1000000000000.0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B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B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Ts</w:t>
      </w:r>
      <w:r w:rsidRPr="00D91A66">
        <w:rPr>
          <w:rFonts w:ascii="Consolas" w:hAnsi="Consolas" w:cs="Consolas"/>
          <w:color w:val="FFFFFF"/>
          <w:sz w:val="16"/>
          <w:szCs w:val="16"/>
          <w:lang w:val="en-US"/>
        </w:rPr>
        <w:t>)</w:t>
      </w:r>
    </w:p>
    <w:p w14:paraId="06F662B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p>
    <w:p w14:paraId="06F662B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FFFFFF"/>
          <w:sz w:val="16"/>
          <w:szCs w:val="16"/>
          <w:lang w:val="en-US"/>
        </w:rPr>
        <w:t>)</w:t>
      </w:r>
    </w:p>
    <w:p w14:paraId="06F662B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p>
    <w:p w14:paraId="06F662B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D3D3D3"/>
          <w:sz w:val="16"/>
          <w:szCs w:val="16"/>
          <w:lang w:val="en-US"/>
        </w:rPr>
        <w:t>// end for</w:t>
      </w:r>
    </w:p>
    <w:p w14:paraId="06F662B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B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B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SenkouSpanA</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DrawChannel</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B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BA"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r w:rsidRPr="00D61483">
        <w:rPr>
          <w:rFonts w:ascii="Consolas" w:hAnsi="Consolas" w:cs="Consolas"/>
          <w:color w:val="000000"/>
          <w:sz w:val="16"/>
          <w:szCs w:val="16"/>
        </w:rPr>
        <w:t xml:space="preserve">   </w:t>
      </w:r>
      <w:r w:rsidRPr="00D61483">
        <w:rPr>
          <w:rFonts w:ascii="Consolas" w:hAnsi="Consolas" w:cs="Consolas"/>
          <w:color w:val="D3D3D3"/>
          <w:sz w:val="16"/>
          <w:szCs w:val="16"/>
        </w:rPr>
        <w:t xml:space="preserve">// </w:t>
      </w:r>
      <w:r w:rsidRPr="00A84626">
        <w:rPr>
          <w:rFonts w:ascii="Consolas" w:hAnsi="Consolas" w:cs="Consolas"/>
          <w:color w:val="D3D3D3"/>
          <w:sz w:val="16"/>
          <w:szCs w:val="16"/>
          <w:lang w:val="en-US"/>
        </w:rPr>
        <w:t>end</w:t>
      </w:r>
      <w:r w:rsidRPr="00D61483">
        <w:rPr>
          <w:rFonts w:ascii="Consolas" w:hAnsi="Consolas" w:cs="Consolas"/>
          <w:color w:val="D3D3D3"/>
          <w:sz w:val="16"/>
          <w:szCs w:val="16"/>
        </w:rPr>
        <w:t xml:space="preserve"> </w:t>
      </w:r>
      <w:r w:rsidRPr="00A84626">
        <w:rPr>
          <w:rFonts w:ascii="Consolas" w:hAnsi="Consolas" w:cs="Consolas"/>
          <w:color w:val="D3D3D3"/>
          <w:sz w:val="16"/>
          <w:szCs w:val="16"/>
          <w:lang w:val="en-US"/>
        </w:rPr>
        <w:t>if</w:t>
      </w:r>
    </w:p>
    <w:p w14:paraId="06F662BB"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2BC"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p>
    <w:bookmarkEnd w:id="83"/>
    <w:bookmarkEnd w:id="84"/>
    <w:p w14:paraId="06F662BD" w14:textId="77777777" w:rsidR="00AB0235" w:rsidRDefault="00AB0235">
      <w:pPr>
        <w:rPr>
          <w:rFonts w:asciiTheme="majorHAnsi" w:hAnsiTheme="majorHAnsi"/>
          <w:sz w:val="18"/>
          <w:szCs w:val="18"/>
        </w:rPr>
      </w:pPr>
    </w:p>
    <w:p w14:paraId="06F662BE" w14:textId="77777777" w:rsidR="003A3920" w:rsidRPr="002C54BF" w:rsidRDefault="003A3920">
      <w:pPr>
        <w:rPr>
          <w:rFonts w:asciiTheme="majorHAnsi" w:hAnsiTheme="majorHAnsi"/>
          <w:sz w:val="18"/>
          <w:szCs w:val="18"/>
        </w:rPr>
      </w:pPr>
    </w:p>
    <w:p w14:paraId="06F662BF" w14:textId="77777777" w:rsidR="006701D4" w:rsidRPr="00E53EED" w:rsidRDefault="007A07FF" w:rsidP="00B53460">
      <w:pPr>
        <w:pStyle w:val="1"/>
      </w:pPr>
      <w:bookmarkStart w:id="85" w:name="_Toc474331768"/>
      <w:r w:rsidRPr="00E53EED">
        <w:t>УРОВНИ</w:t>
      </w:r>
      <w:bookmarkEnd w:id="85"/>
    </w:p>
    <w:p w14:paraId="06F662C0" w14:textId="77777777" w:rsidR="006701D4" w:rsidRPr="006701D4" w:rsidRDefault="006701D4" w:rsidP="00B53460">
      <w:pPr>
        <w:pStyle w:val="2"/>
      </w:pPr>
      <w:bookmarkStart w:id="86" w:name="_Toc474331769"/>
      <w:r>
        <w:rPr>
          <w:rFonts w:cs="Consolas"/>
          <w:lang w:val="en-US"/>
        </w:rPr>
        <w:t>Last</w:t>
      </w:r>
      <w:r w:rsidRPr="006701D4">
        <w:rPr>
          <w:rFonts w:cs="Consolas"/>
        </w:rPr>
        <w:t xml:space="preserve"> </w:t>
      </w:r>
      <w:r w:rsidR="002734BE" w:rsidRPr="002734BE">
        <w:rPr>
          <w:rFonts w:cs="Consolas"/>
        </w:rPr>
        <w:t>(</w:t>
      </w:r>
      <w:r w:rsidR="002734BE">
        <w:rPr>
          <w:rFonts w:cs="Consolas"/>
          <w:lang w:val="en-US"/>
        </w:rPr>
        <w:t>Last</w:t>
      </w:r>
      <w:r w:rsidR="002734BE" w:rsidRPr="002734BE">
        <w:rPr>
          <w:rFonts w:cs="Consolas"/>
        </w:rPr>
        <w:t xml:space="preserve"> </w:t>
      </w:r>
      <w:r w:rsidR="002734BE">
        <w:rPr>
          <w:rFonts w:cs="Consolas"/>
          <w:lang w:val="en-US"/>
        </w:rPr>
        <w:t>Price</w:t>
      </w:r>
      <w:r w:rsidR="002734BE" w:rsidRPr="002734BE">
        <w:rPr>
          <w:rFonts w:cs="Consolas"/>
        </w:rPr>
        <w:t xml:space="preserve">) </w:t>
      </w:r>
      <w:r w:rsidRPr="00026EE6">
        <w:t xml:space="preserve">– </w:t>
      </w:r>
      <w:r w:rsidRPr="00603EE6">
        <w:t>уровень последней цены</w:t>
      </w:r>
      <w:bookmarkEnd w:id="86"/>
    </w:p>
    <w:p w14:paraId="06F662C1" w14:textId="77777777" w:rsidR="006701D4" w:rsidRDefault="00D839CB" w:rsidP="00D839CB">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Уровень последней цены</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w:t>
      </w:r>
      <w:r w:rsidR="006701D4">
        <w:rPr>
          <w:rFonts w:asciiTheme="majorHAnsi" w:eastAsia="Times New Roman" w:hAnsiTheme="majorHAnsi" w:cs="Times New Roman"/>
          <w:color w:val="333333"/>
          <w:sz w:val="18"/>
          <w:szCs w:val="18"/>
          <w:lang w:eastAsia="ru-RU"/>
        </w:rPr>
        <w:t>ндикатор отображает уровень последней цены</w:t>
      </w:r>
      <w:r>
        <w:rPr>
          <w:rFonts w:asciiTheme="majorHAnsi" w:eastAsia="Times New Roman" w:hAnsiTheme="majorHAnsi" w:cs="Times New Roman"/>
          <w:color w:val="333333"/>
          <w:sz w:val="18"/>
          <w:szCs w:val="18"/>
          <w:lang w:eastAsia="ru-RU"/>
        </w:rPr>
        <w:t xml:space="preserve"> и используется в для удобства наблюдения за движением цены.</w:t>
      </w:r>
    </w:p>
    <w:p w14:paraId="06F662C2" w14:textId="77777777" w:rsidR="00D839CB" w:rsidRDefault="00D839CB" w:rsidP="00563823">
      <w:pPr>
        <w:jc w:val="both"/>
        <w:rPr>
          <w:rFonts w:asciiTheme="majorHAnsi" w:hAnsiTheme="majorHAnsi"/>
          <w:sz w:val="18"/>
          <w:szCs w:val="18"/>
        </w:rPr>
      </w:pPr>
    </w:p>
    <w:p w14:paraId="06F662C3" w14:textId="77777777" w:rsidR="00563823" w:rsidRPr="00526A1F" w:rsidRDefault="00563823" w:rsidP="00563823">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2C4" w14:textId="77777777" w:rsidR="006701D4" w:rsidRPr="0056382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7" w:name="OLE_LINK57"/>
      <w:bookmarkStart w:id="88" w:name="OLE_LINK58"/>
      <w:r w:rsidRPr="00151896">
        <w:rPr>
          <w:rFonts w:ascii="Consolas" w:hAnsi="Consolas" w:cs="Consolas"/>
          <w:color w:val="FFFF00"/>
          <w:sz w:val="16"/>
          <w:szCs w:val="16"/>
          <w:lang w:val="en-US"/>
        </w:rPr>
        <w:t>function</w:t>
      </w:r>
      <w:r w:rsidRPr="00563823">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Initialize</w:t>
      </w:r>
      <w:r w:rsidRPr="00563823">
        <w:rPr>
          <w:rFonts w:ascii="Consolas" w:hAnsi="Consolas" w:cs="Consolas"/>
          <w:color w:val="FFFFFF"/>
          <w:sz w:val="16"/>
          <w:szCs w:val="16"/>
          <w:lang w:val="en-US"/>
        </w:rPr>
        <w:t>()</w:t>
      </w:r>
    </w:p>
    <w:p w14:paraId="06F662C5"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6"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IndicatorName</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AFAD2"/>
          <w:sz w:val="16"/>
          <w:szCs w:val="16"/>
          <w:lang w:val="en-US"/>
        </w:rPr>
        <w:t>"Last"</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ab/>
      </w:r>
    </w:p>
    <w:p w14:paraId="06F662C7"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AddInput</w:t>
      </w:r>
      <w:r w:rsidR="006701D4" w:rsidRPr="00151896">
        <w:rPr>
          <w:rFonts w:ascii="Consolas" w:hAnsi="Consolas" w:cs="Consolas"/>
          <w:color w:val="FFFFFF"/>
          <w:sz w:val="16"/>
          <w:szCs w:val="16"/>
          <w:lang w:val="en-US"/>
        </w:rPr>
        <w:t>(</w:t>
      </w:r>
      <w:r w:rsidR="006701D4" w:rsidRPr="00151896">
        <w:rPr>
          <w:rFonts w:ascii="Consolas" w:hAnsi="Consolas" w:cs="Consolas"/>
          <w:color w:val="FAFAD2"/>
          <w:sz w:val="16"/>
          <w:szCs w:val="16"/>
          <w:lang w:val="en-US"/>
        </w:rPr>
        <w:t>"Input"</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Inputs</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Price</w:t>
      </w:r>
      <w:r w:rsidR="006701D4" w:rsidRPr="00151896">
        <w:rPr>
          <w:rFonts w:ascii="Consolas" w:hAnsi="Consolas" w:cs="Consolas"/>
          <w:color w:val="FFFFFF"/>
          <w:sz w:val="16"/>
          <w:szCs w:val="16"/>
          <w:lang w:val="en-US"/>
        </w:rPr>
        <w:t>);</w:t>
      </w:r>
    </w:p>
    <w:p w14:paraId="06F662C8"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PriceStudy</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FFF00"/>
          <w:sz w:val="16"/>
          <w:szCs w:val="16"/>
          <w:lang w:val="en-US"/>
        </w:rPr>
        <w:t>true</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ab/>
      </w:r>
    </w:p>
    <w:p w14:paraId="06F662C9"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AddSeries</w:t>
      </w:r>
      <w:r w:rsidR="006701D4" w:rsidRPr="00151896">
        <w:rPr>
          <w:rFonts w:ascii="Consolas" w:hAnsi="Consolas" w:cs="Consolas"/>
          <w:color w:val="FFFFFF"/>
          <w:sz w:val="16"/>
          <w:szCs w:val="16"/>
          <w:lang w:val="en-US"/>
        </w:rPr>
        <w:t>(</w:t>
      </w:r>
      <w:r w:rsidR="006701D4" w:rsidRPr="00151896">
        <w:rPr>
          <w:rFonts w:ascii="Consolas" w:hAnsi="Consolas" w:cs="Consolas"/>
          <w:color w:val="FAFAD2"/>
          <w:sz w:val="16"/>
          <w:szCs w:val="16"/>
          <w:lang w:val="en-US"/>
        </w:rPr>
        <w:t>"Last"</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DrawAs</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Line</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Color</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Red</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000000"/>
          <w:sz w:val="16"/>
          <w:szCs w:val="16"/>
          <w:lang w:val="en-US"/>
        </w:rPr>
        <w:tab/>
      </w:r>
    </w:p>
    <w:p w14:paraId="06F662CA" w14:textId="77777777" w:rsidR="006701D4" w:rsidRPr="00151896"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AddLevel</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Color</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Red</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LineStyles</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Dot</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90EE90"/>
          <w:sz w:val="16"/>
          <w:szCs w:val="16"/>
          <w:lang w:val="en-US"/>
        </w:rPr>
        <w:t>1</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AFAD2"/>
          <w:sz w:val="16"/>
          <w:szCs w:val="16"/>
          <w:lang w:val="en-US"/>
        </w:rPr>
        <w:t>"Last"</w:t>
      </w:r>
      <w:r w:rsidRPr="00151896">
        <w:rPr>
          <w:rFonts w:ascii="Consolas" w:hAnsi="Consolas" w:cs="Consolas"/>
          <w:color w:val="FFFFFF"/>
          <w:sz w:val="16"/>
          <w:szCs w:val="16"/>
          <w:lang w:val="en-US"/>
        </w:rPr>
        <w:t>);</w:t>
      </w:r>
    </w:p>
    <w:p w14:paraId="06F662CB"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C"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2CD"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E" w14:textId="77777777" w:rsidR="009F13E9" w:rsidRPr="0056382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sidRPr="00954A13">
        <w:rPr>
          <w:rFonts w:ascii="Consolas" w:hAnsi="Consolas" w:cs="Consolas"/>
          <w:color w:val="D3D3D3"/>
          <w:sz w:val="16"/>
          <w:szCs w:val="16"/>
          <w:lang w:val="en-US"/>
        </w:rPr>
        <w:t>// AlfaDirect. 2015</w:t>
      </w:r>
      <w:r w:rsidR="00423B98" w:rsidRPr="00954A13">
        <w:rPr>
          <w:rFonts w:ascii="Consolas" w:hAnsi="Consolas" w:cs="Consolas"/>
          <w:color w:val="D3D3D3"/>
          <w:sz w:val="16"/>
          <w:szCs w:val="16"/>
          <w:lang w:val="en-US"/>
        </w:rPr>
        <w:t xml:space="preserve">. </w:t>
      </w:r>
      <w:r w:rsidR="00563823">
        <w:rPr>
          <w:rFonts w:ascii="Consolas" w:hAnsi="Consolas" w:cs="Consolas"/>
          <w:color w:val="D3D3D3"/>
          <w:sz w:val="16"/>
          <w:szCs w:val="16"/>
          <w:lang w:val="en-US"/>
        </w:rPr>
        <w:t>OX</w:t>
      </w:r>
    </w:p>
    <w:p w14:paraId="06F662CF" w14:textId="77777777" w:rsidR="006701D4" w:rsidRPr="001F6220"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D3D3D3"/>
          <w:sz w:val="16"/>
          <w:szCs w:val="16"/>
          <w:lang w:val="en-US"/>
        </w:rPr>
        <w:t xml:space="preserve">// </w:t>
      </w:r>
      <w:r w:rsidRPr="00954A13">
        <w:rPr>
          <w:rFonts w:ascii="Consolas" w:hAnsi="Consolas" w:cs="Consolas"/>
          <w:color w:val="D3D3D3"/>
          <w:sz w:val="16"/>
          <w:szCs w:val="16"/>
          <w:lang w:val="en-US"/>
        </w:rPr>
        <w:t>Last</w:t>
      </w:r>
      <w:r w:rsidRPr="001F6220">
        <w:rPr>
          <w:rFonts w:ascii="Consolas" w:hAnsi="Consolas" w:cs="Consolas"/>
          <w:color w:val="D3D3D3"/>
          <w:sz w:val="16"/>
          <w:szCs w:val="16"/>
          <w:lang w:val="en-US"/>
        </w:rPr>
        <w:t xml:space="preserve"> - </w:t>
      </w:r>
      <w:r w:rsidRPr="00151896">
        <w:rPr>
          <w:rFonts w:ascii="Consolas" w:hAnsi="Consolas" w:cs="Consolas"/>
          <w:color w:val="D3D3D3"/>
          <w:sz w:val="16"/>
          <w:szCs w:val="16"/>
        </w:rPr>
        <w:t>отображает</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уровень</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значения</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последней</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сделки</w:t>
      </w:r>
    </w:p>
    <w:p w14:paraId="06F662D0" w14:textId="77777777" w:rsidR="006701D4" w:rsidRPr="002C54BF"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FFFF00"/>
          <w:sz w:val="16"/>
          <w:szCs w:val="16"/>
          <w:lang w:val="en-US"/>
        </w:rPr>
        <w:t xml:space="preserve">  </w:t>
      </w:r>
      <w:r w:rsidR="006701D4" w:rsidRPr="00151896">
        <w:rPr>
          <w:rFonts w:ascii="Consolas" w:hAnsi="Consolas" w:cs="Consolas"/>
          <w:color w:val="FFFF00"/>
          <w:sz w:val="16"/>
          <w:szCs w:val="16"/>
          <w:lang w:val="en-US"/>
        </w:rPr>
        <w:t>if</w:t>
      </w:r>
      <w:r w:rsidR="006701D4" w:rsidRPr="002C54BF">
        <w:rPr>
          <w:rFonts w:ascii="Consolas" w:hAnsi="Consolas" w:cs="Consolas"/>
          <w:color w:val="000000"/>
          <w:sz w:val="16"/>
          <w:szCs w:val="16"/>
          <w:lang w:val="en-US"/>
        </w:rPr>
        <w:t xml:space="preserve"> </w:t>
      </w:r>
      <w:r w:rsidR="006701D4" w:rsidRPr="002C54BF">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CurrentIndex</w:t>
      </w:r>
      <w:r w:rsidR="006701D4" w:rsidRPr="002C54BF">
        <w:rPr>
          <w:rFonts w:ascii="Consolas" w:hAnsi="Consolas" w:cs="Consolas"/>
          <w:color w:val="000000"/>
          <w:sz w:val="16"/>
          <w:szCs w:val="16"/>
          <w:lang w:val="en-US"/>
        </w:rPr>
        <w:t xml:space="preserve"> </w:t>
      </w:r>
      <w:r w:rsidR="006701D4" w:rsidRPr="002C54BF">
        <w:rPr>
          <w:rFonts w:ascii="Consolas" w:hAnsi="Consolas" w:cs="Consolas"/>
          <w:color w:val="E0FFFF"/>
          <w:sz w:val="16"/>
          <w:szCs w:val="16"/>
          <w:lang w:val="en-US"/>
        </w:rPr>
        <w:t>==</w:t>
      </w:r>
      <w:r w:rsidR="006701D4" w:rsidRPr="002C54BF">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MaxIndex</w:t>
      </w:r>
      <w:r w:rsidR="006701D4" w:rsidRPr="002C54BF">
        <w:rPr>
          <w:rFonts w:ascii="Consolas" w:hAnsi="Consolas" w:cs="Consolas"/>
          <w:color w:val="FFFFFF"/>
          <w:sz w:val="16"/>
          <w:szCs w:val="16"/>
          <w:lang w:val="en-US"/>
        </w:rPr>
        <w:t>)</w:t>
      </w:r>
    </w:p>
    <w:p w14:paraId="06F662D1"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6701D4" w:rsidRPr="00151896">
        <w:rPr>
          <w:rFonts w:ascii="Consolas" w:hAnsi="Consolas" w:cs="Consolas"/>
          <w:color w:val="FFFFFF"/>
          <w:sz w:val="16"/>
          <w:szCs w:val="16"/>
          <w:lang w:val="en-US"/>
        </w:rPr>
        <w:t>{</w:t>
      </w:r>
    </w:p>
    <w:p w14:paraId="06F662D2" w14:textId="77777777" w:rsidR="006701D4" w:rsidRPr="00151896"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000000"/>
          <w:sz w:val="16"/>
          <w:szCs w:val="16"/>
          <w:lang w:val="en-US"/>
        </w:rPr>
        <w:t xml:space="preserve"> </w:t>
      </w:r>
      <w:r w:rsidR="00E02A33"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Levels</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Level</w:t>
      </w:r>
      <w:r w:rsidRPr="00151896">
        <w:rPr>
          <w:rFonts w:ascii="Consolas" w:hAnsi="Consolas" w:cs="Consolas"/>
          <w:color w:val="000000"/>
          <w:sz w:val="16"/>
          <w:szCs w:val="16"/>
          <w:lang w:val="en-US"/>
        </w:rPr>
        <w:t xml:space="preserve"> </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Input</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FFFFFF"/>
          <w:sz w:val="16"/>
          <w:szCs w:val="16"/>
          <w:lang w:val="en-US"/>
        </w:rPr>
        <w:t>];</w:t>
      </w:r>
    </w:p>
    <w:p w14:paraId="06F662D3" w14:textId="77777777" w:rsidR="006701D4" w:rsidRPr="00E53EED"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C54BF">
        <w:rPr>
          <w:rFonts w:ascii="Consolas" w:hAnsi="Consolas" w:cs="Consolas"/>
          <w:color w:val="FFFFFF"/>
          <w:sz w:val="16"/>
          <w:szCs w:val="16"/>
          <w:lang w:val="en-US"/>
        </w:rPr>
        <w:t xml:space="preserve">  </w:t>
      </w:r>
      <w:r w:rsidR="006701D4" w:rsidRPr="00E53EED">
        <w:rPr>
          <w:rFonts w:ascii="Consolas" w:hAnsi="Consolas" w:cs="Consolas"/>
          <w:color w:val="FFFFFF"/>
          <w:sz w:val="16"/>
          <w:szCs w:val="16"/>
        </w:rPr>
        <w:t>}</w:t>
      </w:r>
    </w:p>
    <w:p w14:paraId="06F662D4" w14:textId="77777777" w:rsidR="006701D4" w:rsidRPr="00E53EED"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53EED">
        <w:rPr>
          <w:rFonts w:ascii="Consolas" w:hAnsi="Consolas" w:cs="Consolas"/>
          <w:color w:val="FFFFFF"/>
          <w:sz w:val="16"/>
          <w:szCs w:val="16"/>
        </w:rPr>
        <w:t>}</w:t>
      </w:r>
    </w:p>
    <w:bookmarkEnd w:id="87"/>
    <w:bookmarkEnd w:id="88"/>
    <w:p w14:paraId="06F662D5" w14:textId="77777777" w:rsidR="00F711FC" w:rsidRPr="00E53EED" w:rsidRDefault="00F711FC" w:rsidP="0032631D">
      <w:pPr>
        <w:jc w:val="both"/>
        <w:rPr>
          <w:rFonts w:asciiTheme="majorHAnsi" w:hAnsiTheme="majorHAnsi" w:cs="Consolas"/>
          <w:b/>
          <w:color w:val="0000FF"/>
          <w:sz w:val="18"/>
          <w:szCs w:val="18"/>
        </w:rPr>
      </w:pPr>
    </w:p>
    <w:p w14:paraId="06F662D6" w14:textId="77777777" w:rsidR="00370C40" w:rsidRPr="00370C40" w:rsidRDefault="00370C40" w:rsidP="00B53460">
      <w:pPr>
        <w:pStyle w:val="2"/>
      </w:pPr>
      <w:bookmarkStart w:id="89" w:name="_Toc474331770"/>
      <w:r>
        <w:rPr>
          <w:rFonts w:cs="Consolas"/>
          <w:lang w:val="en-US"/>
        </w:rPr>
        <w:t>Last</w:t>
      </w:r>
      <w:r w:rsidRPr="00370C40">
        <w:rPr>
          <w:rFonts w:cs="Consolas"/>
        </w:rPr>
        <w:t>3</w:t>
      </w:r>
      <w:r>
        <w:rPr>
          <w:rFonts w:cs="Consolas"/>
          <w:lang w:val="en-US"/>
        </w:rPr>
        <w:t>D</w:t>
      </w:r>
      <w:r w:rsidRPr="006701D4">
        <w:rPr>
          <w:rFonts w:cs="Consolas"/>
        </w:rPr>
        <w:t xml:space="preserve"> </w:t>
      </w:r>
      <w:r w:rsidRPr="002734BE">
        <w:rPr>
          <w:rFonts w:cs="Consolas"/>
        </w:rPr>
        <w:t>(</w:t>
      </w:r>
      <w:r>
        <w:rPr>
          <w:rFonts w:cs="Consolas"/>
          <w:lang w:val="en-US"/>
        </w:rPr>
        <w:t>Last</w:t>
      </w:r>
      <w:r w:rsidRPr="002734BE">
        <w:rPr>
          <w:rFonts w:cs="Consolas"/>
        </w:rPr>
        <w:t xml:space="preserve"> </w:t>
      </w:r>
      <w:r>
        <w:rPr>
          <w:rFonts w:cs="Consolas"/>
          <w:lang w:val="en-US"/>
        </w:rPr>
        <w:t>Price</w:t>
      </w:r>
      <w:r w:rsidRPr="002734BE">
        <w:rPr>
          <w:rFonts w:cs="Consolas"/>
        </w:rPr>
        <w:t xml:space="preserve">) </w:t>
      </w:r>
      <w:r w:rsidRPr="00026EE6">
        <w:t xml:space="preserve">– </w:t>
      </w:r>
      <w:r w:rsidRPr="00603EE6">
        <w:t>уровень последней цены</w:t>
      </w:r>
      <w:r w:rsidRPr="00370C40">
        <w:t xml:space="preserve"> </w:t>
      </w:r>
      <w:r>
        <w:t>за 3 дня</w:t>
      </w:r>
      <w:bookmarkEnd w:id="89"/>
    </w:p>
    <w:p w14:paraId="06F662D7" w14:textId="77777777" w:rsidR="00370C40" w:rsidRDefault="00370C40" w:rsidP="00370C40">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Уровень последней цены</w:t>
      </w:r>
      <w:r>
        <w:rPr>
          <w:rFonts w:asciiTheme="majorHAnsi" w:eastAsia="Times New Roman" w:hAnsiTheme="majorHAnsi" w:cs="Times New Roman"/>
          <w:b/>
          <w:i/>
          <w:color w:val="333333"/>
          <w:sz w:val="18"/>
          <w:szCs w:val="18"/>
          <w:lang w:eastAsia="ru-RU"/>
        </w:rPr>
        <w:t xml:space="preserve"> за 3 дня </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индикатор отображает уровень последних цен за 3 дня.</w:t>
      </w:r>
    </w:p>
    <w:p w14:paraId="06F662D8" w14:textId="77777777" w:rsidR="00370C40" w:rsidRDefault="00370C40" w:rsidP="00370C40">
      <w:pPr>
        <w:jc w:val="both"/>
        <w:rPr>
          <w:rFonts w:asciiTheme="majorHAnsi" w:hAnsiTheme="majorHAnsi"/>
          <w:sz w:val="18"/>
          <w:szCs w:val="18"/>
        </w:rPr>
      </w:pPr>
    </w:p>
    <w:p w14:paraId="06F662D9" w14:textId="77777777" w:rsidR="00370C40" w:rsidRPr="00526A1F" w:rsidRDefault="00370C40" w:rsidP="00370C40">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2DA"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90" w:name="OLE_LINK59"/>
      <w:bookmarkStart w:id="91" w:name="OLE_LINK60"/>
      <w:r w:rsidRPr="00370C40">
        <w:rPr>
          <w:rFonts w:ascii="Consolas" w:eastAsia="Times New Roman" w:hAnsi="Consolas" w:cs="Consolas"/>
          <w:color w:val="FFFF00"/>
          <w:sz w:val="16"/>
          <w:szCs w:val="16"/>
          <w:lang w:val="en-US" w:eastAsia="ru-RU"/>
        </w:rPr>
        <w:t>function</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Initialize</w:t>
      </w:r>
      <w:r w:rsidRPr="00370C40">
        <w:rPr>
          <w:rFonts w:ascii="Consolas" w:eastAsia="Times New Roman" w:hAnsi="Consolas" w:cs="Consolas"/>
          <w:color w:val="FFFFFF"/>
          <w:sz w:val="16"/>
          <w:szCs w:val="16"/>
          <w:lang w:val="en-US" w:eastAsia="ru-RU"/>
        </w:rPr>
        <w:t>()</w:t>
      </w:r>
    </w:p>
    <w:p w14:paraId="06F662DB"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DC"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IndicatorName</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"Last3D"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ab/>
      </w:r>
    </w:p>
    <w:p w14:paraId="06F662DD"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AddInput</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"Input"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Inputs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Price</w:t>
      </w:r>
      <w:r w:rsidRPr="00370C40">
        <w:rPr>
          <w:rFonts w:ascii="Consolas" w:eastAsia="Times New Roman" w:hAnsi="Consolas" w:cs="Consolas"/>
          <w:color w:val="FFFFFF"/>
          <w:sz w:val="16"/>
          <w:szCs w:val="16"/>
          <w:lang w:val="en-US" w:eastAsia="ru-RU"/>
        </w:rPr>
        <w:t>);</w:t>
      </w:r>
    </w:p>
    <w:p w14:paraId="06F662DE"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PriceStudy</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00"/>
          <w:sz w:val="16"/>
          <w:szCs w:val="16"/>
          <w:lang w:val="en-US" w:eastAsia="ru-RU"/>
        </w:rPr>
        <w:t>true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ab/>
      </w:r>
    </w:p>
    <w:p w14:paraId="06F662DF"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AddParameter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"NeedBars"</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520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E0"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AddGlobalVariable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"ListClose"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Types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DoubleList</w:t>
      </w:r>
      <w:r w:rsidRPr="00370C40">
        <w:rPr>
          <w:rFonts w:ascii="Consolas" w:eastAsia="Times New Roman" w:hAnsi="Consolas" w:cs="Consolas"/>
          <w:color w:val="FFFFFF"/>
          <w:sz w:val="16"/>
          <w:szCs w:val="16"/>
          <w:lang w:val="en-US" w:eastAsia="ru-RU"/>
        </w:rPr>
        <w:t>);</w:t>
      </w:r>
    </w:p>
    <w:p w14:paraId="06F662E1"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AddSeries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DrawAs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Line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Red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000000"/>
          <w:sz w:val="16"/>
          <w:szCs w:val="16"/>
          <w:lang w:val="en-US" w:eastAsia="ru-RU"/>
        </w:rPr>
        <w:tab/>
      </w:r>
    </w:p>
    <w:p w14:paraId="06F662E2"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Red</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Solid</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3"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Blue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DashBig</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4"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Gray</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DashSmall</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5"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FF"/>
          <w:sz w:val="16"/>
          <w:szCs w:val="16"/>
          <w:lang w:val="en-US" w:eastAsia="ru-RU"/>
        </w:rPr>
        <w:t>}</w:t>
      </w:r>
    </w:p>
    <w:p w14:paraId="06F662E6"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2E7"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00"/>
          <w:sz w:val="16"/>
          <w:szCs w:val="16"/>
          <w:lang w:val="en-US" w:eastAsia="ru-RU"/>
        </w:rPr>
        <w:lastRenderedPageBreak/>
        <w:t>function</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5DEB3"/>
          <w:sz w:val="16"/>
          <w:szCs w:val="16"/>
          <w:lang w:val="en-US" w:eastAsia="ru-RU"/>
        </w:rPr>
        <w:t>Evaluate</w:t>
      </w:r>
      <w:r w:rsidRPr="00E53EED">
        <w:rPr>
          <w:rFonts w:ascii="Consolas" w:eastAsia="Times New Roman" w:hAnsi="Consolas" w:cs="Consolas"/>
          <w:color w:val="FFFFFF"/>
          <w:sz w:val="16"/>
          <w:szCs w:val="16"/>
          <w:lang w:val="en-US" w:eastAsia="ru-RU"/>
        </w:rPr>
        <w:t>()</w:t>
      </w:r>
    </w:p>
    <w:p w14:paraId="06F662E8"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E9"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D3D3D3"/>
          <w:sz w:val="16"/>
          <w:szCs w:val="16"/>
          <w:lang w:val="en-US" w:eastAsia="ru-RU"/>
        </w:rPr>
        <w:t>// AlfaDirect. 2015</w:t>
      </w:r>
    </w:p>
    <w:p w14:paraId="06F662EA"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2EB"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Запоминаем</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список</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закрытий</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дня</w:t>
      </w:r>
    </w:p>
    <w:p w14:paraId="06F662EC"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00"/>
          <w:sz w:val="16"/>
          <w:szCs w:val="16"/>
          <w:lang w:val="en-US" w:eastAsia="ru-RU"/>
        </w:rPr>
        <w:t>if</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BarTime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AsTime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10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&amp;&amp;</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CurrentIndex</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p>
    <w:p w14:paraId="06F662ED"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EE"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Add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Input</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EF"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F0"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00"/>
          <w:sz w:val="16"/>
          <w:szCs w:val="16"/>
          <w:lang w:val="en-US" w:eastAsia="ru-RU"/>
        </w:rPr>
        <w:t>if</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CurrentIndex</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MaxIndex</w:t>
      </w:r>
      <w:r w:rsidRPr="00370C40">
        <w:rPr>
          <w:rFonts w:ascii="Consolas" w:eastAsia="Times New Roman" w:hAnsi="Consolas" w:cs="Consolas"/>
          <w:color w:val="FFFFFF"/>
          <w:sz w:val="16"/>
          <w:szCs w:val="16"/>
          <w:lang w:val="en-US" w:eastAsia="ru-RU"/>
        </w:rPr>
        <w:t>)</w:t>
      </w:r>
    </w:p>
    <w:p w14:paraId="06F662F1"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F2"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00"/>
          <w:sz w:val="16"/>
          <w:szCs w:val="16"/>
          <w:lang w:val="en-US" w:eastAsia="ru-RU"/>
        </w:rPr>
        <w:t>for</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FFF00"/>
          <w:sz w:val="16"/>
          <w:szCs w:val="16"/>
          <w:lang w:val="en-US" w:eastAsia="ru-RU"/>
        </w:rPr>
        <w:t>var</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&lt;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3</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FFFFFF"/>
          <w:sz w:val="16"/>
          <w:szCs w:val="16"/>
          <w:lang w:val="en-US" w:eastAsia="ru-RU"/>
        </w:rPr>
        <w:t>)</w:t>
      </w:r>
    </w:p>
    <w:p w14:paraId="06F662F3"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p>
    <w:p w14:paraId="06F662F4"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92" w:name="OLE_LINK61"/>
      <w:bookmarkStart w:id="93" w:name="OLE_LINK62"/>
      <w:bookmarkEnd w:id="90"/>
      <w:bookmarkEnd w:id="91"/>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Levels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Level</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Count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F5"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00"/>
          <w:sz w:val="16"/>
          <w:szCs w:val="16"/>
          <w:lang w:val="en-US" w:eastAsia="ru-RU"/>
        </w:rPr>
        <w:t>if</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5DEB3"/>
          <w:sz w:val="16"/>
          <w:szCs w:val="16"/>
          <w:lang w:val="en-US" w:eastAsia="ru-RU"/>
        </w:rPr>
        <w:t>i</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E0FFFF"/>
          <w:sz w:val="16"/>
          <w:szCs w:val="16"/>
          <w:lang w:val="en-US" w:eastAsia="ru-RU"/>
        </w:rPr>
        <w:t>&gt;=</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90EE90"/>
          <w:sz w:val="16"/>
          <w:szCs w:val="16"/>
          <w:lang w:val="en-US" w:eastAsia="ru-RU"/>
        </w:rPr>
        <w:t>2</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p>
    <w:p w14:paraId="06F662F6"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00"/>
          <w:sz w:val="16"/>
          <w:szCs w:val="16"/>
          <w:lang w:val="en-US" w:eastAsia="ru-RU"/>
        </w:rPr>
        <w:t>break</w:t>
      </w:r>
      <w:r w:rsidRPr="00E53EED">
        <w:rPr>
          <w:rFonts w:ascii="Consolas" w:eastAsia="Times New Roman" w:hAnsi="Consolas" w:cs="Consolas"/>
          <w:color w:val="FFFFFF"/>
          <w:sz w:val="16"/>
          <w:szCs w:val="16"/>
          <w:lang w:val="en-US" w:eastAsia="ru-RU"/>
        </w:rPr>
        <w:t>;</w:t>
      </w:r>
    </w:p>
    <w:p w14:paraId="06F662F7"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p>
    <w:p w14:paraId="06F662F8"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FF"/>
          <w:sz w:val="16"/>
          <w:szCs w:val="16"/>
          <w:lang w:val="en-US" w:eastAsia="ru-RU"/>
        </w:rPr>
        <w:t>}</w:t>
      </w:r>
    </w:p>
    <w:p w14:paraId="06F662F9"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Theme="majorHAnsi" w:hAnsiTheme="majorHAnsi" w:cs="Consolas"/>
          <w:b/>
          <w:color w:val="0000FF"/>
          <w:sz w:val="16"/>
          <w:szCs w:val="16"/>
          <w:lang w:val="en-US"/>
        </w:rPr>
      </w:pPr>
      <w:r w:rsidRPr="00E53EED">
        <w:rPr>
          <w:rFonts w:ascii="Consolas" w:eastAsia="Times New Roman" w:hAnsi="Consolas" w:cs="Consolas"/>
          <w:color w:val="FFFFFF"/>
          <w:sz w:val="16"/>
          <w:szCs w:val="16"/>
          <w:lang w:val="en-US" w:eastAsia="ru-RU"/>
        </w:rPr>
        <w:t>}</w:t>
      </w:r>
    </w:p>
    <w:bookmarkEnd w:id="92"/>
    <w:bookmarkEnd w:id="93"/>
    <w:p w14:paraId="06F662FA" w14:textId="77777777" w:rsidR="00370C40" w:rsidRDefault="00370C40" w:rsidP="0032631D">
      <w:pPr>
        <w:jc w:val="both"/>
        <w:rPr>
          <w:rFonts w:asciiTheme="majorHAnsi" w:hAnsiTheme="majorHAnsi" w:cs="Consolas"/>
          <w:b/>
          <w:color w:val="0000FF"/>
          <w:sz w:val="18"/>
          <w:szCs w:val="18"/>
          <w:lang w:val="en-US"/>
        </w:rPr>
      </w:pPr>
    </w:p>
    <w:p w14:paraId="06F662FB" w14:textId="77777777" w:rsidR="00370C40" w:rsidRPr="00D839CB" w:rsidRDefault="00370C40" w:rsidP="0032631D">
      <w:pPr>
        <w:jc w:val="both"/>
        <w:rPr>
          <w:rFonts w:asciiTheme="majorHAnsi" w:hAnsiTheme="majorHAnsi" w:cs="Consolas"/>
          <w:b/>
          <w:color w:val="0000FF"/>
          <w:sz w:val="18"/>
          <w:szCs w:val="18"/>
          <w:lang w:val="en-US"/>
        </w:rPr>
      </w:pPr>
    </w:p>
    <w:p w14:paraId="06F662FC" w14:textId="77777777" w:rsidR="0032631D" w:rsidRPr="002734BE" w:rsidRDefault="0032631D" w:rsidP="00B53460">
      <w:pPr>
        <w:pStyle w:val="2"/>
        <w:rPr>
          <w:lang w:val="en-US"/>
        </w:rPr>
      </w:pPr>
      <w:bookmarkStart w:id="94" w:name="_Toc474331771"/>
      <w:r>
        <w:rPr>
          <w:lang w:val="en-US"/>
        </w:rPr>
        <w:t>Range</w:t>
      </w:r>
      <w:r w:rsidR="00E02A33">
        <w:rPr>
          <w:lang w:val="en-US"/>
        </w:rPr>
        <w:t>Of</w:t>
      </w:r>
      <w:r>
        <w:rPr>
          <w:lang w:val="en-US"/>
        </w:rPr>
        <w:t>Day</w:t>
      </w:r>
      <w:r w:rsidRPr="002734BE">
        <w:rPr>
          <w:lang w:val="en-US"/>
        </w:rPr>
        <w:t xml:space="preserve"> </w:t>
      </w:r>
      <w:r w:rsidR="002734BE">
        <w:rPr>
          <w:lang w:val="en-US"/>
        </w:rPr>
        <w:t>(Range Of Day)</w:t>
      </w:r>
      <w:r w:rsidR="00D839CB" w:rsidRPr="00D839CB">
        <w:rPr>
          <w:lang w:val="en-US"/>
        </w:rPr>
        <w:t xml:space="preserve"> </w:t>
      </w:r>
      <w:r w:rsidRPr="002734BE">
        <w:rPr>
          <w:lang w:val="en-US"/>
        </w:rPr>
        <w:t xml:space="preserve">– </w:t>
      </w:r>
      <w:r w:rsidRPr="00603EE6">
        <w:t>Дневной</w:t>
      </w:r>
      <w:r w:rsidRPr="00603EE6">
        <w:rPr>
          <w:lang w:val="en-US"/>
        </w:rPr>
        <w:t xml:space="preserve"> </w:t>
      </w:r>
      <w:r w:rsidRPr="00603EE6">
        <w:t>диапазон</w:t>
      </w:r>
      <w:bookmarkEnd w:id="94"/>
    </w:p>
    <w:p w14:paraId="06F662FD" w14:textId="77777777" w:rsidR="0032631D" w:rsidRDefault="00D839CB" w:rsidP="00D839CB">
      <w:pPr>
        <w:shd w:val="clear" w:color="auto" w:fill="FFFFFF"/>
        <w:ind w:firstLine="708"/>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Дневной диапазон</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w:t>
      </w:r>
      <w:r w:rsidR="0032631D">
        <w:rPr>
          <w:rFonts w:asciiTheme="majorHAnsi" w:eastAsia="Times New Roman" w:hAnsiTheme="majorHAnsi" w:cs="Times New Roman"/>
          <w:color w:val="333333"/>
          <w:sz w:val="18"/>
          <w:szCs w:val="18"/>
          <w:lang w:eastAsia="ru-RU"/>
        </w:rPr>
        <w:t xml:space="preserve">ндикатор отображает диапазон </w:t>
      </w:r>
      <w:r w:rsidR="00E02A33">
        <w:rPr>
          <w:rFonts w:asciiTheme="majorHAnsi" w:eastAsia="Times New Roman" w:hAnsiTheme="majorHAnsi" w:cs="Times New Roman"/>
          <w:color w:val="333333"/>
          <w:sz w:val="18"/>
          <w:szCs w:val="18"/>
          <w:lang w:eastAsia="ru-RU"/>
        </w:rPr>
        <w:t>текущего дня</w:t>
      </w:r>
      <w:r>
        <w:rPr>
          <w:rFonts w:asciiTheme="majorHAnsi" w:eastAsia="Times New Roman" w:hAnsiTheme="majorHAnsi" w:cs="Times New Roman"/>
          <w:color w:val="333333"/>
          <w:sz w:val="18"/>
          <w:szCs w:val="18"/>
          <w:lang w:eastAsia="ru-RU"/>
        </w:rPr>
        <w:t>,</w:t>
      </w:r>
      <w:r w:rsidR="00E02A33">
        <w:rPr>
          <w:rFonts w:asciiTheme="majorHAnsi" w:eastAsia="Times New Roman" w:hAnsiTheme="majorHAnsi" w:cs="Times New Roman"/>
          <w:color w:val="333333"/>
          <w:sz w:val="18"/>
          <w:szCs w:val="18"/>
          <w:lang w:eastAsia="ru-RU"/>
        </w:rPr>
        <w:t xml:space="preserve"> </w:t>
      </w:r>
      <w:r w:rsidR="00F711FC">
        <w:rPr>
          <w:rFonts w:asciiTheme="majorHAnsi" w:eastAsia="Times New Roman" w:hAnsiTheme="majorHAnsi" w:cs="Times New Roman"/>
          <w:color w:val="333333"/>
          <w:sz w:val="18"/>
          <w:szCs w:val="18"/>
          <w:lang w:eastAsia="ru-RU"/>
        </w:rPr>
        <w:t>построенного по экстремумам</w:t>
      </w:r>
      <w:r w:rsidR="0032631D" w:rsidRPr="00E82408">
        <w:rPr>
          <w:rFonts w:asciiTheme="majorHAnsi" w:eastAsia="Times New Roman" w:hAnsiTheme="majorHAnsi" w:cs="Times New Roman"/>
          <w:color w:val="333333"/>
          <w:sz w:val="18"/>
          <w:szCs w:val="18"/>
          <w:lang w:eastAsia="ru-RU"/>
        </w:rPr>
        <w:t>.</w:t>
      </w:r>
    </w:p>
    <w:p w14:paraId="06F662FE" w14:textId="77777777" w:rsidR="00423B98" w:rsidRPr="00423B98" w:rsidRDefault="00D839CB" w:rsidP="0032631D">
      <w:pPr>
        <w:shd w:val="clear" w:color="auto" w:fill="FFFFFF"/>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Пример. </w:t>
      </w:r>
      <w:r w:rsidR="00423B98">
        <w:rPr>
          <w:rFonts w:asciiTheme="majorHAnsi" w:eastAsia="Times New Roman" w:hAnsiTheme="majorHAnsi" w:cs="Times New Roman"/>
          <w:color w:val="333333"/>
          <w:sz w:val="18"/>
          <w:szCs w:val="18"/>
          <w:lang w:eastAsia="ru-RU"/>
        </w:rPr>
        <w:t xml:space="preserve">График с индикаторами </w:t>
      </w:r>
      <w:r w:rsidR="00423B98">
        <w:rPr>
          <w:rFonts w:asciiTheme="majorHAnsi" w:eastAsia="Times New Roman" w:hAnsiTheme="majorHAnsi" w:cs="Times New Roman"/>
          <w:color w:val="333333"/>
          <w:sz w:val="18"/>
          <w:szCs w:val="18"/>
          <w:lang w:val="en-US" w:eastAsia="ru-RU"/>
        </w:rPr>
        <w:t>Last</w:t>
      </w:r>
      <w:r w:rsidR="00423B98" w:rsidRPr="00423B98">
        <w:rPr>
          <w:rFonts w:asciiTheme="majorHAnsi" w:eastAsia="Times New Roman" w:hAnsiTheme="majorHAnsi" w:cs="Times New Roman"/>
          <w:color w:val="333333"/>
          <w:sz w:val="18"/>
          <w:szCs w:val="18"/>
          <w:lang w:eastAsia="ru-RU"/>
        </w:rPr>
        <w:t xml:space="preserve"> </w:t>
      </w:r>
      <w:r w:rsidR="00423B98">
        <w:rPr>
          <w:rFonts w:asciiTheme="majorHAnsi" w:eastAsia="Times New Roman" w:hAnsiTheme="majorHAnsi" w:cs="Times New Roman"/>
          <w:color w:val="333333"/>
          <w:sz w:val="18"/>
          <w:szCs w:val="18"/>
          <w:lang w:eastAsia="ru-RU"/>
        </w:rPr>
        <w:t xml:space="preserve">и </w:t>
      </w:r>
      <w:r w:rsidR="00423B98">
        <w:rPr>
          <w:rFonts w:asciiTheme="majorHAnsi" w:eastAsia="Times New Roman" w:hAnsiTheme="majorHAnsi" w:cs="Times New Roman"/>
          <w:color w:val="333333"/>
          <w:sz w:val="18"/>
          <w:szCs w:val="18"/>
          <w:lang w:val="en-US" w:eastAsia="ru-RU"/>
        </w:rPr>
        <w:t>RangeOfDay</w:t>
      </w:r>
      <w:r w:rsidR="00423B98" w:rsidRPr="00423B98">
        <w:rPr>
          <w:rFonts w:asciiTheme="majorHAnsi" w:eastAsia="Times New Roman" w:hAnsiTheme="majorHAnsi" w:cs="Times New Roman"/>
          <w:color w:val="333333"/>
          <w:sz w:val="18"/>
          <w:szCs w:val="18"/>
          <w:lang w:eastAsia="ru-RU"/>
        </w:rPr>
        <w:t>.</w:t>
      </w:r>
    </w:p>
    <w:p w14:paraId="06F662FF" w14:textId="77777777" w:rsidR="00E02A33" w:rsidRPr="00E02A33" w:rsidRDefault="00423B98" w:rsidP="0032631D">
      <w:pPr>
        <w:shd w:val="clear" w:color="auto" w:fill="FFFFFF"/>
        <w:rPr>
          <w:rFonts w:asciiTheme="majorHAnsi" w:eastAsia="Times New Roman" w:hAnsiTheme="majorHAnsi" w:cs="Times New Roman"/>
          <w:color w:val="333333"/>
          <w:sz w:val="18"/>
          <w:szCs w:val="18"/>
          <w:lang w:eastAsia="ru-RU"/>
        </w:rPr>
      </w:pPr>
      <w:r>
        <w:rPr>
          <w:noProof/>
          <w:lang w:eastAsia="ru-RU"/>
        </w:rPr>
        <w:drawing>
          <wp:inline distT="0" distB="0" distL="0" distR="0" wp14:anchorId="06F66AAE" wp14:editId="06F66AAF">
            <wp:extent cx="6152515" cy="29444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152515" cy="2944495"/>
                    </a:xfrm>
                    <a:prstGeom prst="rect">
                      <a:avLst/>
                    </a:prstGeom>
                  </pic:spPr>
                </pic:pic>
              </a:graphicData>
            </a:graphic>
          </wp:inline>
        </w:drawing>
      </w:r>
    </w:p>
    <w:p w14:paraId="06F66300" w14:textId="77777777" w:rsidR="002752A4" w:rsidRDefault="002752A4" w:rsidP="00423B98">
      <w:pPr>
        <w:jc w:val="both"/>
        <w:rPr>
          <w:rFonts w:asciiTheme="majorHAnsi" w:hAnsiTheme="majorHAnsi"/>
          <w:sz w:val="18"/>
          <w:szCs w:val="18"/>
          <w:highlight w:val="green"/>
        </w:rPr>
      </w:pPr>
    </w:p>
    <w:p w14:paraId="06F66301" w14:textId="77777777" w:rsidR="00563823" w:rsidRPr="00526A1F" w:rsidRDefault="00563823" w:rsidP="00563823">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302" w14:textId="77777777" w:rsidR="009F13E9" w:rsidRPr="0056382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95" w:name="OLE_LINK63"/>
      <w:bookmarkStart w:id="96" w:name="OLE_LINK64"/>
      <w:r w:rsidRPr="00B8126E">
        <w:rPr>
          <w:rFonts w:ascii="Consolas" w:hAnsi="Consolas" w:cs="Consolas"/>
          <w:color w:val="FFFF00"/>
          <w:sz w:val="16"/>
          <w:szCs w:val="16"/>
          <w:lang w:val="en-US"/>
        </w:rPr>
        <w:t>function</w:t>
      </w:r>
      <w:r w:rsidRPr="0056382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563823">
        <w:rPr>
          <w:rFonts w:ascii="Consolas" w:hAnsi="Consolas" w:cs="Consolas"/>
          <w:color w:val="FFFFFF"/>
          <w:sz w:val="16"/>
          <w:szCs w:val="16"/>
          <w:lang w:val="en-US"/>
        </w:rPr>
        <w:t>()</w:t>
      </w:r>
    </w:p>
    <w:p w14:paraId="06F66303" w14:textId="77777777" w:rsidR="009F13E9" w:rsidRPr="00954A1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304"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97" w:name="OLE_LINK65"/>
      <w:bookmarkStart w:id="98" w:name="OLE_LINK66"/>
      <w:bookmarkEnd w:id="95"/>
      <w:bookmarkEnd w:id="96"/>
      <w:r w:rsidRPr="00954A13">
        <w:rPr>
          <w:rFonts w:ascii="Consolas" w:hAnsi="Consolas" w:cs="Consolas"/>
          <w:color w:val="F5DEB3"/>
          <w:sz w:val="16"/>
          <w:szCs w:val="16"/>
          <w:lang w:val="en-US"/>
        </w:rPr>
        <w:t xml:space="preserve">  </w:t>
      </w:r>
      <w:r w:rsidRPr="00B8126E">
        <w:rPr>
          <w:rFonts w:ascii="Consolas" w:hAnsi="Consolas" w:cs="Consolas"/>
          <w:color w:val="F5DEB3"/>
          <w:sz w:val="16"/>
          <w:szCs w:val="16"/>
          <w:lang w:val="en-US"/>
        </w:rPr>
        <w:t>IndicatorName</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"RangeOfDay"</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ab/>
      </w:r>
    </w:p>
    <w:p w14:paraId="06F66305"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AddInput</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"Input"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Candle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ab/>
      </w:r>
    </w:p>
    <w:p w14:paraId="06F66306"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PriceStudy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true</w:t>
      </w:r>
      <w:r w:rsidRPr="00B8126E">
        <w:rPr>
          <w:rFonts w:ascii="Consolas" w:hAnsi="Consolas" w:cs="Consolas"/>
          <w:color w:val="FFFFFF"/>
          <w:sz w:val="16"/>
          <w:szCs w:val="16"/>
          <w:lang w:val="en-US"/>
        </w:rPr>
        <w:t>;</w:t>
      </w:r>
    </w:p>
    <w:p w14:paraId="06F66307"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AddSeries</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DrawAs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Histogram</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Red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000000"/>
          <w:sz w:val="16"/>
          <w:szCs w:val="16"/>
          <w:lang w:val="en-US"/>
        </w:rPr>
        <w:tab/>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Задаем</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вид</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линии</w:t>
      </w:r>
      <w:r w:rsidRPr="00B8126E">
        <w:rPr>
          <w:rFonts w:ascii="Consolas" w:hAnsi="Consolas" w:cs="Consolas"/>
          <w:color w:val="D3D3D3"/>
          <w:sz w:val="16"/>
          <w:szCs w:val="16"/>
          <w:lang w:val="en-US"/>
        </w:rPr>
        <w:t xml:space="preserve"> 2</w:t>
      </w:r>
    </w:p>
    <w:p w14:paraId="06F66308"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FFFFFF"/>
          <w:sz w:val="16"/>
          <w:szCs w:val="16"/>
          <w:lang w:val="en-US"/>
        </w:rPr>
        <w:t>);</w:t>
      </w:r>
    </w:p>
    <w:p w14:paraId="06F66309"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Red</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FFFFFF"/>
          <w:sz w:val="16"/>
          <w:szCs w:val="16"/>
          <w:lang w:val="en-US"/>
        </w:rPr>
        <w:t>);</w:t>
      </w:r>
    </w:p>
    <w:p w14:paraId="06F6630A"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"High"</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p>
    <w:p w14:paraId="06F6630B"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"Low"</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p>
    <w:p w14:paraId="06F6630C"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w:t>
      </w:r>
    </w:p>
    <w:p w14:paraId="06F6630D"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function</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Evaluate</w:t>
      </w:r>
      <w:r w:rsidRPr="00B8126E">
        <w:rPr>
          <w:rFonts w:ascii="Consolas" w:hAnsi="Consolas" w:cs="Consolas"/>
          <w:color w:val="FFFFFF"/>
          <w:sz w:val="16"/>
          <w:szCs w:val="16"/>
          <w:lang w:val="en-US"/>
        </w:rPr>
        <w:t>()</w:t>
      </w:r>
    </w:p>
    <w:p w14:paraId="06F6630E"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w:t>
      </w:r>
    </w:p>
    <w:p w14:paraId="06F6630F" w14:textId="77777777" w:rsidR="009F13E9" w:rsidRPr="0056382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AlfaDirect. 2015. </w:t>
      </w:r>
      <w:r w:rsidR="00563823">
        <w:rPr>
          <w:rFonts w:ascii="Consolas" w:hAnsi="Consolas" w:cs="Consolas"/>
          <w:color w:val="D3D3D3"/>
          <w:sz w:val="16"/>
          <w:szCs w:val="16"/>
          <w:lang w:val="en-US"/>
        </w:rPr>
        <w:t>OX</w:t>
      </w:r>
    </w:p>
    <w:p w14:paraId="06F66310"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RangeOfDay - </w:t>
      </w:r>
      <w:r w:rsidRPr="00B8126E">
        <w:rPr>
          <w:rFonts w:ascii="Consolas" w:hAnsi="Consolas" w:cs="Consolas"/>
          <w:color w:val="D3D3D3"/>
          <w:sz w:val="16"/>
          <w:szCs w:val="16"/>
        </w:rPr>
        <w:t>дневной</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диапазон</w:t>
      </w:r>
      <w:r w:rsidRPr="00B8126E">
        <w:rPr>
          <w:rFonts w:ascii="Consolas" w:hAnsi="Consolas" w:cs="Consolas"/>
          <w:color w:val="D3D3D3"/>
          <w:sz w:val="16"/>
          <w:szCs w:val="16"/>
          <w:lang w:val="en-US"/>
        </w:rPr>
        <w:t xml:space="preserve"> </w:t>
      </w:r>
    </w:p>
    <w:p w14:paraId="06F66311"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BarDate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DateTime</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Today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BarTime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AsTime</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2"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3"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4"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5"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6"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else</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BarDate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DateTime</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Today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BarTime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AsTime</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7"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8"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9"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A"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B"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99" w:name="OLE_LINK67"/>
      <w:bookmarkStart w:id="100" w:name="OLE_LINK68"/>
      <w:bookmarkEnd w:id="97"/>
      <w:bookmarkEnd w:id="98"/>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C"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lastRenderedPageBreak/>
        <w:t xml:space="preserve">  }</w:t>
      </w:r>
    </w:p>
    <w:p w14:paraId="06F6631D"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CurrentIndex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MaxIndex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p>
    <w:p w14:paraId="06F6631E"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F"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Levels</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Level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p>
    <w:p w14:paraId="06F66320"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Levels</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Level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p>
    <w:p w14:paraId="06F66321" w14:textId="77777777" w:rsidR="009F13E9" w:rsidRPr="00BD371F"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Pr="00BD371F">
        <w:rPr>
          <w:rFonts w:ascii="Consolas" w:hAnsi="Consolas" w:cs="Consolas"/>
          <w:color w:val="FFFFFF"/>
          <w:sz w:val="16"/>
          <w:szCs w:val="16"/>
          <w:lang w:val="en-US"/>
        </w:rPr>
        <w:t>}</w:t>
      </w:r>
      <w:r w:rsidRPr="00BD371F">
        <w:rPr>
          <w:rFonts w:ascii="Consolas" w:hAnsi="Consolas" w:cs="Consolas"/>
          <w:color w:val="000000"/>
          <w:sz w:val="16"/>
          <w:szCs w:val="16"/>
          <w:lang w:val="en-US"/>
        </w:rPr>
        <w:tab/>
      </w:r>
    </w:p>
    <w:p w14:paraId="06F66322" w14:textId="77777777" w:rsidR="0032631D" w:rsidRPr="00BD371F"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eastAsia="Times New Roman" w:hAnsiTheme="majorHAnsi" w:cs="Times New Roman"/>
          <w:color w:val="333333"/>
          <w:sz w:val="16"/>
          <w:szCs w:val="16"/>
          <w:lang w:val="en-US" w:eastAsia="ru-RU"/>
        </w:rPr>
      </w:pPr>
      <w:r w:rsidRPr="00BD371F">
        <w:rPr>
          <w:rFonts w:ascii="Consolas" w:hAnsi="Consolas" w:cs="Consolas"/>
          <w:color w:val="FFFFFF"/>
          <w:sz w:val="16"/>
          <w:szCs w:val="16"/>
          <w:lang w:val="en-US"/>
        </w:rPr>
        <w:t>}</w:t>
      </w:r>
    </w:p>
    <w:bookmarkEnd w:id="99"/>
    <w:bookmarkEnd w:id="100"/>
    <w:p w14:paraId="06F66323" w14:textId="77777777" w:rsidR="004128A2" w:rsidRPr="00BD371F" w:rsidRDefault="004128A2" w:rsidP="00026EE6">
      <w:pPr>
        <w:rPr>
          <w:rFonts w:asciiTheme="majorHAnsi" w:hAnsiTheme="majorHAnsi"/>
          <w:sz w:val="18"/>
          <w:szCs w:val="18"/>
          <w:lang w:val="en-US"/>
        </w:rPr>
      </w:pPr>
    </w:p>
    <w:p w14:paraId="06F66324" w14:textId="77777777" w:rsidR="004759DD" w:rsidRPr="00F03C55" w:rsidRDefault="004759DD" w:rsidP="00BD371F">
      <w:pPr>
        <w:pStyle w:val="2"/>
        <w:rPr>
          <w:lang w:val="en-US"/>
        </w:rPr>
      </w:pPr>
      <w:bookmarkStart w:id="101" w:name="_Toc474331772"/>
      <w:r w:rsidRPr="00F03C55">
        <w:rPr>
          <w:lang w:val="en-US"/>
        </w:rPr>
        <w:t xml:space="preserve">RangeOpen (Range of Open) – </w:t>
      </w:r>
      <w:r w:rsidRPr="00BD371F">
        <w:t>Утренний</w:t>
      </w:r>
      <w:r w:rsidRPr="00F03C55">
        <w:rPr>
          <w:lang w:val="en-US"/>
        </w:rPr>
        <w:t xml:space="preserve"> </w:t>
      </w:r>
      <w:r w:rsidRPr="00BD371F">
        <w:t>диапазон</w:t>
      </w:r>
      <w:bookmarkEnd w:id="101"/>
    </w:p>
    <w:p w14:paraId="06F66325" w14:textId="77777777" w:rsidR="004759DD" w:rsidRPr="0022639C" w:rsidRDefault="004759DD" w:rsidP="004759DD">
      <w:pPr>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b/>
          <w:i/>
          <w:color w:val="333333"/>
          <w:sz w:val="18"/>
          <w:szCs w:val="18"/>
          <w:lang w:eastAsia="ru-RU"/>
        </w:rPr>
        <w:t xml:space="preserve">Утренний диапазон </w:t>
      </w:r>
      <w:r>
        <w:rPr>
          <w:rFonts w:asciiTheme="majorHAnsi" w:eastAsia="Times New Roman" w:hAnsiTheme="majorHAnsi" w:cs="Times New Roman"/>
          <w:color w:val="333333"/>
          <w:sz w:val="18"/>
          <w:szCs w:val="18"/>
          <w:lang w:eastAsia="ru-RU"/>
        </w:rPr>
        <w:t xml:space="preserve">– </w:t>
      </w:r>
      <w:r w:rsidRPr="004759DD">
        <w:rPr>
          <w:rFonts w:asciiTheme="majorHAnsi" w:eastAsia="Times New Roman" w:hAnsiTheme="majorHAnsi" w:cs="Times New Roman"/>
          <w:color w:val="333333"/>
          <w:sz w:val="18"/>
          <w:szCs w:val="18"/>
        </w:rPr>
        <w:t xml:space="preserve">диапазон изменений цен при открытии рынка. </w:t>
      </w:r>
      <w:r w:rsidRPr="004759DD">
        <w:rPr>
          <w:rFonts w:asciiTheme="majorHAnsi" w:eastAsia="Times New Roman" w:hAnsiTheme="majorHAnsi" w:cs="Times New Roman"/>
          <w:color w:val="333333"/>
          <w:sz w:val="18"/>
          <w:szCs w:val="18"/>
          <w:lang w:eastAsia="ru-RU"/>
        </w:rPr>
        <w:t>Показывает реакцию всех трейдеров на накопившиеся за ночь новости</w:t>
      </w:r>
      <w:r>
        <w:rPr>
          <w:rFonts w:asciiTheme="majorHAnsi" w:eastAsia="Times New Roman" w:hAnsiTheme="majorHAnsi" w:cs="Times New Roman"/>
          <w:color w:val="333333"/>
          <w:sz w:val="18"/>
          <w:szCs w:val="18"/>
          <w:lang w:eastAsia="ru-RU"/>
        </w:rPr>
        <w:t xml:space="preserve">, т.е. </w:t>
      </w:r>
      <w:r w:rsidRPr="004759DD">
        <w:rPr>
          <w:rFonts w:asciiTheme="majorHAnsi" w:eastAsia="Times New Roman" w:hAnsiTheme="majorHAnsi" w:cs="Times New Roman"/>
          <w:color w:val="333333"/>
          <w:sz w:val="18"/>
          <w:szCs w:val="18"/>
          <w:lang w:eastAsia="ru-RU"/>
        </w:rPr>
        <w:t>в диапазоне учтен максимальный разброс мнений о прошедших за ночь новостях.</w:t>
      </w:r>
      <w:r>
        <w:rPr>
          <w:rFonts w:asciiTheme="majorHAnsi" w:eastAsia="Times New Roman" w:hAnsiTheme="majorHAnsi" w:cs="Times New Roman"/>
          <w:color w:val="333333"/>
          <w:sz w:val="18"/>
          <w:szCs w:val="18"/>
          <w:lang w:eastAsia="ru-RU"/>
        </w:rPr>
        <w:t xml:space="preserve"> </w:t>
      </w:r>
      <w:r w:rsidRPr="004759DD">
        <w:rPr>
          <w:rFonts w:asciiTheme="majorHAnsi" w:eastAsia="Times New Roman" w:hAnsiTheme="majorHAnsi" w:cs="Times New Roman"/>
          <w:iCs/>
          <w:color w:val="333333"/>
          <w:sz w:val="18"/>
          <w:szCs w:val="18"/>
          <w:lang w:eastAsia="ru-RU"/>
        </w:rPr>
        <w:t>Обычно в качестве периода открытия выбирается диапазон за первые 10-</w:t>
      </w:r>
      <w:r w:rsidR="00BD371F" w:rsidRPr="00BD371F">
        <w:rPr>
          <w:rFonts w:asciiTheme="majorHAnsi" w:eastAsia="Times New Roman" w:hAnsiTheme="majorHAnsi" w:cs="Times New Roman"/>
          <w:iCs/>
          <w:color w:val="333333"/>
          <w:sz w:val="18"/>
          <w:szCs w:val="18"/>
          <w:lang w:eastAsia="ru-RU"/>
        </w:rPr>
        <w:t>9</w:t>
      </w:r>
      <w:r w:rsidRPr="004759DD">
        <w:rPr>
          <w:rFonts w:asciiTheme="majorHAnsi" w:eastAsia="Times New Roman" w:hAnsiTheme="majorHAnsi" w:cs="Times New Roman"/>
          <w:iCs/>
          <w:color w:val="333333"/>
          <w:sz w:val="18"/>
          <w:szCs w:val="18"/>
          <w:lang w:eastAsia="ru-RU"/>
        </w:rPr>
        <w:t>0 минут</w:t>
      </w:r>
      <w:r>
        <w:rPr>
          <w:rFonts w:asciiTheme="majorHAnsi" w:eastAsia="Times New Roman" w:hAnsiTheme="majorHAnsi" w:cs="Times New Roman"/>
          <w:iCs/>
          <w:color w:val="333333"/>
          <w:sz w:val="18"/>
          <w:szCs w:val="18"/>
          <w:lang w:eastAsia="ru-RU"/>
        </w:rPr>
        <w:t>.</w:t>
      </w:r>
      <w:r w:rsidR="0022639C" w:rsidRPr="0022639C">
        <w:rPr>
          <w:rFonts w:asciiTheme="majorHAnsi" w:eastAsia="Times New Roman" w:hAnsiTheme="majorHAnsi" w:cs="Times New Roman"/>
          <w:iCs/>
          <w:color w:val="333333"/>
          <w:sz w:val="18"/>
          <w:szCs w:val="18"/>
          <w:lang w:eastAsia="ru-RU"/>
        </w:rPr>
        <w:t xml:space="preserve"> </w:t>
      </w:r>
      <w:r w:rsidR="0022639C">
        <w:rPr>
          <w:rFonts w:asciiTheme="majorHAnsi" w:eastAsia="Times New Roman" w:hAnsiTheme="majorHAnsi" w:cs="Times New Roman"/>
          <w:iCs/>
          <w:color w:val="333333"/>
          <w:sz w:val="18"/>
          <w:szCs w:val="18"/>
          <w:lang w:eastAsia="ru-RU"/>
        </w:rPr>
        <w:t xml:space="preserve">Параметр </w:t>
      </w:r>
      <w:r w:rsidR="0022639C" w:rsidRPr="0022639C">
        <w:rPr>
          <w:rFonts w:asciiTheme="majorHAnsi" w:eastAsia="Times New Roman" w:hAnsiTheme="majorHAnsi" w:cs="Times New Roman"/>
          <w:iCs/>
          <w:color w:val="333333"/>
          <w:sz w:val="18"/>
          <w:szCs w:val="18"/>
          <w:lang w:eastAsia="ru-RU"/>
        </w:rPr>
        <w:t xml:space="preserve">TCount </w:t>
      </w:r>
      <w:r w:rsidR="0022639C">
        <w:rPr>
          <w:rFonts w:asciiTheme="majorHAnsi" w:eastAsia="Times New Roman" w:hAnsiTheme="majorHAnsi" w:cs="Times New Roman"/>
          <w:iCs/>
          <w:color w:val="333333"/>
          <w:sz w:val="18"/>
          <w:szCs w:val="18"/>
          <w:lang w:eastAsia="ru-RU"/>
        </w:rPr>
        <w:t>указывает сколько баров брать для построения диапазона открытия.</w:t>
      </w:r>
    </w:p>
    <w:p w14:paraId="06F66326" w14:textId="77777777" w:rsidR="0022639C" w:rsidRPr="0022639C" w:rsidRDefault="0022639C" w:rsidP="0022639C">
      <w:pPr>
        <w:rPr>
          <w:rFonts w:asciiTheme="majorHAnsi" w:hAnsiTheme="majorHAnsi"/>
          <w:sz w:val="18"/>
          <w:szCs w:val="18"/>
        </w:rPr>
      </w:pPr>
      <w:r w:rsidRPr="0022639C">
        <w:rPr>
          <w:rFonts w:asciiTheme="majorHAnsi" w:hAnsiTheme="majorHAnsi"/>
          <w:sz w:val="18"/>
          <w:szCs w:val="18"/>
        </w:rPr>
        <w:t xml:space="preserve">Построение точек отсчета по диапазону открытия:  </w:t>
      </w:r>
    </w:p>
    <w:p w14:paraId="06F66327" w14:textId="77777777" w:rsidR="00551FEC" w:rsidRPr="0022639C" w:rsidRDefault="0022639C" w:rsidP="0022639C">
      <w:pPr>
        <w:numPr>
          <w:ilvl w:val="0"/>
          <w:numId w:val="43"/>
        </w:numPr>
        <w:rPr>
          <w:rFonts w:asciiTheme="majorHAnsi" w:hAnsiTheme="majorHAnsi"/>
          <w:sz w:val="18"/>
          <w:szCs w:val="18"/>
        </w:rPr>
      </w:pPr>
      <w:r w:rsidRPr="0022639C">
        <w:rPr>
          <w:rFonts w:asciiTheme="majorHAnsi" w:hAnsiTheme="majorHAnsi"/>
          <w:sz w:val="18"/>
          <w:szCs w:val="18"/>
        </w:rPr>
        <w:t xml:space="preserve">Строим верхнюю точку отсчета: максимум диапазона открытия сдвигаем вверх на величину закладываемой ошибки  колебаний </w:t>
      </w:r>
      <w:r>
        <w:rPr>
          <w:rFonts w:asciiTheme="majorHAnsi" w:hAnsiTheme="majorHAnsi"/>
          <w:sz w:val="18"/>
          <w:szCs w:val="18"/>
          <w:lang w:val="en-US"/>
        </w:rPr>
        <w:t>Delta</w:t>
      </w:r>
      <w:r w:rsidRPr="0022639C">
        <w:rPr>
          <w:rFonts w:asciiTheme="majorHAnsi" w:hAnsiTheme="majorHAnsi"/>
          <w:sz w:val="18"/>
          <w:szCs w:val="18"/>
        </w:rPr>
        <w:t>.</w:t>
      </w:r>
    </w:p>
    <w:p w14:paraId="06F66328" w14:textId="77777777" w:rsidR="00551FEC" w:rsidRPr="0022639C" w:rsidRDefault="0022639C" w:rsidP="0022639C">
      <w:pPr>
        <w:numPr>
          <w:ilvl w:val="0"/>
          <w:numId w:val="43"/>
        </w:numPr>
        <w:rPr>
          <w:rFonts w:asciiTheme="majorHAnsi" w:hAnsiTheme="majorHAnsi"/>
          <w:sz w:val="18"/>
          <w:szCs w:val="18"/>
        </w:rPr>
      </w:pPr>
      <w:r w:rsidRPr="0022639C">
        <w:rPr>
          <w:rFonts w:asciiTheme="majorHAnsi" w:hAnsiTheme="majorHAnsi"/>
          <w:sz w:val="18"/>
          <w:szCs w:val="18"/>
        </w:rPr>
        <w:t xml:space="preserve">Строим нижнюю точку отсчета: минимум диапазона сдвигаем вниз на величину закладываемой ошибки колебаний </w:t>
      </w:r>
      <w:r>
        <w:rPr>
          <w:rFonts w:asciiTheme="majorHAnsi" w:hAnsiTheme="majorHAnsi"/>
          <w:sz w:val="18"/>
          <w:szCs w:val="18"/>
          <w:lang w:val="en-US"/>
        </w:rPr>
        <w:t>Delta</w:t>
      </w:r>
      <w:r w:rsidRPr="0022639C">
        <w:rPr>
          <w:rFonts w:asciiTheme="majorHAnsi" w:hAnsiTheme="majorHAnsi"/>
          <w:sz w:val="18"/>
          <w:szCs w:val="18"/>
        </w:rPr>
        <w:t>.</w:t>
      </w:r>
    </w:p>
    <w:p w14:paraId="06F66329" w14:textId="77777777" w:rsidR="0022639C" w:rsidRPr="0022639C" w:rsidRDefault="0022639C" w:rsidP="0022639C">
      <w:pPr>
        <w:rPr>
          <w:rFonts w:asciiTheme="majorHAnsi" w:hAnsiTheme="majorHAnsi"/>
          <w:sz w:val="18"/>
          <w:szCs w:val="18"/>
        </w:rPr>
      </w:pPr>
      <w:r w:rsidRPr="0022639C">
        <w:rPr>
          <w:rFonts w:asciiTheme="majorHAnsi" w:hAnsiTheme="majorHAnsi"/>
          <w:i/>
          <w:iCs/>
          <w:sz w:val="18"/>
          <w:szCs w:val="18"/>
        </w:rPr>
        <w:t xml:space="preserve">Величины закладываемой ошибки  </w:t>
      </w:r>
      <w:r>
        <w:rPr>
          <w:rFonts w:asciiTheme="majorHAnsi" w:hAnsiTheme="majorHAnsi"/>
          <w:i/>
          <w:iCs/>
          <w:sz w:val="18"/>
          <w:szCs w:val="18"/>
          <w:lang w:val="en-US"/>
        </w:rPr>
        <w:t>Delta</w:t>
      </w:r>
      <w:r w:rsidRPr="0022639C">
        <w:rPr>
          <w:rFonts w:asciiTheme="majorHAnsi" w:hAnsiTheme="majorHAnsi"/>
          <w:i/>
          <w:iCs/>
          <w:sz w:val="18"/>
          <w:szCs w:val="18"/>
        </w:rPr>
        <w:t xml:space="preserve"> настраиваются под конкретный инструмент.</w:t>
      </w:r>
    </w:p>
    <w:p w14:paraId="06F6632A" w14:textId="77777777" w:rsidR="004759DD" w:rsidRPr="00F03C55" w:rsidRDefault="004759DD" w:rsidP="00026EE6">
      <w:pPr>
        <w:rPr>
          <w:rFonts w:asciiTheme="majorHAnsi" w:hAnsiTheme="majorHAnsi"/>
          <w:sz w:val="18"/>
          <w:szCs w:val="18"/>
        </w:rPr>
      </w:pPr>
    </w:p>
    <w:p w14:paraId="06F6632B" w14:textId="77777777" w:rsidR="00BD371F" w:rsidRPr="00706315" w:rsidRDefault="00BD371F" w:rsidP="00026EE6">
      <w:pPr>
        <w:rPr>
          <w:rFonts w:asciiTheme="majorHAnsi" w:hAnsiTheme="majorHAnsi"/>
          <w:sz w:val="18"/>
          <w:szCs w:val="18"/>
        </w:rPr>
      </w:pPr>
      <w:r>
        <w:rPr>
          <w:rFonts w:asciiTheme="majorHAnsi" w:hAnsiTheme="majorHAnsi"/>
          <w:sz w:val="18"/>
          <w:szCs w:val="18"/>
        </w:rPr>
        <w:t xml:space="preserve">Пример. </w:t>
      </w:r>
      <w:r w:rsidRPr="00BD371F">
        <w:rPr>
          <w:rFonts w:asciiTheme="majorHAnsi" w:hAnsiTheme="majorHAnsi"/>
          <w:sz w:val="18"/>
          <w:szCs w:val="18"/>
        </w:rPr>
        <w:t xml:space="preserve">5 </w:t>
      </w:r>
      <w:r>
        <w:rPr>
          <w:rFonts w:asciiTheme="majorHAnsi" w:hAnsiTheme="majorHAnsi"/>
          <w:sz w:val="18"/>
          <w:szCs w:val="18"/>
        </w:rPr>
        <w:t xml:space="preserve">минутный график </w:t>
      </w:r>
      <w:r>
        <w:rPr>
          <w:rFonts w:asciiTheme="majorHAnsi" w:hAnsiTheme="majorHAnsi"/>
          <w:sz w:val="18"/>
          <w:szCs w:val="18"/>
          <w:lang w:val="en-US"/>
        </w:rPr>
        <w:t>SBER</w:t>
      </w:r>
      <w:r w:rsidRPr="00BD371F">
        <w:rPr>
          <w:rFonts w:asciiTheme="majorHAnsi" w:hAnsiTheme="majorHAnsi"/>
          <w:sz w:val="18"/>
          <w:szCs w:val="18"/>
        </w:rPr>
        <w:t xml:space="preserve"> </w:t>
      </w:r>
      <w:r>
        <w:rPr>
          <w:rFonts w:asciiTheme="majorHAnsi" w:hAnsiTheme="majorHAnsi"/>
          <w:sz w:val="18"/>
          <w:szCs w:val="18"/>
        </w:rPr>
        <w:t xml:space="preserve">с индикатором с </w:t>
      </w:r>
      <w:r>
        <w:rPr>
          <w:rFonts w:asciiTheme="majorHAnsi" w:hAnsiTheme="majorHAnsi"/>
          <w:sz w:val="18"/>
          <w:szCs w:val="18"/>
          <w:lang w:val="en-US"/>
        </w:rPr>
        <w:t>RangeOpen</w:t>
      </w:r>
      <w:r>
        <w:rPr>
          <w:rFonts w:asciiTheme="majorHAnsi" w:hAnsiTheme="majorHAnsi"/>
          <w:sz w:val="18"/>
          <w:szCs w:val="18"/>
        </w:rPr>
        <w:t xml:space="preserve">. </w:t>
      </w:r>
      <w:r w:rsidRPr="00BD371F">
        <w:rPr>
          <w:rFonts w:asciiTheme="majorHAnsi" w:hAnsiTheme="majorHAnsi"/>
          <w:sz w:val="18"/>
          <w:szCs w:val="18"/>
        </w:rPr>
        <w:t>TCount</w:t>
      </w:r>
      <w:r w:rsidRPr="00706315">
        <w:rPr>
          <w:rFonts w:asciiTheme="majorHAnsi" w:hAnsiTheme="majorHAnsi"/>
          <w:sz w:val="18"/>
          <w:szCs w:val="18"/>
        </w:rPr>
        <w:t xml:space="preserve"> = 7, </w:t>
      </w:r>
      <w:r>
        <w:rPr>
          <w:rFonts w:asciiTheme="majorHAnsi" w:hAnsiTheme="majorHAnsi"/>
          <w:sz w:val="18"/>
          <w:szCs w:val="18"/>
          <w:lang w:val="en-US"/>
        </w:rPr>
        <w:t>Delta</w:t>
      </w:r>
      <w:r w:rsidRPr="00706315">
        <w:rPr>
          <w:rFonts w:asciiTheme="majorHAnsi" w:hAnsiTheme="majorHAnsi"/>
          <w:sz w:val="18"/>
          <w:szCs w:val="18"/>
        </w:rPr>
        <w:t xml:space="preserve"> = 0.4</w:t>
      </w:r>
    </w:p>
    <w:p w14:paraId="06F6632C" w14:textId="77777777" w:rsidR="00BD371F" w:rsidRDefault="00BD371F" w:rsidP="00BD371F">
      <w:pPr>
        <w:jc w:val="center"/>
        <w:rPr>
          <w:rFonts w:asciiTheme="majorHAnsi" w:hAnsiTheme="majorHAnsi"/>
          <w:sz w:val="18"/>
          <w:szCs w:val="18"/>
          <w:lang w:val="en-US"/>
        </w:rPr>
      </w:pPr>
      <w:r>
        <w:rPr>
          <w:noProof/>
          <w:lang w:eastAsia="ru-RU"/>
        </w:rPr>
        <w:drawing>
          <wp:inline distT="0" distB="0" distL="0" distR="0" wp14:anchorId="06F66AB0" wp14:editId="06F66AB1">
            <wp:extent cx="6469200" cy="270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69200" cy="2700000"/>
                    </a:xfrm>
                    <a:prstGeom prst="rect">
                      <a:avLst/>
                    </a:prstGeom>
                  </pic:spPr>
                </pic:pic>
              </a:graphicData>
            </a:graphic>
          </wp:inline>
        </w:drawing>
      </w:r>
    </w:p>
    <w:p w14:paraId="06F6632D" w14:textId="77777777" w:rsidR="00706315" w:rsidRDefault="00706315" w:rsidP="00BD371F">
      <w:pPr>
        <w:jc w:val="center"/>
        <w:rPr>
          <w:rFonts w:asciiTheme="majorHAnsi" w:hAnsiTheme="majorHAnsi"/>
          <w:sz w:val="18"/>
          <w:szCs w:val="18"/>
          <w:lang w:val="en-US"/>
        </w:rPr>
      </w:pPr>
    </w:p>
    <w:p w14:paraId="06F6632E" w14:textId="77777777" w:rsidR="00706315" w:rsidRPr="002C54BF" w:rsidRDefault="00706315" w:rsidP="00706315">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B1594C">
        <w:rPr>
          <w:rFonts w:asciiTheme="majorHAnsi" w:hAnsiTheme="majorHAnsi"/>
          <w:sz w:val="18"/>
          <w:szCs w:val="18"/>
          <w:highlight w:val="green"/>
          <w:lang w:val="en-US"/>
        </w:rPr>
        <w:t>.</w:t>
      </w:r>
    </w:p>
    <w:p w14:paraId="06F6632F"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02" w:name="OLE_LINK69"/>
      <w:bookmarkStart w:id="103" w:name="OLE_LINK70"/>
      <w:r w:rsidRPr="00706315">
        <w:rPr>
          <w:rFonts w:ascii="Consolas" w:eastAsia="Times New Roman" w:hAnsi="Consolas" w:cs="Consolas"/>
          <w:color w:val="FFFF00"/>
          <w:sz w:val="16"/>
          <w:szCs w:val="16"/>
          <w:lang w:val="en-US" w:eastAsia="ru-RU"/>
        </w:rPr>
        <w:t>function</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Initialize</w:t>
      </w:r>
      <w:r w:rsidRPr="00706315">
        <w:rPr>
          <w:rFonts w:ascii="Consolas" w:eastAsia="Times New Roman" w:hAnsi="Consolas" w:cs="Consolas"/>
          <w:color w:val="FFFFFF"/>
          <w:sz w:val="16"/>
          <w:szCs w:val="16"/>
          <w:lang w:val="en-US" w:eastAsia="ru-RU"/>
        </w:rPr>
        <w:t>()</w:t>
      </w:r>
    </w:p>
    <w:p w14:paraId="06F6633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3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IndicatorName</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AFAD2"/>
          <w:sz w:val="16"/>
          <w:szCs w:val="16"/>
          <w:lang w:val="en-US" w:eastAsia="ru-RU"/>
        </w:rPr>
        <w:t>"RangeOpen"</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ab/>
      </w:r>
    </w:p>
    <w:p w14:paraId="06F6633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"Input"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Candle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ab/>
      </w:r>
    </w:p>
    <w:p w14:paraId="06F6633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PriceStudy</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true</w:t>
      </w:r>
      <w:r w:rsidRPr="00706315">
        <w:rPr>
          <w:rFonts w:ascii="Consolas" w:eastAsia="Times New Roman" w:hAnsi="Consolas" w:cs="Consolas"/>
          <w:color w:val="FFFFFF"/>
          <w:sz w:val="16"/>
          <w:szCs w:val="16"/>
          <w:lang w:val="en-US" w:eastAsia="ru-RU"/>
        </w:rPr>
        <w:t>;</w:t>
      </w:r>
    </w:p>
    <w:p w14:paraId="06F6633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"Low"</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Line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Red</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p>
    <w:p w14:paraId="06F6633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"High"</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Line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Green</w:t>
      </w:r>
      <w:r w:rsidRPr="00706315">
        <w:rPr>
          <w:rFonts w:ascii="Consolas" w:eastAsia="Times New Roman" w:hAnsi="Consolas" w:cs="Consolas"/>
          <w:color w:val="FFFFFF"/>
          <w:sz w:val="16"/>
          <w:szCs w:val="16"/>
          <w:lang w:val="en-US" w:eastAsia="ru-RU"/>
        </w:rPr>
        <w:t>);</w:t>
      </w:r>
    </w:p>
    <w:p w14:paraId="06F6633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"Middle"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Custom</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Blue</w:t>
      </w:r>
      <w:r w:rsidRPr="00706315">
        <w:rPr>
          <w:rFonts w:ascii="Consolas" w:eastAsia="Times New Roman" w:hAnsi="Consolas" w:cs="Consolas"/>
          <w:color w:val="FFFFFF"/>
          <w:sz w:val="16"/>
          <w:szCs w:val="16"/>
          <w:lang w:val="en-US" w:eastAsia="ru-RU"/>
        </w:rPr>
        <w:t>);</w:t>
      </w:r>
    </w:p>
    <w:p w14:paraId="06F6633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AddGlobalVariable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"Index"</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Types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Int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p>
    <w:p w14:paraId="06F6633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AddParameter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0.1</w:t>
      </w:r>
      <w:r w:rsidRPr="00706315">
        <w:rPr>
          <w:rFonts w:ascii="Consolas" w:eastAsia="Times New Roman" w:hAnsi="Consolas" w:cs="Consolas"/>
          <w:color w:val="FFFFFF"/>
          <w:sz w:val="16"/>
          <w:szCs w:val="16"/>
          <w:lang w:val="en-US" w:eastAsia="ru-RU"/>
        </w:rPr>
        <w:t>);</w:t>
      </w:r>
    </w:p>
    <w:p w14:paraId="06F6633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AddParameter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"TCount"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3</w:t>
      </w:r>
      <w:r w:rsidRPr="00706315">
        <w:rPr>
          <w:rFonts w:ascii="Consolas" w:eastAsia="Times New Roman" w:hAnsi="Consolas" w:cs="Consolas"/>
          <w:color w:val="FFFFFF"/>
          <w:sz w:val="16"/>
          <w:szCs w:val="16"/>
          <w:lang w:val="en-US" w:eastAsia="ru-RU"/>
        </w:rPr>
        <w:t>);</w:t>
      </w:r>
    </w:p>
    <w:p w14:paraId="06F6633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3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33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function</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Evaluate</w:t>
      </w:r>
      <w:r w:rsidRPr="00706315">
        <w:rPr>
          <w:rFonts w:ascii="Consolas" w:eastAsia="Times New Roman" w:hAnsi="Consolas" w:cs="Consolas"/>
          <w:color w:val="FFFFFF"/>
          <w:sz w:val="16"/>
          <w:szCs w:val="16"/>
          <w:lang w:val="en-US" w:eastAsia="ru-RU"/>
        </w:rPr>
        <w:t>()</w:t>
      </w:r>
    </w:p>
    <w:p w14:paraId="06F6633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04" w:name="OLE_LINK71"/>
      <w:bookmarkStart w:id="105" w:name="OLE_LINK72"/>
      <w:bookmarkEnd w:id="102"/>
      <w:bookmarkEnd w:id="103"/>
      <w:r w:rsidRPr="00706315">
        <w:rPr>
          <w:rFonts w:ascii="Consolas" w:eastAsia="Times New Roman" w:hAnsi="Consolas" w:cs="Consolas"/>
          <w:color w:val="FFFFFF"/>
          <w:sz w:val="16"/>
          <w:szCs w:val="16"/>
          <w:lang w:val="en-US" w:eastAsia="ru-RU"/>
        </w:rPr>
        <w:t>{</w:t>
      </w:r>
    </w:p>
    <w:p w14:paraId="06F6633E" w14:textId="77777777" w:rsidR="00706315" w:rsidRPr="00D8308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D3D3D3"/>
          <w:sz w:val="16"/>
          <w:szCs w:val="16"/>
          <w:lang w:val="en-US" w:eastAsia="ru-RU"/>
        </w:rPr>
        <w:t xml:space="preserve">// AlfaDirect. </w:t>
      </w:r>
      <w:r w:rsidRPr="00D83085">
        <w:rPr>
          <w:rFonts w:ascii="Consolas" w:eastAsia="Times New Roman" w:hAnsi="Consolas" w:cs="Consolas"/>
          <w:color w:val="D3D3D3"/>
          <w:sz w:val="16"/>
          <w:szCs w:val="16"/>
          <w:lang w:val="en-US" w:eastAsia="ru-RU"/>
        </w:rPr>
        <w:t xml:space="preserve">2016. </w:t>
      </w:r>
    </w:p>
    <w:p w14:paraId="06F6633F" w14:textId="77777777" w:rsidR="00706315" w:rsidRPr="00D8308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D83085">
        <w:rPr>
          <w:rFonts w:ascii="Consolas" w:eastAsia="Times New Roman" w:hAnsi="Consolas" w:cs="Consolas"/>
          <w:color w:val="D3D3D3"/>
          <w:sz w:val="16"/>
          <w:szCs w:val="16"/>
          <w:lang w:val="en-US" w:eastAsia="ru-RU"/>
        </w:rPr>
        <w:t xml:space="preserve">// RangeOpen - </w:t>
      </w:r>
      <w:r w:rsidRPr="00706315">
        <w:rPr>
          <w:rFonts w:ascii="Consolas" w:eastAsia="Times New Roman" w:hAnsi="Consolas" w:cs="Consolas"/>
          <w:color w:val="D3D3D3"/>
          <w:sz w:val="16"/>
          <w:szCs w:val="16"/>
          <w:lang w:eastAsia="ru-RU"/>
        </w:rPr>
        <w:t>утренний</w:t>
      </w:r>
      <w:r w:rsidRPr="00D83085">
        <w:rPr>
          <w:rFonts w:ascii="Consolas" w:eastAsia="Times New Roman" w:hAnsi="Consolas" w:cs="Consolas"/>
          <w:color w:val="D3D3D3"/>
          <w:sz w:val="16"/>
          <w:szCs w:val="16"/>
          <w:lang w:val="en-US" w:eastAsia="ru-RU"/>
        </w:rPr>
        <w:t xml:space="preserve"> </w:t>
      </w:r>
      <w:r w:rsidRPr="00706315">
        <w:rPr>
          <w:rFonts w:ascii="Consolas" w:eastAsia="Times New Roman" w:hAnsi="Consolas" w:cs="Consolas"/>
          <w:color w:val="D3D3D3"/>
          <w:sz w:val="16"/>
          <w:szCs w:val="16"/>
          <w:lang w:eastAsia="ru-RU"/>
        </w:rPr>
        <w:t>диапазон</w:t>
      </w:r>
      <w:r w:rsidRPr="00D83085">
        <w:rPr>
          <w:rFonts w:ascii="Consolas" w:eastAsia="Times New Roman" w:hAnsi="Consolas" w:cs="Consolas"/>
          <w:color w:val="D3D3D3"/>
          <w:sz w:val="16"/>
          <w:szCs w:val="16"/>
          <w:lang w:val="en-US" w:eastAsia="ru-RU"/>
        </w:rPr>
        <w:t xml:space="preserve"> </w:t>
      </w:r>
    </w:p>
    <w:p w14:paraId="06F6634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FFFFF"/>
          <w:sz w:val="16"/>
          <w:szCs w:val="16"/>
          <w:lang w:val="en-US" w:eastAsia="ru-RU"/>
        </w:rPr>
        <w:t>;</w:t>
      </w:r>
    </w:p>
    <w:p w14:paraId="06F6634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CurrentIndex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2</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BarTime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AsTime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10</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4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4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p>
    <w:p w14:paraId="06F6634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4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Math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Max</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4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Math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Min</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lastRenderedPageBreak/>
        <w:t>}</w:t>
      </w:r>
    </w:p>
    <w:p w14:paraId="06F6634E"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else</w:t>
      </w:r>
    </w:p>
    <w:p w14:paraId="06F6634F"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&gt;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&amp;&amp;</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TCount</w:t>
      </w:r>
      <w:r w:rsidRPr="00706315">
        <w:rPr>
          <w:rFonts w:ascii="Consolas" w:eastAsia="Times New Roman" w:hAnsi="Consolas" w:cs="Consolas"/>
          <w:color w:val="FFFFFF"/>
          <w:sz w:val="16"/>
          <w:szCs w:val="16"/>
          <w:lang w:val="en-US" w:eastAsia="ru-RU"/>
        </w:rPr>
        <w:t>)</w:t>
      </w:r>
    </w:p>
    <w:p w14:paraId="06F6635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5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5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5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p>
    <w:p w14:paraId="06F6635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&amp;&amp;</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TCount</w:t>
      </w:r>
      <w:r w:rsidRPr="00706315">
        <w:rPr>
          <w:rFonts w:ascii="Consolas" w:eastAsia="Times New Roman" w:hAnsi="Consolas" w:cs="Consolas"/>
          <w:color w:val="FFFFFF"/>
          <w:sz w:val="16"/>
          <w:szCs w:val="16"/>
          <w:lang w:val="en-US" w:eastAsia="ru-RU"/>
        </w:rPr>
        <w:t>)</w:t>
      </w:r>
    </w:p>
    <w:p w14:paraId="06F6635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5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5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06" w:name="OLE_LINK73"/>
      <w:bookmarkStart w:id="107" w:name="OLE_LINK74"/>
      <w:bookmarkEnd w:id="104"/>
      <w:bookmarkEnd w:id="105"/>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5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Middle</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0.5</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p>
    <w:p w14:paraId="06F6635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Middle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DrawDash</w:t>
      </w:r>
      <w:r w:rsidRPr="00706315">
        <w:rPr>
          <w:rFonts w:ascii="Consolas" w:eastAsia="Times New Roman" w:hAnsi="Consolas" w:cs="Consolas"/>
          <w:color w:val="FFFFFF"/>
          <w:sz w:val="16"/>
          <w:szCs w:val="16"/>
          <w:lang w:val="en-US" w:eastAsia="ru-RU"/>
        </w:rPr>
        <w:t>();</w:t>
      </w:r>
    </w:p>
    <w:p w14:paraId="06F6635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706315">
        <w:rPr>
          <w:rFonts w:ascii="Consolas" w:eastAsia="Times New Roman" w:hAnsi="Consolas" w:cs="Consolas"/>
          <w:color w:val="FFFFFF"/>
          <w:sz w:val="16"/>
          <w:szCs w:val="16"/>
          <w:lang w:eastAsia="ru-RU"/>
        </w:rPr>
        <w:t>}</w:t>
      </w:r>
    </w:p>
    <w:bookmarkEnd w:id="106"/>
    <w:bookmarkEnd w:id="107"/>
    <w:p w14:paraId="06F6635E" w14:textId="77777777" w:rsidR="004759DD" w:rsidRPr="00BD371F" w:rsidRDefault="004759DD" w:rsidP="00026EE6">
      <w:pPr>
        <w:rPr>
          <w:rFonts w:asciiTheme="majorHAnsi" w:hAnsiTheme="majorHAnsi"/>
          <w:sz w:val="18"/>
          <w:szCs w:val="18"/>
        </w:rPr>
      </w:pPr>
    </w:p>
    <w:p w14:paraId="06F6635F" w14:textId="77777777" w:rsidR="00603EE6" w:rsidRPr="00BD371F" w:rsidRDefault="00603EE6" w:rsidP="00B53460">
      <w:pPr>
        <w:pStyle w:val="2"/>
      </w:pPr>
      <w:bookmarkStart w:id="108" w:name="_Toc474331773"/>
      <w:r>
        <w:rPr>
          <w:lang w:val="en-US"/>
        </w:rPr>
        <w:t>LevelPivot</w:t>
      </w:r>
      <w:r w:rsidRPr="00BD371F">
        <w:t xml:space="preserve"> (</w:t>
      </w:r>
      <w:r>
        <w:rPr>
          <w:lang w:val="en-US"/>
        </w:rPr>
        <w:t>PIVOT</w:t>
      </w:r>
      <w:r w:rsidRPr="00BD371F">
        <w:t xml:space="preserve"> </w:t>
      </w:r>
      <w:r w:rsidR="004759DD">
        <w:rPr>
          <w:lang w:val="en-US"/>
        </w:rPr>
        <w:t>POINTS</w:t>
      </w:r>
      <w:r w:rsidRPr="00BD371F">
        <w:t xml:space="preserve">)– </w:t>
      </w:r>
      <w:r w:rsidRPr="00603EE6">
        <w:t>Уровни</w:t>
      </w:r>
      <w:r w:rsidRPr="00BD371F">
        <w:t xml:space="preserve"> </w:t>
      </w:r>
      <w:r>
        <w:t>РАЗВОРОТА</w:t>
      </w:r>
      <w:bookmarkEnd w:id="108"/>
    </w:p>
    <w:p w14:paraId="06F66360" w14:textId="77777777" w:rsidR="00260C7E" w:rsidRDefault="00603EE6" w:rsidP="00260C7E">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Уровни</w:t>
      </w:r>
      <w:r>
        <w:rPr>
          <w:rFonts w:asciiTheme="majorHAnsi" w:eastAsia="Times New Roman" w:hAnsiTheme="majorHAnsi" w:cs="Times New Roman"/>
          <w:b/>
          <w:i/>
          <w:color w:val="333333"/>
          <w:sz w:val="18"/>
          <w:szCs w:val="18"/>
          <w:lang w:eastAsia="ru-RU"/>
        </w:rPr>
        <w:t xml:space="preserve"> </w:t>
      </w:r>
      <w:r w:rsidR="00260C7E">
        <w:rPr>
          <w:rFonts w:asciiTheme="majorHAnsi" w:eastAsia="Times New Roman" w:hAnsiTheme="majorHAnsi" w:cs="Times New Roman"/>
          <w:b/>
          <w:i/>
          <w:color w:val="333333"/>
          <w:sz w:val="18"/>
          <w:szCs w:val="18"/>
          <w:lang w:eastAsia="ru-RU"/>
        </w:rPr>
        <w:t xml:space="preserve">разворота </w:t>
      </w:r>
      <w:r>
        <w:rPr>
          <w:rFonts w:asciiTheme="majorHAnsi" w:eastAsia="Times New Roman" w:hAnsiTheme="majorHAnsi" w:cs="Times New Roman"/>
          <w:color w:val="333333"/>
          <w:sz w:val="18"/>
          <w:szCs w:val="18"/>
          <w:lang w:eastAsia="ru-RU"/>
        </w:rPr>
        <w:t xml:space="preserve">– </w:t>
      </w:r>
      <w:r w:rsidR="00260C7E">
        <w:rPr>
          <w:rFonts w:asciiTheme="majorHAnsi" w:eastAsia="Times New Roman" w:hAnsiTheme="majorHAnsi" w:cs="Times New Roman"/>
          <w:color w:val="333333"/>
          <w:sz w:val="18"/>
          <w:szCs w:val="18"/>
          <w:lang w:eastAsia="ru-RU"/>
        </w:rPr>
        <w:t xml:space="preserve">это возможные </w:t>
      </w:r>
      <w:r>
        <w:rPr>
          <w:rFonts w:asciiTheme="majorHAnsi" w:eastAsia="Times New Roman" w:hAnsiTheme="majorHAnsi" w:cs="Times New Roman"/>
          <w:color w:val="333333"/>
          <w:sz w:val="18"/>
          <w:szCs w:val="18"/>
          <w:lang w:eastAsia="ru-RU"/>
        </w:rPr>
        <w:t>уровни поддержки и сопротивления для колебаний цен в текущем дне</w:t>
      </w:r>
      <w:r w:rsidR="00260C7E">
        <w:rPr>
          <w:rFonts w:asciiTheme="majorHAnsi" w:eastAsia="Times New Roman" w:hAnsiTheme="majorHAnsi" w:cs="Times New Roman"/>
          <w:color w:val="333333"/>
          <w:sz w:val="18"/>
          <w:szCs w:val="18"/>
          <w:lang w:eastAsia="ru-RU"/>
        </w:rPr>
        <w:t xml:space="preserve">. Уровни строятся относительно </w:t>
      </w:r>
      <w:r w:rsidR="00260C7E" w:rsidRPr="00260C7E">
        <w:rPr>
          <w:rFonts w:asciiTheme="majorHAnsi" w:eastAsia="Times New Roman" w:hAnsiTheme="majorHAnsi" w:cs="Times New Roman"/>
          <w:b/>
          <w:i/>
          <w:color w:val="333333"/>
          <w:sz w:val="18"/>
          <w:szCs w:val="18"/>
          <w:lang w:val="en-US" w:eastAsia="ru-RU"/>
        </w:rPr>
        <w:t>Pivot</w:t>
      </w:r>
      <w:r w:rsidR="00260C7E" w:rsidRPr="00260C7E">
        <w:rPr>
          <w:rFonts w:asciiTheme="majorHAnsi" w:eastAsia="Times New Roman" w:hAnsiTheme="majorHAnsi" w:cs="Times New Roman"/>
          <w:b/>
          <w:i/>
          <w:color w:val="333333"/>
          <w:sz w:val="18"/>
          <w:szCs w:val="18"/>
          <w:lang w:eastAsia="ru-RU"/>
        </w:rPr>
        <w:t xml:space="preserve"> </w:t>
      </w:r>
      <w:r w:rsidR="00260C7E" w:rsidRPr="00260C7E">
        <w:rPr>
          <w:rFonts w:asciiTheme="majorHAnsi" w:eastAsia="Times New Roman" w:hAnsiTheme="majorHAnsi" w:cs="Times New Roman"/>
          <w:b/>
          <w:i/>
          <w:color w:val="333333"/>
          <w:sz w:val="18"/>
          <w:szCs w:val="18"/>
          <w:lang w:val="en-US" w:eastAsia="ru-RU"/>
        </w:rPr>
        <w:t>Point</w:t>
      </w:r>
      <w:r w:rsidR="00260C7E">
        <w:rPr>
          <w:rFonts w:asciiTheme="majorHAnsi" w:eastAsia="Times New Roman" w:hAnsiTheme="majorHAnsi" w:cs="Times New Roman"/>
          <w:b/>
          <w:i/>
          <w:color w:val="333333"/>
          <w:sz w:val="18"/>
          <w:szCs w:val="18"/>
          <w:lang w:eastAsia="ru-RU"/>
        </w:rPr>
        <w:t xml:space="preserve"> (точки разворота</w:t>
      </w:r>
      <w:r w:rsidR="00260C7E" w:rsidRPr="00260C7E">
        <w:rPr>
          <w:rFonts w:asciiTheme="majorHAnsi" w:eastAsia="Times New Roman" w:hAnsiTheme="majorHAnsi" w:cs="Times New Roman"/>
          <w:b/>
          <w:i/>
          <w:color w:val="333333"/>
          <w:sz w:val="18"/>
          <w:szCs w:val="18"/>
          <w:lang w:eastAsia="ru-RU"/>
        </w:rPr>
        <w:t>)</w:t>
      </w:r>
      <w:r w:rsidR="00260C7E" w:rsidRPr="00260C7E">
        <w:rPr>
          <w:rFonts w:asciiTheme="majorHAnsi" w:eastAsia="Times New Roman" w:hAnsiTheme="majorHAnsi" w:cs="Times New Roman"/>
          <w:color w:val="333333"/>
          <w:sz w:val="18"/>
          <w:szCs w:val="18"/>
          <w:lang w:eastAsia="ru-RU"/>
        </w:rPr>
        <w:t xml:space="preserve">, которая </w:t>
      </w:r>
      <w:r w:rsidR="00260C7E">
        <w:rPr>
          <w:rFonts w:asciiTheme="majorHAnsi" w:eastAsia="Times New Roman" w:hAnsiTheme="majorHAnsi" w:cs="Times New Roman"/>
          <w:color w:val="333333"/>
          <w:sz w:val="18"/>
          <w:szCs w:val="18"/>
          <w:lang w:eastAsia="ru-RU"/>
        </w:rPr>
        <w:t>рассчитывается как среднее максимума, минимума и закрытия предыдущего дня</w:t>
      </w:r>
      <w:r w:rsidRPr="004B09FF">
        <w:rPr>
          <w:rFonts w:asciiTheme="majorHAnsi" w:eastAsia="Times New Roman" w:hAnsiTheme="majorHAnsi" w:cs="Times New Roman"/>
          <w:color w:val="333333"/>
          <w:sz w:val="18"/>
          <w:szCs w:val="18"/>
          <w:lang w:eastAsia="ru-RU"/>
        </w:rPr>
        <w:t xml:space="preserve">. </w:t>
      </w:r>
    </w:p>
    <w:p w14:paraId="06F66361" w14:textId="77777777" w:rsidR="00260C7E" w:rsidRPr="00260C7E" w:rsidRDefault="00260C7E" w:rsidP="00260C7E">
      <w:pPr>
        <w:shd w:val="clear" w:color="auto" w:fill="FFFFFF"/>
        <w:ind w:left="2124"/>
        <w:jc w:val="both"/>
        <w:rPr>
          <w:rFonts w:asciiTheme="majorHAnsi" w:eastAsia="Times New Roman" w:hAnsiTheme="majorHAnsi" w:cs="Times New Roman"/>
          <w:sz w:val="18"/>
          <w:szCs w:val="18"/>
          <w:lang w:eastAsia="ru-RU"/>
        </w:rPr>
      </w:pPr>
      <w:r w:rsidRPr="00603EE6">
        <w:rPr>
          <w:rFonts w:asciiTheme="majorHAnsi" w:hAnsiTheme="majorHAnsi"/>
          <w:sz w:val="18"/>
          <w:szCs w:val="18"/>
          <w:shd w:val="clear" w:color="auto" w:fill="FFFFFF"/>
          <w:lang w:val="en-US"/>
        </w:rPr>
        <w:t>Pivot</w:t>
      </w:r>
      <w:r w:rsidRPr="00260C7E">
        <w:rPr>
          <w:rFonts w:asciiTheme="majorHAnsi" w:hAnsiTheme="majorHAnsi"/>
          <w:sz w:val="18"/>
          <w:szCs w:val="18"/>
          <w:shd w:val="clear" w:color="auto" w:fill="FFFFFF"/>
        </w:rPr>
        <w:t xml:space="preserve"> = (</w:t>
      </w:r>
      <w:r w:rsidRPr="00603EE6">
        <w:rPr>
          <w:rFonts w:asciiTheme="majorHAnsi" w:hAnsiTheme="majorHAnsi"/>
          <w:sz w:val="18"/>
          <w:szCs w:val="18"/>
          <w:shd w:val="clear" w:color="auto" w:fill="FFFFFF"/>
          <w:lang w:val="en-US"/>
        </w:rPr>
        <w:t>High</w:t>
      </w:r>
      <w:r w:rsidRPr="00260C7E">
        <w:rPr>
          <w:rFonts w:asciiTheme="majorHAnsi" w:hAnsiTheme="majorHAnsi"/>
          <w:sz w:val="18"/>
          <w:szCs w:val="18"/>
          <w:shd w:val="clear" w:color="auto" w:fill="FFFFFF"/>
        </w:rPr>
        <w:t>+</w:t>
      </w:r>
      <w:r w:rsidRPr="00603EE6">
        <w:rPr>
          <w:rFonts w:asciiTheme="majorHAnsi" w:hAnsiTheme="majorHAnsi"/>
          <w:sz w:val="18"/>
          <w:szCs w:val="18"/>
          <w:shd w:val="clear" w:color="auto" w:fill="FFFFFF"/>
          <w:lang w:val="en-US"/>
        </w:rPr>
        <w:t>Low</w:t>
      </w:r>
      <w:r w:rsidRPr="00260C7E">
        <w:rPr>
          <w:rFonts w:asciiTheme="majorHAnsi" w:hAnsiTheme="majorHAnsi"/>
          <w:sz w:val="18"/>
          <w:szCs w:val="18"/>
          <w:shd w:val="clear" w:color="auto" w:fill="FFFFFF"/>
        </w:rPr>
        <w:t>+</w:t>
      </w:r>
      <w:r w:rsidRPr="00603EE6">
        <w:rPr>
          <w:rFonts w:asciiTheme="majorHAnsi" w:hAnsiTheme="majorHAnsi"/>
          <w:sz w:val="18"/>
          <w:szCs w:val="18"/>
          <w:shd w:val="clear" w:color="auto" w:fill="FFFFFF"/>
          <w:lang w:val="en-US"/>
        </w:rPr>
        <w:t>Close</w:t>
      </w:r>
      <w:r w:rsidRPr="00260C7E">
        <w:rPr>
          <w:rFonts w:asciiTheme="majorHAnsi" w:hAnsiTheme="majorHAnsi"/>
          <w:sz w:val="18"/>
          <w:szCs w:val="18"/>
          <w:shd w:val="clear" w:color="auto" w:fill="FFFFFF"/>
        </w:rPr>
        <w:t>)/3</w:t>
      </w:r>
      <w:r w:rsidRPr="00603EE6">
        <w:rPr>
          <w:rStyle w:val="apple-converted-space"/>
          <w:rFonts w:asciiTheme="majorHAnsi" w:hAnsiTheme="majorHAnsi"/>
          <w:sz w:val="18"/>
          <w:szCs w:val="18"/>
          <w:shd w:val="clear" w:color="auto" w:fill="FFFFFF"/>
          <w:lang w:val="en-US"/>
        </w:rPr>
        <w:t> </w:t>
      </w:r>
    </w:p>
    <w:p w14:paraId="06F66362" w14:textId="77777777" w:rsidR="00603EE6" w:rsidRDefault="00260C7E" w:rsidP="00603EE6">
      <w:pPr>
        <w:shd w:val="clear" w:color="auto" w:fill="FFFFFF"/>
        <w:ind w:firstLine="708"/>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Сами у</w:t>
      </w:r>
      <w:r w:rsidR="00603EE6">
        <w:rPr>
          <w:rFonts w:asciiTheme="majorHAnsi" w:eastAsia="Times New Roman" w:hAnsiTheme="majorHAnsi" w:cs="Times New Roman"/>
          <w:color w:val="333333"/>
          <w:sz w:val="18"/>
          <w:szCs w:val="18"/>
          <w:lang w:eastAsia="ru-RU"/>
        </w:rPr>
        <w:t xml:space="preserve">ровни  рассчитываются на основании максимума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high</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eastAsia="ru-RU"/>
        </w:rPr>
        <w:t xml:space="preserve">, минимума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low</w:t>
      </w:r>
      <w:r w:rsidR="00603EE6" w:rsidRPr="004B09FF">
        <w:rPr>
          <w:rFonts w:asciiTheme="majorHAnsi" w:eastAsia="Times New Roman" w:hAnsiTheme="majorHAnsi" w:cs="Times New Roman"/>
          <w:color w:val="333333"/>
          <w:sz w:val="18"/>
          <w:szCs w:val="18"/>
          <w:lang w:eastAsia="ru-RU"/>
        </w:rPr>
        <w:t xml:space="preserve">) </w:t>
      </w:r>
      <w:r w:rsidR="00603EE6">
        <w:rPr>
          <w:rFonts w:asciiTheme="majorHAnsi" w:eastAsia="Times New Roman" w:hAnsiTheme="majorHAnsi" w:cs="Times New Roman"/>
          <w:color w:val="333333"/>
          <w:sz w:val="18"/>
          <w:szCs w:val="18"/>
          <w:lang w:eastAsia="ru-RU"/>
        </w:rPr>
        <w:t xml:space="preserve">и цены закрытия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close</w:t>
      </w:r>
      <w:r w:rsidR="00603EE6" w:rsidRPr="004B09FF">
        <w:rPr>
          <w:rFonts w:asciiTheme="majorHAnsi" w:eastAsia="Times New Roman" w:hAnsiTheme="majorHAnsi" w:cs="Times New Roman"/>
          <w:color w:val="333333"/>
          <w:sz w:val="18"/>
          <w:szCs w:val="18"/>
          <w:lang w:eastAsia="ru-RU"/>
        </w:rPr>
        <w:t xml:space="preserve">) </w:t>
      </w:r>
      <w:r w:rsidR="00603EE6">
        <w:rPr>
          <w:rFonts w:asciiTheme="majorHAnsi" w:eastAsia="Times New Roman" w:hAnsiTheme="majorHAnsi" w:cs="Times New Roman"/>
          <w:color w:val="333333"/>
          <w:sz w:val="18"/>
          <w:szCs w:val="18"/>
          <w:lang w:eastAsia="ru-RU"/>
        </w:rPr>
        <w:t>предыдущего дня по следующим формулам:</w:t>
      </w:r>
    </w:p>
    <w:p w14:paraId="06F66363" w14:textId="77777777" w:rsidR="00603EE6" w:rsidRPr="00603EE6" w:rsidRDefault="00603EE6" w:rsidP="00603EE6">
      <w:pPr>
        <w:ind w:left="2124"/>
        <w:rPr>
          <w:rFonts w:asciiTheme="majorHAnsi" w:hAnsiTheme="majorHAnsi"/>
          <w:sz w:val="18"/>
          <w:szCs w:val="18"/>
          <w:lang w:val="en-US"/>
        </w:rPr>
      </w:pPr>
      <w:r w:rsidRPr="00603EE6">
        <w:rPr>
          <w:rFonts w:asciiTheme="majorHAnsi" w:hAnsiTheme="majorHAnsi"/>
          <w:sz w:val="18"/>
          <w:szCs w:val="18"/>
          <w:shd w:val="clear" w:color="auto" w:fill="FFFFFF"/>
          <w:lang w:val="en-US"/>
        </w:rPr>
        <w:t xml:space="preserve">R1 = 2Pivot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Low</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S1 = 2Pivot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High</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R2 = Pivot + (R1 - S1)</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S2 = 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(R1</w:t>
      </w:r>
      <w:r w:rsidR="00C70B75">
        <w:rPr>
          <w:rFonts w:asciiTheme="majorHAnsi" w:hAnsiTheme="majorHAnsi"/>
          <w:sz w:val="18"/>
          <w:szCs w:val="18"/>
          <w:shd w:val="clear" w:color="auto" w:fill="FFFFFF"/>
          <w:lang w:val="en-US"/>
        </w:rPr>
        <w:t xml:space="preserve"> </w:t>
      </w:r>
      <w:r w:rsidRPr="00603EE6">
        <w:rPr>
          <w:rFonts w:asciiTheme="majorHAnsi" w:hAnsiTheme="majorHAnsi"/>
          <w:sz w:val="18"/>
          <w:szCs w:val="18"/>
          <w:shd w:val="clear" w:color="auto" w:fill="FFFFFF"/>
          <w:lang w:val="en-US"/>
        </w:rPr>
        <w:t>-</w:t>
      </w:r>
      <w:r w:rsidR="00C70B75">
        <w:rPr>
          <w:rFonts w:asciiTheme="majorHAnsi" w:hAnsiTheme="majorHAnsi"/>
          <w:sz w:val="18"/>
          <w:szCs w:val="18"/>
          <w:shd w:val="clear" w:color="auto" w:fill="FFFFFF"/>
          <w:lang w:val="en-US"/>
        </w:rPr>
        <w:t xml:space="preserve"> </w:t>
      </w:r>
      <w:r w:rsidRPr="00603EE6">
        <w:rPr>
          <w:rFonts w:asciiTheme="majorHAnsi" w:hAnsiTheme="majorHAnsi"/>
          <w:sz w:val="18"/>
          <w:szCs w:val="18"/>
          <w:shd w:val="clear" w:color="auto" w:fill="FFFFFF"/>
          <w:lang w:val="en-US"/>
        </w:rPr>
        <w:t>S1)</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R3 = High + 2*(Pivot - Low)</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S3 = Low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2*(High - Pivot)</w:t>
      </w:r>
      <w:r w:rsidRPr="00603EE6">
        <w:rPr>
          <w:rStyle w:val="apple-converted-space"/>
          <w:rFonts w:asciiTheme="majorHAnsi" w:hAnsiTheme="majorHAnsi"/>
          <w:sz w:val="18"/>
          <w:szCs w:val="18"/>
          <w:shd w:val="clear" w:color="auto" w:fill="FFFFFF"/>
          <w:lang w:val="en-US"/>
        </w:rPr>
        <w:t> </w:t>
      </w:r>
    </w:p>
    <w:p w14:paraId="06F66364" w14:textId="77777777" w:rsidR="00603EE6" w:rsidRPr="002C54BF" w:rsidRDefault="00603EE6" w:rsidP="00603EE6">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B1594C">
        <w:rPr>
          <w:rFonts w:asciiTheme="majorHAnsi" w:hAnsiTheme="majorHAnsi"/>
          <w:sz w:val="18"/>
          <w:szCs w:val="18"/>
          <w:highlight w:val="green"/>
          <w:lang w:val="en-US"/>
        </w:rPr>
        <w:t>.</w:t>
      </w:r>
    </w:p>
    <w:p w14:paraId="5B55DCF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00"/>
          <w:sz w:val="16"/>
          <w:szCs w:val="16"/>
          <w:lang w:val="en-US" w:eastAsia="ru-RU"/>
        </w:rPr>
        <w:t>function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Initialize</w:t>
      </w:r>
      <w:r w:rsidRPr="00695F20">
        <w:rPr>
          <w:rFonts w:ascii="Consolas" w:eastAsia="Times New Roman" w:hAnsi="Consolas" w:cs="Consolas"/>
          <w:color w:val="FFFFFF"/>
          <w:sz w:val="16"/>
          <w:szCs w:val="16"/>
          <w:lang w:val="en-US" w:eastAsia="ru-RU"/>
        </w:rPr>
        <w:t>()</w:t>
      </w:r>
    </w:p>
    <w:p w14:paraId="080A4C3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FF"/>
          <w:sz w:val="16"/>
          <w:szCs w:val="16"/>
          <w:lang w:val="en-US" w:eastAsia="ru-RU"/>
        </w:rPr>
        <w:t>{</w:t>
      </w:r>
    </w:p>
    <w:p w14:paraId="0E1AB01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IndicatorName</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30E1976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PriceStudy</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true</w:t>
      </w:r>
      <w:r w:rsidRPr="00695F20">
        <w:rPr>
          <w:rFonts w:ascii="Consolas" w:eastAsia="Times New Roman" w:hAnsi="Consolas" w:cs="Consolas"/>
          <w:color w:val="FFFFFF"/>
          <w:sz w:val="16"/>
          <w:szCs w:val="16"/>
          <w:lang w:val="en-US" w:eastAsia="ru-RU"/>
        </w:rPr>
        <w:t>;</w:t>
      </w:r>
    </w:p>
    <w:p w14:paraId="597B183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AddInput</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Candle</w:t>
      </w:r>
      <w:r w:rsidRPr="00695F20">
        <w:rPr>
          <w:rFonts w:ascii="Consolas" w:eastAsia="Times New Roman" w:hAnsi="Consolas" w:cs="Consolas"/>
          <w:color w:val="FFFFFF"/>
          <w:sz w:val="16"/>
          <w:szCs w:val="16"/>
          <w:lang w:val="en-US" w:eastAsia="ru-RU"/>
        </w:rPr>
        <w:t>);</w:t>
      </w:r>
    </w:p>
    <w:p w14:paraId="625D249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AddParameter</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"TF"</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100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p>
    <w:p w14:paraId="2A508AB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Определение</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цветов</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линий</w:t>
      </w:r>
    </w:p>
    <w:p w14:paraId="6EE5951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"PivotBase"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Gray</w:t>
      </w:r>
      <w:r w:rsidRPr="00695F20">
        <w:rPr>
          <w:rFonts w:ascii="Consolas" w:eastAsia="Times New Roman" w:hAnsi="Consolas" w:cs="Consolas"/>
          <w:color w:val="FFFFFF"/>
          <w:sz w:val="16"/>
          <w:szCs w:val="16"/>
          <w:lang w:val="en-US" w:eastAsia="ru-RU"/>
        </w:rPr>
        <w:t>);</w:t>
      </w:r>
    </w:p>
    <w:p w14:paraId="7895B00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Green</w:t>
      </w:r>
      <w:r w:rsidRPr="00695F20">
        <w:rPr>
          <w:rFonts w:ascii="Consolas" w:eastAsia="Times New Roman" w:hAnsi="Consolas" w:cs="Consolas"/>
          <w:color w:val="FFFFFF"/>
          <w:sz w:val="16"/>
          <w:szCs w:val="16"/>
          <w:lang w:val="en-US" w:eastAsia="ru-RU"/>
        </w:rPr>
        <w:t>);</w:t>
      </w:r>
    </w:p>
    <w:p w14:paraId="218EF58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FFFFFF"/>
          <w:sz w:val="16"/>
          <w:szCs w:val="16"/>
          <w:lang w:val="en-US" w:eastAsia="ru-RU"/>
        </w:rPr>
        <w:t>);</w:t>
      </w:r>
    </w:p>
    <w:p w14:paraId="046F098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Global </w:t>
      </w:r>
    </w:p>
    <w:p w14:paraId="32CE2C3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"Min"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2A82B9C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"Max"</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741D0C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"Hi"</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1971F62F"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"Lo"</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43FE1B0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"Cl"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0660A17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Уровни</w:t>
      </w:r>
    </w:p>
    <w:p w14:paraId="441FCAC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12B2AE4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6BD5856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796CB5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5A785EE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56DE859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31B79D0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6C0F6DE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color w:val="FFFFFF"/>
          <w:sz w:val="16"/>
          <w:szCs w:val="16"/>
          <w:lang w:eastAsia="ru-RU"/>
        </w:rPr>
        <w:t>}</w:t>
      </w:r>
    </w:p>
    <w:p w14:paraId="26F833C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p>
    <w:p w14:paraId="1AE617C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00"/>
          <w:sz w:val="16"/>
          <w:szCs w:val="16"/>
          <w:lang w:val="en-US" w:eastAsia="ru-RU"/>
        </w:rPr>
        <w:t>function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Evaluate</w:t>
      </w:r>
      <w:r w:rsidRPr="00695F20">
        <w:rPr>
          <w:rFonts w:ascii="Consolas" w:eastAsia="Times New Roman" w:hAnsi="Consolas" w:cs="Consolas"/>
          <w:color w:val="FFFFFF"/>
          <w:sz w:val="16"/>
          <w:szCs w:val="16"/>
          <w:lang w:val="en-US" w:eastAsia="ru-RU"/>
        </w:rPr>
        <w:t>()</w:t>
      </w:r>
    </w:p>
    <w:p w14:paraId="082A1A2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FF"/>
          <w:sz w:val="16"/>
          <w:szCs w:val="16"/>
          <w:lang w:val="en-US" w:eastAsia="ru-RU"/>
        </w:rPr>
        <w:t>{</w:t>
      </w:r>
    </w:p>
    <w:p w14:paraId="52396E1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AlfaDirect. 2015. OX. Edit 09/2017</w:t>
      </w:r>
    </w:p>
    <w:p w14:paraId="0040EC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eastAsia="ru-RU"/>
        </w:rPr>
        <w:t>// LevelPivot - уровни разворота для текущего (последнего) дня</w:t>
      </w:r>
    </w:p>
    <w:p w14:paraId="55B9FDEA"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00"/>
          <w:sz w:val="16"/>
          <w:szCs w:val="16"/>
          <w:lang w:eastAsia="ru-RU"/>
        </w:rPr>
        <w:t>if</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F5DEB3"/>
          <w:sz w:val="16"/>
          <w:szCs w:val="16"/>
          <w:lang w:eastAsia="ru-RU"/>
        </w:rPr>
        <w:t>CurrentIndex</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E0FFFF"/>
          <w:sz w:val="16"/>
          <w:szCs w:val="16"/>
          <w:lang w:eastAsia="ru-RU"/>
        </w:rPr>
        <w:t>&lt;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90EE90"/>
          <w:sz w:val="16"/>
          <w:szCs w:val="16"/>
          <w:lang w:eastAsia="ru-RU"/>
        </w:rPr>
        <w:t>1</w:t>
      </w:r>
      <w:r w:rsidRPr="00695F20">
        <w:rPr>
          <w:rFonts w:ascii="Consolas" w:eastAsia="Times New Roman" w:hAnsi="Consolas" w:cs="Consolas"/>
          <w:color w:val="FFFFFF"/>
          <w:sz w:val="16"/>
          <w:szCs w:val="16"/>
          <w:lang w:eastAsia="ru-RU"/>
        </w:rPr>
        <w:t>)</w:t>
      </w:r>
    </w:p>
    <w:p w14:paraId="5B4ED35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FF"/>
          <w:sz w:val="16"/>
          <w:szCs w:val="16"/>
          <w:lang w:eastAsia="ru-RU"/>
        </w:rPr>
        <w:t>{</w:t>
      </w:r>
    </w:p>
    <w:p w14:paraId="7A0DECC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Close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0342193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9CD206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eastAsia="ru-RU"/>
        </w:rPr>
        <w:t>Lo</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5DEB3"/>
          <w:sz w:val="16"/>
          <w:szCs w:val="16"/>
          <w:lang w:eastAsia="ru-RU"/>
        </w:rPr>
        <w:t>Input</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color w:val="F5DEB3"/>
          <w:sz w:val="16"/>
          <w:szCs w:val="16"/>
          <w:lang w:eastAsia="ru-RU"/>
        </w:rPr>
        <w:t>Low</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90EE90"/>
          <w:sz w:val="16"/>
          <w:szCs w:val="16"/>
          <w:lang w:eastAsia="ru-RU"/>
        </w:rPr>
        <w:t>0</w:t>
      </w:r>
      <w:r w:rsidRPr="00695F20">
        <w:rPr>
          <w:rFonts w:ascii="Consolas" w:eastAsia="Times New Roman" w:hAnsi="Consolas" w:cs="Consolas"/>
          <w:color w:val="FFFFFF"/>
          <w:sz w:val="16"/>
          <w:szCs w:val="16"/>
          <w:lang w:eastAsia="ru-RU"/>
        </w:rPr>
        <w:t>];</w:t>
      </w:r>
    </w:p>
    <w:p w14:paraId="6D61D53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5D3D3A6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0F66DB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eastAsia="ru-RU"/>
        </w:rPr>
        <w:t>}</w:t>
      </w:r>
    </w:p>
    <w:p w14:paraId="58DAE4D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00"/>
          <w:sz w:val="16"/>
          <w:szCs w:val="16"/>
          <w:lang w:eastAsia="ru-RU"/>
        </w:rPr>
        <w:t>else</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00"/>
          <w:sz w:val="16"/>
          <w:szCs w:val="16"/>
          <w:lang w:eastAsia="ru-RU"/>
        </w:rPr>
        <w:t>if</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F5DEB3"/>
          <w:sz w:val="16"/>
          <w:szCs w:val="16"/>
          <w:lang w:eastAsia="ru-RU"/>
        </w:rPr>
        <w:t>BarTime</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5DEB3"/>
          <w:sz w:val="16"/>
          <w:szCs w:val="16"/>
          <w:lang w:eastAsia="ru-RU"/>
        </w:rPr>
        <w:t>AsTime</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90EE90"/>
          <w:sz w:val="16"/>
          <w:szCs w:val="16"/>
          <w:lang w:eastAsia="ru-RU"/>
        </w:rPr>
        <w:t>10</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90EE90"/>
          <w:sz w:val="16"/>
          <w:szCs w:val="16"/>
          <w:lang w:eastAsia="ru-RU"/>
        </w:rPr>
        <w:t>0</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90EE90"/>
          <w:sz w:val="16"/>
          <w:szCs w:val="16"/>
          <w:lang w:eastAsia="ru-RU"/>
        </w:rPr>
        <w:t>0</w:t>
      </w:r>
      <w:r w:rsidRPr="00695F20">
        <w:rPr>
          <w:rFonts w:ascii="Consolas" w:eastAsia="Times New Roman" w:hAnsi="Consolas" w:cs="Consolas"/>
          <w:color w:val="FFFFFF"/>
          <w:sz w:val="16"/>
          <w:szCs w:val="16"/>
          <w:lang w:eastAsia="ru-RU"/>
        </w:rPr>
        <w:t>))</w:t>
      </w:r>
    </w:p>
    <w:p w14:paraId="6089AEC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FF"/>
          <w:sz w:val="16"/>
          <w:szCs w:val="16"/>
          <w:lang w:val="en-US" w:eastAsia="ru-RU"/>
        </w:rPr>
        <w:t>{</w:t>
      </w:r>
    </w:p>
    <w:p w14:paraId="1D03A5C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Close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p>
    <w:p w14:paraId="2FFB525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color w:val="FFFFFF"/>
          <w:sz w:val="16"/>
          <w:szCs w:val="16"/>
          <w:lang w:val="en-US" w:eastAsia="ru-RU"/>
        </w:rPr>
        <w:t>;</w:t>
      </w:r>
    </w:p>
    <w:p w14:paraId="5793341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color w:val="FFFFFF"/>
          <w:sz w:val="16"/>
          <w:szCs w:val="16"/>
          <w:lang w:val="en-US" w:eastAsia="ru-RU"/>
        </w:rPr>
        <w:t>;</w:t>
      </w:r>
    </w:p>
    <w:p w14:paraId="454237B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85F32E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lastRenderedPageBreak/>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730AB3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412490D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else</w:t>
      </w:r>
    </w:p>
    <w:p w14:paraId="32D5E66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52F56DF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&gt;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color w:val="FFFFFF"/>
          <w:sz w:val="16"/>
          <w:szCs w:val="16"/>
          <w:lang w:val="en-US" w:eastAsia="ru-RU"/>
        </w:rPr>
        <w:t>)</w:t>
      </w:r>
    </w:p>
    <w:p w14:paraId="2C876C9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625D1BD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&lt;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color w:val="FFFFFF"/>
          <w:sz w:val="16"/>
          <w:szCs w:val="16"/>
          <w:lang w:val="en-US" w:eastAsia="ru-RU"/>
        </w:rPr>
        <w:t>)</w:t>
      </w:r>
    </w:p>
    <w:p w14:paraId="290107A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278F6CA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444749F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7DED244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CurrentIndex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MaxIndex</w:t>
      </w:r>
      <w:r w:rsidRPr="00695F20">
        <w:rPr>
          <w:rFonts w:ascii="Consolas" w:eastAsia="Times New Roman" w:hAnsi="Consolas" w:cs="Consolas"/>
          <w:color w:val="FFFFFF"/>
          <w:sz w:val="16"/>
          <w:szCs w:val="16"/>
          <w:lang w:val="en-US" w:eastAsia="ru-RU"/>
        </w:rPr>
        <w:t>)</w:t>
      </w:r>
    </w:p>
    <w:p w14:paraId="0D96982F"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6559007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var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p>
    <w:p w14:paraId="2272BFD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color w:val="FFFFFF"/>
          <w:sz w:val="16"/>
          <w:szCs w:val="16"/>
          <w:lang w:val="en-US" w:eastAsia="ru-RU"/>
        </w:rPr>
        <w:t>;</w:t>
      </w:r>
    </w:p>
    <w:p w14:paraId="2735D42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PivotBase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57188F1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Resistance</w:t>
      </w:r>
    </w:p>
    <w:p w14:paraId="64375F8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3B58413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43C9C06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2DE713D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14F0486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6116DE4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455A267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Support</w:t>
      </w:r>
    </w:p>
    <w:p w14:paraId="2E830A9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4</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color w:val="FFFFFF"/>
          <w:sz w:val="16"/>
          <w:szCs w:val="16"/>
          <w:lang w:val="en-US" w:eastAsia="ru-RU"/>
        </w:rPr>
        <w:t>;</w:t>
      </w:r>
    </w:p>
    <w:p w14:paraId="743AD8E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10A0657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6</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color w:val="FFFFFF"/>
          <w:sz w:val="16"/>
          <w:szCs w:val="16"/>
          <w:lang w:val="en-US" w:eastAsia="ru-RU"/>
        </w:rPr>
        <w:t>);</w:t>
      </w:r>
    </w:p>
    <w:p w14:paraId="74618BF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4</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5D43D86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0ED2A8F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eastAsia="ru-RU"/>
        </w:rPr>
        <w:t>Levels</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90EE90"/>
          <w:sz w:val="16"/>
          <w:szCs w:val="16"/>
          <w:lang w:eastAsia="ru-RU"/>
        </w:rPr>
        <w:t>6</w:t>
      </w:r>
      <w:r w:rsidRPr="00695F20">
        <w:rPr>
          <w:rFonts w:ascii="Consolas" w:eastAsia="Times New Roman" w:hAnsi="Consolas" w:cs="Consolas"/>
          <w:color w:val="FFFFFF"/>
          <w:sz w:val="16"/>
          <w:szCs w:val="16"/>
          <w:lang w:eastAsia="ru-RU"/>
        </w:rPr>
        <w:t>]</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color w:val="F5DEB3"/>
          <w:sz w:val="16"/>
          <w:szCs w:val="16"/>
          <w:lang w:eastAsia="ru-RU"/>
        </w:rPr>
        <w:t>Color</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5DEB3"/>
          <w:sz w:val="16"/>
          <w:szCs w:val="16"/>
          <w:lang w:eastAsia="ru-RU"/>
        </w:rPr>
        <w:t>PivotPos</w:t>
      </w:r>
      <w:r w:rsidRPr="00695F20">
        <w:rPr>
          <w:rFonts w:ascii="Consolas" w:eastAsia="Times New Roman" w:hAnsi="Consolas" w:cs="Consolas"/>
          <w:color w:val="E0FFFF"/>
          <w:sz w:val="16"/>
          <w:szCs w:val="16"/>
          <w:lang w:eastAsia="ru-RU"/>
        </w:rPr>
        <w:t>.</w:t>
      </w:r>
      <w:r w:rsidRPr="00695F20">
        <w:rPr>
          <w:rFonts w:ascii="Consolas" w:eastAsia="Times New Roman" w:hAnsi="Consolas" w:cs="Consolas"/>
          <w:color w:val="F5DEB3"/>
          <w:sz w:val="16"/>
          <w:szCs w:val="16"/>
          <w:lang w:eastAsia="ru-RU"/>
        </w:rPr>
        <w:t>Color</w:t>
      </w:r>
      <w:r w:rsidRPr="00695F20">
        <w:rPr>
          <w:rFonts w:ascii="Consolas" w:eastAsia="Times New Roman" w:hAnsi="Consolas" w:cs="Consolas"/>
          <w:color w:val="FFFFFF"/>
          <w:sz w:val="16"/>
          <w:szCs w:val="16"/>
          <w:lang w:eastAsia="ru-RU"/>
        </w:rPr>
        <w:t>;</w:t>
      </w:r>
    </w:p>
    <w:p w14:paraId="42A7C2C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eastAsia="ru-RU"/>
        </w:rPr>
        <w:t xml:space="preserve">    </w:t>
      </w:r>
      <w:r w:rsidRPr="00695F20">
        <w:rPr>
          <w:rFonts w:ascii="Consolas" w:eastAsia="Times New Roman" w:hAnsi="Consolas" w:cs="Consolas"/>
          <w:color w:val="FFFFFF"/>
          <w:sz w:val="16"/>
          <w:szCs w:val="16"/>
          <w:lang w:eastAsia="ru-RU"/>
        </w:rPr>
        <w:t>}</w:t>
      </w:r>
    </w:p>
    <w:p w14:paraId="38E7F9A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color w:val="FFFFFF"/>
          <w:sz w:val="16"/>
          <w:szCs w:val="16"/>
          <w:lang w:eastAsia="ru-RU"/>
        </w:rPr>
        <w:t>}</w:t>
      </w:r>
    </w:p>
    <w:p w14:paraId="06F663A8" w14:textId="77777777" w:rsidR="00603EE6" w:rsidRPr="00F578BF" w:rsidRDefault="00603EE6" w:rsidP="00026EE6">
      <w:pPr>
        <w:rPr>
          <w:rFonts w:asciiTheme="majorHAnsi" w:hAnsiTheme="majorHAnsi"/>
          <w:sz w:val="18"/>
          <w:szCs w:val="18"/>
        </w:rPr>
      </w:pPr>
    </w:p>
    <w:p w14:paraId="06F663A9" w14:textId="77777777" w:rsidR="00026EE6" w:rsidRPr="00603EE6" w:rsidRDefault="004B09FF" w:rsidP="00B53460">
      <w:pPr>
        <w:pStyle w:val="2"/>
      </w:pPr>
      <w:bookmarkStart w:id="109" w:name="_Toc474331774"/>
      <w:r>
        <w:rPr>
          <w:lang w:val="en-US"/>
        </w:rPr>
        <w:t>LevelCamarilla</w:t>
      </w:r>
      <w:r w:rsidR="00342122" w:rsidRPr="002C54BF">
        <w:t xml:space="preserve"> </w:t>
      </w:r>
      <w:r w:rsidR="002734BE" w:rsidRPr="00603EE6">
        <w:t>(</w:t>
      </w:r>
      <w:r w:rsidR="002734BE" w:rsidRPr="00603EE6">
        <w:rPr>
          <w:lang w:val="en-US"/>
        </w:rPr>
        <w:t>Camarilla</w:t>
      </w:r>
      <w:r w:rsidR="002734BE" w:rsidRPr="00603EE6">
        <w:t xml:space="preserve"> </w:t>
      </w:r>
      <w:r w:rsidR="002734BE" w:rsidRPr="00603EE6">
        <w:rPr>
          <w:lang w:val="en-US"/>
        </w:rPr>
        <w:t>Level</w:t>
      </w:r>
      <w:r w:rsidR="002734BE" w:rsidRPr="00603EE6">
        <w:t>)</w:t>
      </w:r>
      <w:r w:rsidR="00026EE6" w:rsidRPr="00603EE6">
        <w:t xml:space="preserve">– </w:t>
      </w:r>
      <w:r w:rsidR="00F711FC" w:rsidRPr="00603EE6">
        <w:t xml:space="preserve">Уровни </w:t>
      </w:r>
      <w:r w:rsidRPr="00603EE6">
        <w:t>к</w:t>
      </w:r>
      <w:r w:rsidR="00F711FC" w:rsidRPr="00603EE6">
        <w:t>а</w:t>
      </w:r>
      <w:r w:rsidRPr="00603EE6">
        <w:t>ма</w:t>
      </w:r>
      <w:r w:rsidR="00F711FC" w:rsidRPr="00603EE6">
        <w:t>рилла</w:t>
      </w:r>
      <w:bookmarkEnd w:id="109"/>
    </w:p>
    <w:p w14:paraId="06F663AA" w14:textId="77777777" w:rsidR="004B09FF" w:rsidRPr="00E82408" w:rsidRDefault="00D839CB" w:rsidP="000F572E">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Уровни камари</w:t>
      </w:r>
      <w:r>
        <w:rPr>
          <w:rFonts w:asciiTheme="majorHAnsi" w:eastAsia="Times New Roman" w:hAnsiTheme="majorHAnsi" w:cs="Times New Roman"/>
          <w:b/>
          <w:i/>
          <w:color w:val="333333"/>
          <w:sz w:val="18"/>
          <w:szCs w:val="18"/>
          <w:lang w:eastAsia="ru-RU"/>
        </w:rPr>
        <w:t>л</w:t>
      </w:r>
      <w:r w:rsidRPr="00D839CB">
        <w:rPr>
          <w:rFonts w:asciiTheme="majorHAnsi" w:eastAsia="Times New Roman" w:hAnsiTheme="majorHAnsi" w:cs="Times New Roman"/>
          <w:b/>
          <w:i/>
          <w:color w:val="333333"/>
          <w:sz w:val="18"/>
          <w:szCs w:val="18"/>
          <w:lang w:eastAsia="ru-RU"/>
        </w:rPr>
        <w:t>ла</w:t>
      </w:r>
      <w:r>
        <w:rPr>
          <w:rFonts w:asciiTheme="majorHAnsi" w:eastAsia="Times New Roman" w:hAnsiTheme="majorHAnsi" w:cs="Times New Roman"/>
          <w:color w:val="333333"/>
          <w:sz w:val="18"/>
          <w:szCs w:val="18"/>
          <w:lang w:eastAsia="ru-RU"/>
        </w:rPr>
        <w:t xml:space="preserve"> – у</w:t>
      </w:r>
      <w:r w:rsidR="004B09FF">
        <w:rPr>
          <w:rFonts w:asciiTheme="majorHAnsi" w:eastAsia="Times New Roman" w:hAnsiTheme="majorHAnsi" w:cs="Times New Roman"/>
          <w:color w:val="333333"/>
          <w:sz w:val="18"/>
          <w:szCs w:val="18"/>
          <w:lang w:eastAsia="ru-RU"/>
        </w:rPr>
        <w:t xml:space="preserve">ровни поддержки и сопротивления для </w:t>
      </w:r>
      <w:r>
        <w:rPr>
          <w:rFonts w:asciiTheme="majorHAnsi" w:eastAsia="Times New Roman" w:hAnsiTheme="majorHAnsi" w:cs="Times New Roman"/>
          <w:color w:val="333333"/>
          <w:sz w:val="18"/>
          <w:szCs w:val="18"/>
          <w:lang w:eastAsia="ru-RU"/>
        </w:rPr>
        <w:t xml:space="preserve">колебаний </w:t>
      </w:r>
      <w:r w:rsidR="004B09FF">
        <w:rPr>
          <w:rFonts w:asciiTheme="majorHAnsi" w:eastAsia="Times New Roman" w:hAnsiTheme="majorHAnsi" w:cs="Times New Roman"/>
          <w:color w:val="333333"/>
          <w:sz w:val="18"/>
          <w:szCs w:val="18"/>
          <w:lang w:eastAsia="ru-RU"/>
        </w:rPr>
        <w:t xml:space="preserve">цен </w:t>
      </w:r>
      <w:r>
        <w:rPr>
          <w:rFonts w:asciiTheme="majorHAnsi" w:eastAsia="Times New Roman" w:hAnsiTheme="majorHAnsi" w:cs="Times New Roman"/>
          <w:color w:val="333333"/>
          <w:sz w:val="18"/>
          <w:szCs w:val="18"/>
          <w:lang w:eastAsia="ru-RU"/>
        </w:rPr>
        <w:t xml:space="preserve">в </w:t>
      </w:r>
      <w:r w:rsidR="004B09FF">
        <w:rPr>
          <w:rFonts w:asciiTheme="majorHAnsi" w:eastAsia="Times New Roman" w:hAnsiTheme="majorHAnsi" w:cs="Times New Roman"/>
          <w:color w:val="333333"/>
          <w:sz w:val="18"/>
          <w:szCs w:val="18"/>
          <w:lang w:eastAsia="ru-RU"/>
        </w:rPr>
        <w:t>текуще</w:t>
      </w:r>
      <w:r>
        <w:rPr>
          <w:rFonts w:asciiTheme="majorHAnsi" w:eastAsia="Times New Roman" w:hAnsiTheme="majorHAnsi" w:cs="Times New Roman"/>
          <w:color w:val="333333"/>
          <w:sz w:val="18"/>
          <w:szCs w:val="18"/>
          <w:lang w:eastAsia="ru-RU"/>
        </w:rPr>
        <w:t>м</w:t>
      </w:r>
      <w:r w:rsidR="004B09FF">
        <w:rPr>
          <w:rFonts w:asciiTheme="majorHAnsi" w:eastAsia="Times New Roman" w:hAnsiTheme="majorHAnsi" w:cs="Times New Roman"/>
          <w:color w:val="333333"/>
          <w:sz w:val="18"/>
          <w:szCs w:val="18"/>
          <w:lang w:eastAsia="ru-RU"/>
        </w:rPr>
        <w:t xml:space="preserve"> дн</w:t>
      </w:r>
      <w:r>
        <w:rPr>
          <w:rFonts w:asciiTheme="majorHAnsi" w:eastAsia="Times New Roman" w:hAnsiTheme="majorHAnsi" w:cs="Times New Roman"/>
          <w:color w:val="333333"/>
          <w:sz w:val="18"/>
          <w:szCs w:val="18"/>
          <w:lang w:eastAsia="ru-RU"/>
        </w:rPr>
        <w:t>е</w:t>
      </w:r>
      <w:r w:rsidR="004B09FF">
        <w:rPr>
          <w:rFonts w:asciiTheme="majorHAnsi" w:eastAsia="Times New Roman" w:hAnsiTheme="majorHAnsi" w:cs="Times New Roman"/>
          <w:color w:val="333333"/>
          <w:sz w:val="18"/>
          <w:szCs w:val="18"/>
          <w:lang w:eastAsia="ru-RU"/>
        </w:rPr>
        <w:t xml:space="preserve">. Индикатор может содержать 8  (без </w:t>
      </w:r>
      <w:r w:rsidR="004B09FF">
        <w:rPr>
          <w:rFonts w:asciiTheme="majorHAnsi" w:eastAsia="Times New Roman" w:hAnsiTheme="majorHAnsi" w:cs="Times New Roman"/>
          <w:color w:val="333333"/>
          <w:sz w:val="18"/>
          <w:szCs w:val="18"/>
          <w:lang w:val="en-US" w:eastAsia="ru-RU"/>
        </w:rPr>
        <w:t>H</w:t>
      </w:r>
      <w:r w:rsidR="004B09FF" w:rsidRPr="004B09FF">
        <w:rPr>
          <w:rFonts w:asciiTheme="majorHAnsi" w:eastAsia="Times New Roman" w:hAnsiTheme="majorHAnsi" w:cs="Times New Roman"/>
          <w:color w:val="333333"/>
          <w:sz w:val="18"/>
          <w:szCs w:val="18"/>
          <w:lang w:eastAsia="ru-RU"/>
        </w:rPr>
        <w:t xml:space="preserve">5 </w:t>
      </w:r>
      <w:r w:rsidR="004B09FF">
        <w:rPr>
          <w:rFonts w:asciiTheme="majorHAnsi" w:eastAsia="Times New Roman" w:hAnsiTheme="majorHAnsi" w:cs="Times New Roman"/>
          <w:color w:val="333333"/>
          <w:sz w:val="18"/>
          <w:szCs w:val="18"/>
          <w:lang w:eastAsia="ru-RU"/>
        </w:rPr>
        <w:t xml:space="preserve">и </w:t>
      </w:r>
      <w:r w:rsidR="004B09FF">
        <w:rPr>
          <w:rFonts w:asciiTheme="majorHAnsi" w:eastAsia="Times New Roman" w:hAnsiTheme="majorHAnsi" w:cs="Times New Roman"/>
          <w:color w:val="333333"/>
          <w:sz w:val="18"/>
          <w:szCs w:val="18"/>
          <w:lang w:val="en-US" w:eastAsia="ru-RU"/>
        </w:rPr>
        <w:t>L</w:t>
      </w:r>
      <w:r w:rsidR="004B09FF" w:rsidRPr="004B09FF">
        <w:rPr>
          <w:rFonts w:asciiTheme="majorHAnsi" w:eastAsia="Times New Roman" w:hAnsiTheme="majorHAnsi" w:cs="Times New Roman"/>
          <w:color w:val="333333"/>
          <w:sz w:val="18"/>
          <w:szCs w:val="18"/>
          <w:lang w:eastAsia="ru-RU"/>
        </w:rPr>
        <w:t xml:space="preserve">5) </w:t>
      </w:r>
      <w:r w:rsidR="004B09FF">
        <w:rPr>
          <w:rFonts w:asciiTheme="majorHAnsi" w:eastAsia="Times New Roman" w:hAnsiTheme="majorHAnsi" w:cs="Times New Roman"/>
          <w:color w:val="333333"/>
          <w:sz w:val="18"/>
          <w:szCs w:val="18"/>
          <w:lang w:eastAsia="ru-RU"/>
        </w:rPr>
        <w:t>или 10 уровней</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 xml:space="preserve">Уровни  рассчитываются на основании максимума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high</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eastAsia="ru-RU"/>
        </w:rPr>
        <w:t xml:space="preserve">, минимума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low</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 xml:space="preserve">и цены закрытия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close</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предыдущего дня по следующим формулам:</w:t>
      </w:r>
    </w:p>
    <w:p w14:paraId="06F663AB" w14:textId="77777777" w:rsidR="00026EE6" w:rsidRPr="00F578BF" w:rsidRDefault="004B09FF" w:rsidP="00603EE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ind w:left="2124"/>
        <w:rPr>
          <w:rFonts w:asciiTheme="majorHAnsi" w:hAnsiTheme="majorHAnsi" w:cs="Tahoma"/>
          <w:sz w:val="18"/>
          <w:szCs w:val="18"/>
          <w:shd w:val="clear" w:color="auto" w:fill="FFFFFF"/>
          <w:lang w:val="en-US"/>
        </w:rPr>
      </w:pPr>
      <w:r w:rsidRPr="004B09FF">
        <w:rPr>
          <w:rFonts w:asciiTheme="majorHAnsi" w:hAnsiTheme="majorHAnsi" w:cs="Tahoma"/>
          <w:sz w:val="18"/>
          <w:szCs w:val="18"/>
          <w:shd w:val="clear" w:color="auto" w:fill="FFFFFF"/>
          <w:lang w:val="en-US"/>
        </w:rPr>
        <w:t>H1 = close + (high-low)*1.1 /12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H2 = close + (high-low)*1.1 /6</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H3 = close + (high-low)*1.1 /4</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H4 = close + (high-low)*1.1 /2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H5 = (high/low)*close</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L1 = close - (high-low)*1.1 /12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L2 = close - (high-low)*1.1 /6</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L3 = close - (high-low)*1.1 /4</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L4 = close - (high-low)*1.1 /2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L5 = close - (H5 - close)</w:t>
      </w:r>
    </w:p>
    <w:p w14:paraId="06F663AC" w14:textId="77777777" w:rsidR="00603EE6" w:rsidRPr="00F578BF" w:rsidRDefault="00603EE6" w:rsidP="00603EE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ind w:left="2124"/>
        <w:rPr>
          <w:rFonts w:asciiTheme="majorHAnsi" w:hAnsiTheme="majorHAnsi" w:cs="Tahoma"/>
          <w:sz w:val="18"/>
          <w:szCs w:val="18"/>
          <w:shd w:val="clear" w:color="auto" w:fill="FFFFFF"/>
          <w:lang w:val="en-US"/>
        </w:rPr>
      </w:pPr>
    </w:p>
    <w:p w14:paraId="06F663AD" w14:textId="77777777" w:rsidR="00026EE6" w:rsidRPr="004B09FF" w:rsidRDefault="000F572E" w:rsidP="00F2411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r>
        <w:rPr>
          <w:noProof/>
          <w:lang w:eastAsia="ru-RU"/>
        </w:rPr>
        <w:drawing>
          <wp:inline distT="0" distB="0" distL="0" distR="0" wp14:anchorId="06F66AB2" wp14:editId="06F66AB3">
            <wp:extent cx="6152515" cy="2944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152515" cy="2944495"/>
                    </a:xfrm>
                    <a:prstGeom prst="rect">
                      <a:avLst/>
                    </a:prstGeom>
                  </pic:spPr>
                </pic:pic>
              </a:graphicData>
            </a:graphic>
          </wp:inline>
        </w:drawing>
      </w:r>
    </w:p>
    <w:p w14:paraId="06F663AE" w14:textId="77777777" w:rsid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Tahoma"/>
          <w:sz w:val="18"/>
          <w:szCs w:val="18"/>
          <w:shd w:val="clear" w:color="auto" w:fill="FFFFFF"/>
        </w:rPr>
      </w:pPr>
    </w:p>
    <w:p w14:paraId="06F663AF" w14:textId="77777777" w:rsid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Tahoma"/>
          <w:sz w:val="18"/>
          <w:szCs w:val="18"/>
          <w:shd w:val="clear" w:color="auto" w:fill="FFFFFF"/>
        </w:rPr>
      </w:pPr>
      <w:r>
        <w:rPr>
          <w:rFonts w:asciiTheme="majorHAnsi" w:hAnsiTheme="majorHAnsi" w:cs="Tahoma"/>
          <w:sz w:val="18"/>
          <w:szCs w:val="18"/>
          <w:shd w:val="clear" w:color="auto" w:fill="FFFFFF"/>
        </w:rPr>
        <w:tab/>
      </w:r>
      <w:r>
        <w:rPr>
          <w:rFonts w:asciiTheme="majorHAnsi" w:hAnsiTheme="majorHAnsi" w:cs="Tahoma"/>
          <w:sz w:val="18"/>
          <w:szCs w:val="18"/>
          <w:shd w:val="clear" w:color="auto" w:fill="FFFFFF"/>
        </w:rPr>
        <w:tab/>
      </w:r>
      <w:r>
        <w:rPr>
          <w:rFonts w:asciiTheme="majorHAnsi" w:hAnsiTheme="majorHAnsi" w:cs="Tahoma"/>
          <w:sz w:val="18"/>
          <w:szCs w:val="18"/>
          <w:shd w:val="clear" w:color="auto" w:fill="FFFFFF"/>
        </w:rPr>
        <w:tab/>
        <w:t xml:space="preserve">На основании данных уровней часто строится простая торговая система, которая говорит, что движение цены внутри уровне </w:t>
      </w:r>
      <w:r>
        <w:rPr>
          <w:rFonts w:asciiTheme="majorHAnsi" w:hAnsiTheme="majorHAnsi" w:cs="Tahoma"/>
          <w:sz w:val="18"/>
          <w:szCs w:val="18"/>
          <w:shd w:val="clear" w:color="auto" w:fill="FFFFFF"/>
          <w:lang w:val="en-US"/>
        </w:rPr>
        <w:t>H</w:t>
      </w:r>
      <w:r w:rsidRPr="000F572E">
        <w:rPr>
          <w:rFonts w:asciiTheme="majorHAnsi" w:hAnsiTheme="majorHAnsi" w:cs="Tahoma"/>
          <w:sz w:val="18"/>
          <w:szCs w:val="18"/>
          <w:shd w:val="clear" w:color="auto" w:fill="FFFFFF"/>
        </w:rPr>
        <w:t xml:space="preserve">3 </w:t>
      </w:r>
      <w:r>
        <w:rPr>
          <w:rFonts w:asciiTheme="majorHAnsi" w:hAnsiTheme="majorHAnsi" w:cs="Tahoma"/>
          <w:sz w:val="18"/>
          <w:szCs w:val="18"/>
          <w:shd w:val="clear" w:color="auto" w:fill="FFFFFF"/>
        </w:rPr>
        <w:t xml:space="preserve">и </w:t>
      </w:r>
      <w:r>
        <w:rPr>
          <w:rFonts w:asciiTheme="majorHAnsi" w:hAnsiTheme="majorHAnsi" w:cs="Tahoma"/>
          <w:sz w:val="18"/>
          <w:szCs w:val="18"/>
          <w:shd w:val="clear" w:color="auto" w:fill="FFFFFF"/>
          <w:lang w:val="en-US"/>
        </w:rPr>
        <w:t>L</w:t>
      </w:r>
      <w:r w:rsidRPr="000F572E">
        <w:rPr>
          <w:rFonts w:asciiTheme="majorHAnsi" w:hAnsiTheme="majorHAnsi" w:cs="Tahoma"/>
          <w:sz w:val="18"/>
          <w:szCs w:val="18"/>
          <w:shd w:val="clear" w:color="auto" w:fill="FFFFFF"/>
        </w:rPr>
        <w:t xml:space="preserve">3 </w:t>
      </w:r>
      <w:r>
        <w:rPr>
          <w:rFonts w:asciiTheme="majorHAnsi" w:hAnsiTheme="majorHAnsi" w:cs="Tahoma"/>
          <w:sz w:val="18"/>
          <w:szCs w:val="18"/>
          <w:shd w:val="clear" w:color="auto" w:fill="FFFFFF"/>
        </w:rPr>
        <w:t xml:space="preserve"> подтверждает боковую тенденцию, а выход за пределы </w:t>
      </w:r>
      <w:r w:rsidRPr="000F572E">
        <w:rPr>
          <w:rFonts w:asciiTheme="majorHAnsi" w:hAnsiTheme="majorHAnsi" w:cs="Tahoma"/>
          <w:sz w:val="18"/>
          <w:szCs w:val="18"/>
          <w:shd w:val="clear" w:color="auto" w:fill="FFFFFF"/>
        </w:rPr>
        <w:t>H</w:t>
      </w:r>
      <w:r>
        <w:rPr>
          <w:rFonts w:asciiTheme="majorHAnsi" w:hAnsiTheme="majorHAnsi" w:cs="Tahoma"/>
          <w:sz w:val="18"/>
          <w:szCs w:val="18"/>
          <w:shd w:val="clear" w:color="auto" w:fill="FFFFFF"/>
        </w:rPr>
        <w:t xml:space="preserve">4 и </w:t>
      </w:r>
      <w:r w:rsidRPr="000F572E">
        <w:rPr>
          <w:rFonts w:asciiTheme="majorHAnsi" w:hAnsiTheme="majorHAnsi" w:cs="Tahoma"/>
          <w:sz w:val="18"/>
          <w:szCs w:val="18"/>
          <w:shd w:val="clear" w:color="auto" w:fill="FFFFFF"/>
        </w:rPr>
        <w:t>L4</w:t>
      </w:r>
      <w:r>
        <w:rPr>
          <w:rFonts w:asciiTheme="majorHAnsi" w:hAnsiTheme="majorHAnsi" w:cs="Tahoma"/>
          <w:sz w:val="18"/>
          <w:szCs w:val="18"/>
          <w:shd w:val="clear" w:color="auto" w:fill="FFFFFF"/>
        </w:rPr>
        <w:t xml:space="preserve"> сигнализирует о возможном начале локального тренда.</w:t>
      </w:r>
    </w:p>
    <w:p w14:paraId="06F663B0" w14:textId="77777777" w:rsidR="006A78BF" w:rsidRDefault="006A78BF"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Tahoma"/>
          <w:sz w:val="18"/>
          <w:szCs w:val="18"/>
          <w:shd w:val="clear" w:color="auto" w:fill="FFFFFF"/>
        </w:rPr>
      </w:pPr>
      <w:r>
        <w:rPr>
          <w:rFonts w:asciiTheme="majorHAnsi" w:hAnsiTheme="majorHAnsi" w:cs="Tahoma"/>
          <w:sz w:val="18"/>
          <w:szCs w:val="18"/>
          <w:shd w:val="clear" w:color="auto" w:fill="FFFFFF"/>
        </w:rPr>
        <w:t xml:space="preserve">Пример. </w:t>
      </w:r>
    </w:p>
    <w:p w14:paraId="06F663B1" w14:textId="77777777" w:rsidR="000F572E" w:rsidRP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Consolas"/>
          <w:sz w:val="18"/>
          <w:szCs w:val="18"/>
        </w:rPr>
      </w:pPr>
      <w:r>
        <w:rPr>
          <w:noProof/>
          <w:lang w:eastAsia="ru-RU"/>
        </w:rPr>
        <w:lastRenderedPageBreak/>
        <w:drawing>
          <wp:inline distT="0" distB="0" distL="0" distR="0" wp14:anchorId="06F66AB4" wp14:editId="06F66AB5">
            <wp:extent cx="6152515" cy="2944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52515" cy="2944495"/>
                    </a:xfrm>
                    <a:prstGeom prst="rect">
                      <a:avLst/>
                    </a:prstGeom>
                  </pic:spPr>
                </pic:pic>
              </a:graphicData>
            </a:graphic>
          </wp:inline>
        </w:drawing>
      </w:r>
    </w:p>
    <w:p w14:paraId="06F663B2" w14:textId="77777777" w:rsidR="000F572E" w:rsidRDefault="000F572E" w:rsidP="00F711FC">
      <w:pPr>
        <w:jc w:val="both"/>
        <w:rPr>
          <w:rFonts w:asciiTheme="majorHAnsi" w:hAnsiTheme="majorHAnsi"/>
          <w:sz w:val="18"/>
          <w:szCs w:val="18"/>
          <w:highlight w:val="green"/>
        </w:rPr>
      </w:pPr>
    </w:p>
    <w:p w14:paraId="06F663B3" w14:textId="77777777" w:rsidR="00F711FC" w:rsidRPr="00B1594C" w:rsidRDefault="00F711FC" w:rsidP="00F711FC">
      <w:pPr>
        <w:jc w:val="both"/>
        <w:rPr>
          <w:rFonts w:asciiTheme="majorHAnsi" w:hAnsiTheme="majorHAnsi"/>
          <w:sz w:val="18"/>
          <w:szCs w:val="18"/>
          <w:highlight w:val="green"/>
        </w:rPr>
      </w:pPr>
      <w:r w:rsidRPr="00B1594C">
        <w:rPr>
          <w:rFonts w:asciiTheme="majorHAnsi" w:hAnsiTheme="majorHAnsi"/>
          <w:sz w:val="18"/>
          <w:szCs w:val="18"/>
          <w:highlight w:val="green"/>
        </w:rPr>
        <w:t>Автор</w:t>
      </w:r>
      <w:r w:rsidR="00083D89" w:rsidRPr="00B1594C">
        <w:rPr>
          <w:rFonts w:asciiTheme="majorHAnsi" w:hAnsiTheme="majorHAnsi"/>
          <w:sz w:val="18"/>
          <w:szCs w:val="18"/>
          <w:highlight w:val="green"/>
        </w:rPr>
        <w:t>:</w:t>
      </w:r>
      <w:r w:rsidR="00872467" w:rsidRPr="00B1594C">
        <w:rPr>
          <w:rFonts w:asciiTheme="majorHAnsi" w:hAnsiTheme="majorHAnsi"/>
          <w:sz w:val="18"/>
          <w:szCs w:val="18"/>
          <w:highlight w:val="green"/>
        </w:rPr>
        <w:t xml:space="preserve"> </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Nick</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Scott</w:t>
      </w:r>
      <w:r w:rsidRPr="00B1594C">
        <w:rPr>
          <w:rFonts w:asciiTheme="majorHAnsi" w:hAnsiTheme="majorHAnsi"/>
          <w:sz w:val="18"/>
          <w:szCs w:val="18"/>
          <w:highlight w:val="green"/>
        </w:rPr>
        <w:t xml:space="preserve"> </w:t>
      </w:r>
    </w:p>
    <w:p w14:paraId="06F663B4" w14:textId="77777777" w:rsidR="00F711FC" w:rsidRPr="00B1594C" w:rsidRDefault="00F711FC" w:rsidP="00F711FC">
      <w:pPr>
        <w:jc w:val="both"/>
        <w:rPr>
          <w:rFonts w:asciiTheme="majorHAnsi" w:hAnsiTheme="majorHAnsi"/>
          <w:sz w:val="18"/>
          <w:szCs w:val="18"/>
          <w:highlight w:val="green"/>
        </w:rPr>
      </w:pPr>
      <w:r w:rsidRPr="00B1594C">
        <w:rPr>
          <w:rFonts w:asciiTheme="majorHAnsi" w:hAnsiTheme="majorHAnsi"/>
          <w:sz w:val="18"/>
          <w:szCs w:val="18"/>
          <w:highlight w:val="green"/>
        </w:rPr>
        <w:t>Первоисточник</w:t>
      </w:r>
      <w:r w:rsidR="00083D89" w:rsidRPr="00B1594C">
        <w:rPr>
          <w:rFonts w:asciiTheme="majorHAnsi" w:hAnsiTheme="majorHAnsi"/>
          <w:sz w:val="18"/>
          <w:szCs w:val="18"/>
          <w:highlight w:val="green"/>
        </w:rPr>
        <w:t>:</w:t>
      </w:r>
      <w:r w:rsidR="00872467" w:rsidRPr="00B1594C">
        <w:rPr>
          <w:rFonts w:asciiTheme="majorHAnsi" w:hAnsiTheme="majorHAnsi"/>
          <w:sz w:val="18"/>
          <w:szCs w:val="18"/>
          <w:highlight w:val="green"/>
        </w:rPr>
        <w:t xml:space="preserve"> </w:t>
      </w:r>
      <w:r w:rsidRPr="00B1594C">
        <w:rPr>
          <w:rFonts w:asciiTheme="majorHAnsi" w:hAnsiTheme="majorHAnsi"/>
          <w:sz w:val="18"/>
          <w:szCs w:val="18"/>
          <w:highlight w:val="green"/>
        </w:rPr>
        <w:t xml:space="preserve"> </w:t>
      </w:r>
      <w:r w:rsidR="00AE77BD" w:rsidRPr="00B1594C">
        <w:rPr>
          <w:rFonts w:asciiTheme="majorHAnsi" w:hAnsiTheme="majorHAnsi"/>
          <w:sz w:val="18"/>
          <w:szCs w:val="18"/>
          <w:highlight w:val="green"/>
        </w:rPr>
        <w:t xml:space="preserve">http://www.camarillaequation.com/ </w:t>
      </w:r>
    </w:p>
    <w:p w14:paraId="06F663B5" w14:textId="77777777" w:rsidR="00F711FC" w:rsidRPr="002C54BF" w:rsidRDefault="00F711FC" w:rsidP="00F711FC">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00083D89" w:rsidRPr="00B1594C">
        <w:rPr>
          <w:rFonts w:asciiTheme="majorHAnsi" w:hAnsiTheme="majorHAnsi"/>
          <w:sz w:val="18"/>
          <w:szCs w:val="18"/>
          <w:highlight w:val="green"/>
          <w:lang w:val="en-US"/>
        </w:rPr>
        <w:t>.</w:t>
      </w:r>
    </w:p>
    <w:p w14:paraId="06F663B6"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0" w:name="OLE_LINK83"/>
      <w:bookmarkStart w:id="111" w:name="OLE_LINK84"/>
      <w:r w:rsidRPr="00B8126E">
        <w:rPr>
          <w:rFonts w:ascii="Consolas" w:hAnsi="Consolas" w:cs="Consolas"/>
          <w:color w:val="FFFF00"/>
          <w:sz w:val="16"/>
          <w:szCs w:val="16"/>
          <w:lang w:val="en-US"/>
        </w:rPr>
        <w:t>function</w:t>
      </w:r>
      <w:r w:rsidRPr="002C54BF">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2C54BF">
        <w:rPr>
          <w:rFonts w:ascii="Consolas" w:hAnsi="Consolas" w:cs="Consolas"/>
          <w:color w:val="FFFFFF"/>
          <w:sz w:val="16"/>
          <w:szCs w:val="16"/>
          <w:lang w:val="en-US"/>
        </w:rPr>
        <w:t>()</w:t>
      </w:r>
    </w:p>
    <w:p w14:paraId="06F663B7"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B8"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000000"/>
          <w:sz w:val="16"/>
          <w:szCs w:val="16"/>
          <w:lang w:val="en-US"/>
        </w:rPr>
        <w:tab/>
      </w:r>
      <w:r w:rsidRPr="00B8126E">
        <w:rPr>
          <w:rFonts w:ascii="Consolas" w:hAnsi="Consolas" w:cs="Consolas"/>
          <w:color w:val="F5DEB3"/>
          <w:sz w:val="16"/>
          <w:szCs w:val="16"/>
          <w:lang w:val="en-US"/>
        </w:rPr>
        <w:t>IndicatorName</w:t>
      </w:r>
      <w:r w:rsidRPr="00D61483">
        <w:rPr>
          <w:rFonts w:ascii="Consolas" w:hAnsi="Consolas" w:cs="Consolas"/>
          <w:color w:val="000000"/>
          <w:sz w:val="16"/>
          <w:szCs w:val="16"/>
          <w:lang w:val="en-US"/>
        </w:rPr>
        <w:t xml:space="preserve"> </w:t>
      </w:r>
      <w:r w:rsidRPr="00D61483">
        <w:rPr>
          <w:rFonts w:ascii="Consolas" w:hAnsi="Consolas" w:cs="Consolas"/>
          <w:color w:val="E0FFFF"/>
          <w:sz w:val="16"/>
          <w:szCs w:val="16"/>
          <w:lang w:val="en-US"/>
        </w:rPr>
        <w:t>=</w:t>
      </w:r>
      <w:r w:rsidRPr="00D61483">
        <w:rPr>
          <w:rFonts w:ascii="Consolas" w:hAnsi="Consolas" w:cs="Consolas"/>
          <w:color w:val="000000"/>
          <w:sz w:val="16"/>
          <w:szCs w:val="16"/>
          <w:lang w:val="en-US"/>
        </w:rPr>
        <w:t xml:space="preserve"> </w:t>
      </w:r>
      <w:r w:rsidRPr="00D61483">
        <w:rPr>
          <w:rFonts w:ascii="Consolas" w:hAnsi="Consolas" w:cs="Consolas"/>
          <w:color w:val="FAFAD2"/>
          <w:sz w:val="16"/>
          <w:szCs w:val="16"/>
          <w:lang w:val="en-US"/>
        </w:rPr>
        <w:t>"</w:t>
      </w:r>
      <w:r w:rsidRPr="00B8126E">
        <w:rPr>
          <w:rFonts w:ascii="Consolas" w:hAnsi="Consolas" w:cs="Consolas"/>
          <w:color w:val="FAFAD2"/>
          <w:sz w:val="16"/>
          <w:szCs w:val="16"/>
          <w:lang w:val="en-US"/>
        </w:rPr>
        <w:t>LevelCamarilla"</w:t>
      </w:r>
      <w:r w:rsidRPr="00B8126E">
        <w:rPr>
          <w:rFonts w:ascii="Consolas" w:hAnsi="Consolas" w:cs="Consolas"/>
          <w:color w:val="FFFFFF"/>
          <w:sz w:val="16"/>
          <w:szCs w:val="16"/>
          <w:lang w:val="en-US"/>
        </w:rPr>
        <w:t>;</w:t>
      </w:r>
    </w:p>
    <w:p w14:paraId="06F663B9"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ab/>
      </w:r>
      <w:r w:rsidRPr="00B8126E">
        <w:rPr>
          <w:rFonts w:ascii="Consolas" w:hAnsi="Consolas" w:cs="Consolas"/>
          <w:color w:val="F5DEB3"/>
          <w:sz w:val="16"/>
          <w:szCs w:val="16"/>
          <w:lang w:val="en-US"/>
        </w:rPr>
        <w:t>PriceStudy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true</w:t>
      </w:r>
      <w:r w:rsidRPr="00B8126E">
        <w:rPr>
          <w:rFonts w:ascii="Consolas" w:hAnsi="Consolas" w:cs="Consolas"/>
          <w:color w:val="FFFFFF"/>
          <w:sz w:val="16"/>
          <w:szCs w:val="16"/>
          <w:lang w:val="en-US"/>
        </w:rPr>
        <w:t>;</w:t>
      </w:r>
    </w:p>
    <w:p w14:paraId="06F663BA"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ab/>
      </w:r>
      <w:r w:rsidRPr="00B8126E">
        <w:rPr>
          <w:rFonts w:ascii="Consolas" w:hAnsi="Consolas" w:cs="Consolas"/>
          <w:color w:val="F5DEB3"/>
          <w:sz w:val="16"/>
          <w:szCs w:val="16"/>
          <w:lang w:val="en-US"/>
        </w:rPr>
        <w:t>AddInput</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"Input"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Candle</w:t>
      </w:r>
      <w:r w:rsidRPr="00B8126E">
        <w:rPr>
          <w:rFonts w:ascii="Consolas" w:hAnsi="Consolas" w:cs="Consolas"/>
          <w:color w:val="FFFFFF"/>
          <w:sz w:val="16"/>
          <w:szCs w:val="16"/>
          <w:lang w:val="en-US"/>
        </w:rPr>
        <w:t>);</w:t>
      </w:r>
    </w:p>
    <w:p w14:paraId="06F663BB"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AddParameter</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"TF"</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100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5</w:t>
      </w:r>
      <w:r w:rsidRPr="00B8126E">
        <w:rPr>
          <w:rFonts w:ascii="Consolas" w:hAnsi="Consolas" w:cs="Consolas"/>
          <w:color w:val="FFFFFF"/>
          <w:sz w:val="16"/>
          <w:szCs w:val="16"/>
          <w:lang w:val="en-US"/>
        </w:rPr>
        <w:t>);</w:t>
      </w:r>
    </w:p>
    <w:p w14:paraId="06F663BC"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AddSeries</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"Cl"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DrawAs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Line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Blue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false</w:t>
      </w:r>
      <w:r w:rsidRPr="00B8126E">
        <w:rPr>
          <w:rFonts w:ascii="Consolas" w:hAnsi="Consolas" w:cs="Consolas"/>
          <w:color w:val="FFFFFF"/>
          <w:sz w:val="16"/>
          <w:szCs w:val="16"/>
          <w:lang w:val="en-US"/>
        </w:rPr>
        <w:t>);</w:t>
      </w:r>
    </w:p>
    <w:p w14:paraId="06F663BD"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Global </w:t>
      </w:r>
    </w:p>
    <w:p w14:paraId="06F663BE"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"Min"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BF"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"Max"</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0"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"Hi"</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1"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"Lo"</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2"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Resistance</w:t>
      </w:r>
    </w:p>
    <w:p w14:paraId="06F663C3"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2" w:name="OLE_LINK85"/>
      <w:bookmarkStart w:id="113" w:name="OLE_LINK86"/>
      <w:bookmarkEnd w:id="110"/>
      <w:bookmarkEnd w:id="111"/>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4"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5"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6"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7"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Suuport</w:t>
      </w:r>
    </w:p>
    <w:p w14:paraId="06F663C8"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9"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A"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B"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C"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CD"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3CE"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function</w:t>
      </w:r>
      <w:r w:rsidRPr="002C54BF">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Evaluate</w:t>
      </w:r>
      <w:r w:rsidRPr="002C54BF">
        <w:rPr>
          <w:rFonts w:ascii="Consolas" w:hAnsi="Consolas" w:cs="Consolas"/>
          <w:color w:val="FFFFFF"/>
          <w:sz w:val="16"/>
          <w:szCs w:val="16"/>
          <w:lang w:val="en-US"/>
        </w:rPr>
        <w:t>()</w:t>
      </w:r>
    </w:p>
    <w:p w14:paraId="06F663CF"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D0" w14:textId="77777777" w:rsidR="002752A4" w:rsidRPr="00954A13"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D3D3D3"/>
          <w:sz w:val="16"/>
          <w:szCs w:val="16"/>
          <w:lang w:val="en-US"/>
        </w:rPr>
        <w:t xml:space="preserve">// AlfaDirect. 2015. </w:t>
      </w:r>
      <w:r w:rsidR="00083D89">
        <w:rPr>
          <w:rFonts w:ascii="Consolas" w:hAnsi="Consolas" w:cs="Consolas"/>
          <w:color w:val="D3D3D3"/>
          <w:sz w:val="16"/>
          <w:szCs w:val="16"/>
          <w:lang w:val="en-US"/>
        </w:rPr>
        <w:t>OX</w:t>
      </w:r>
    </w:p>
    <w:p w14:paraId="06F663D1" w14:textId="77777777" w:rsidR="002752A4" w:rsidRPr="00695F20"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rPr>
      </w:pPr>
      <w:r w:rsidRPr="00695F20">
        <w:rPr>
          <w:rFonts w:ascii="Consolas" w:hAnsi="Consolas" w:cs="Consolas"/>
          <w:color w:val="D3D3D3"/>
          <w:sz w:val="16"/>
          <w:szCs w:val="16"/>
        </w:rPr>
        <w:t xml:space="preserve">// </w:t>
      </w:r>
      <w:r w:rsidRPr="002C54BF">
        <w:rPr>
          <w:rFonts w:ascii="Consolas" w:hAnsi="Consolas" w:cs="Consolas"/>
          <w:color w:val="D3D3D3"/>
          <w:sz w:val="16"/>
          <w:szCs w:val="16"/>
          <w:lang w:val="en-US"/>
        </w:rPr>
        <w:t>LevelCamarilla</w:t>
      </w:r>
      <w:r w:rsidRPr="00695F20">
        <w:rPr>
          <w:rFonts w:ascii="Consolas" w:hAnsi="Consolas" w:cs="Consolas"/>
          <w:color w:val="D3D3D3"/>
          <w:sz w:val="16"/>
          <w:szCs w:val="16"/>
        </w:rPr>
        <w:t xml:space="preserve"> - </w:t>
      </w:r>
      <w:r w:rsidRPr="00B8126E">
        <w:rPr>
          <w:rFonts w:ascii="Consolas" w:hAnsi="Consolas" w:cs="Consolas"/>
          <w:color w:val="D3D3D3"/>
          <w:sz w:val="16"/>
          <w:szCs w:val="16"/>
        </w:rPr>
        <w:t>уровни</w:t>
      </w:r>
      <w:r w:rsidRPr="00695F20">
        <w:rPr>
          <w:rFonts w:ascii="Consolas" w:hAnsi="Consolas" w:cs="Consolas"/>
          <w:color w:val="D3D3D3"/>
          <w:sz w:val="16"/>
          <w:szCs w:val="16"/>
        </w:rPr>
        <w:t xml:space="preserve"> </w:t>
      </w:r>
      <w:r w:rsidRPr="00B8126E">
        <w:rPr>
          <w:rFonts w:ascii="Consolas" w:hAnsi="Consolas" w:cs="Consolas"/>
          <w:color w:val="D3D3D3"/>
          <w:sz w:val="16"/>
          <w:szCs w:val="16"/>
        </w:rPr>
        <w:t>Камара</w:t>
      </w:r>
      <w:r w:rsidRPr="00695F20">
        <w:rPr>
          <w:rFonts w:ascii="Consolas" w:hAnsi="Consolas" w:cs="Consolas"/>
          <w:color w:val="D3D3D3"/>
          <w:sz w:val="16"/>
          <w:szCs w:val="16"/>
        </w:rPr>
        <w:t xml:space="preserve"> </w:t>
      </w:r>
      <w:r w:rsidR="004128A2">
        <w:rPr>
          <w:rFonts w:ascii="Consolas" w:hAnsi="Consolas" w:cs="Consolas"/>
          <w:color w:val="D3D3D3"/>
          <w:sz w:val="16"/>
          <w:szCs w:val="16"/>
        </w:rPr>
        <w:t>только</w:t>
      </w:r>
      <w:r w:rsidR="004128A2" w:rsidRPr="00695F20">
        <w:rPr>
          <w:rFonts w:ascii="Consolas" w:hAnsi="Consolas" w:cs="Consolas"/>
          <w:color w:val="D3D3D3"/>
          <w:sz w:val="16"/>
          <w:szCs w:val="16"/>
        </w:rPr>
        <w:t xml:space="preserve"> </w:t>
      </w:r>
      <w:r w:rsidRPr="00B8126E">
        <w:rPr>
          <w:rFonts w:ascii="Consolas" w:hAnsi="Consolas" w:cs="Consolas"/>
          <w:color w:val="D3D3D3"/>
          <w:sz w:val="16"/>
          <w:szCs w:val="16"/>
        </w:rPr>
        <w:t>для</w:t>
      </w:r>
      <w:r w:rsidRPr="00695F20">
        <w:rPr>
          <w:rFonts w:ascii="Consolas" w:hAnsi="Consolas" w:cs="Consolas"/>
          <w:color w:val="D3D3D3"/>
          <w:sz w:val="16"/>
          <w:szCs w:val="16"/>
        </w:rPr>
        <w:t xml:space="preserve"> </w:t>
      </w:r>
      <w:r w:rsidRPr="00B8126E">
        <w:rPr>
          <w:rFonts w:ascii="Consolas" w:hAnsi="Consolas" w:cs="Consolas"/>
          <w:color w:val="D3D3D3"/>
          <w:sz w:val="16"/>
          <w:szCs w:val="16"/>
        </w:rPr>
        <w:t>текущего</w:t>
      </w:r>
      <w:r w:rsidRPr="00695F20">
        <w:rPr>
          <w:rFonts w:ascii="Consolas" w:hAnsi="Consolas" w:cs="Consolas"/>
          <w:color w:val="D3D3D3"/>
          <w:sz w:val="16"/>
          <w:szCs w:val="16"/>
        </w:rPr>
        <w:t xml:space="preserve"> </w:t>
      </w:r>
      <w:r w:rsidRPr="00B8126E">
        <w:rPr>
          <w:rFonts w:ascii="Consolas" w:hAnsi="Consolas" w:cs="Consolas"/>
          <w:color w:val="D3D3D3"/>
          <w:sz w:val="16"/>
          <w:szCs w:val="16"/>
        </w:rPr>
        <w:t>дня</w:t>
      </w:r>
      <w:r w:rsidR="00083D89" w:rsidRPr="00695F20">
        <w:rPr>
          <w:rFonts w:ascii="Consolas" w:hAnsi="Consolas" w:cs="Consolas"/>
          <w:color w:val="D3D3D3"/>
          <w:sz w:val="16"/>
          <w:szCs w:val="16"/>
        </w:rPr>
        <w:t xml:space="preserve"> (8 </w:t>
      </w:r>
      <w:r w:rsidR="00083D89">
        <w:rPr>
          <w:rFonts w:ascii="Consolas" w:hAnsi="Consolas" w:cs="Consolas"/>
          <w:color w:val="D3D3D3"/>
          <w:sz w:val="16"/>
          <w:szCs w:val="16"/>
        </w:rPr>
        <w:t>уровней</w:t>
      </w:r>
      <w:r w:rsidR="00083D89" w:rsidRPr="00695F20">
        <w:rPr>
          <w:rFonts w:ascii="Consolas" w:hAnsi="Consolas" w:cs="Consolas"/>
          <w:color w:val="D3D3D3"/>
          <w:sz w:val="16"/>
          <w:szCs w:val="16"/>
        </w:rPr>
        <w:t>)</w:t>
      </w:r>
    </w:p>
    <w:p w14:paraId="06F663D2" w14:textId="77777777" w:rsidR="004128A2" w:rsidRPr="004128A2" w:rsidRDefault="004128A2"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D3D3D3"/>
          <w:sz w:val="16"/>
          <w:szCs w:val="16"/>
        </w:rPr>
        <w:t>// Нельзя использовать для тестирования</w:t>
      </w:r>
    </w:p>
    <w:p w14:paraId="06F663D3" w14:textId="77777777" w:rsidR="002752A4" w:rsidRPr="00640B39"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128A2">
        <w:rPr>
          <w:rFonts w:ascii="Consolas" w:hAnsi="Consolas" w:cs="Consolas"/>
          <w:color w:val="FFFF00"/>
          <w:sz w:val="16"/>
          <w:szCs w:val="16"/>
        </w:rPr>
        <w:t xml:space="preserve">  </w:t>
      </w:r>
      <w:r w:rsidR="002752A4" w:rsidRPr="00B8126E">
        <w:rPr>
          <w:rFonts w:ascii="Consolas" w:hAnsi="Consolas" w:cs="Consolas"/>
          <w:color w:val="FFFF00"/>
          <w:sz w:val="16"/>
          <w:szCs w:val="16"/>
          <w:lang w:val="en-US"/>
        </w:rPr>
        <w:t>if</w:t>
      </w:r>
      <w:r w:rsidR="002752A4" w:rsidRPr="00640B39">
        <w:rPr>
          <w:rFonts w:ascii="Consolas" w:hAnsi="Consolas" w:cs="Consolas"/>
          <w:color w:val="000000"/>
          <w:sz w:val="16"/>
          <w:szCs w:val="16"/>
        </w:rPr>
        <w:t xml:space="preserve"> </w:t>
      </w:r>
      <w:r w:rsidR="002752A4" w:rsidRPr="00640B39">
        <w:rPr>
          <w:rFonts w:ascii="Consolas" w:hAnsi="Consolas" w:cs="Consolas"/>
          <w:color w:val="FFFFFF"/>
          <w:sz w:val="16"/>
          <w:szCs w:val="16"/>
        </w:rPr>
        <w:t>(</w:t>
      </w:r>
      <w:r w:rsidR="002752A4" w:rsidRPr="00B8126E">
        <w:rPr>
          <w:rFonts w:ascii="Consolas" w:hAnsi="Consolas" w:cs="Consolas"/>
          <w:color w:val="F5DEB3"/>
          <w:sz w:val="16"/>
          <w:szCs w:val="16"/>
          <w:lang w:val="en-US"/>
        </w:rPr>
        <w:t>CurrentIndex</w:t>
      </w:r>
      <w:r w:rsidR="002752A4" w:rsidRPr="00640B39">
        <w:rPr>
          <w:rFonts w:ascii="Consolas" w:hAnsi="Consolas" w:cs="Consolas"/>
          <w:color w:val="000000"/>
          <w:sz w:val="16"/>
          <w:szCs w:val="16"/>
        </w:rPr>
        <w:t xml:space="preserve"> </w:t>
      </w:r>
      <w:r w:rsidR="002752A4" w:rsidRPr="00640B39">
        <w:rPr>
          <w:rFonts w:ascii="Consolas" w:hAnsi="Consolas" w:cs="Consolas"/>
          <w:color w:val="E0FFFF"/>
          <w:sz w:val="16"/>
          <w:szCs w:val="16"/>
        </w:rPr>
        <w:t>&lt;</w:t>
      </w:r>
      <w:r w:rsidR="002752A4" w:rsidRPr="00640B39">
        <w:rPr>
          <w:rFonts w:ascii="Consolas" w:hAnsi="Consolas" w:cs="Consolas"/>
          <w:color w:val="000000"/>
          <w:sz w:val="16"/>
          <w:szCs w:val="16"/>
        </w:rPr>
        <w:t xml:space="preserve"> </w:t>
      </w:r>
      <w:r w:rsidR="002752A4" w:rsidRPr="00640B39">
        <w:rPr>
          <w:rFonts w:ascii="Consolas" w:hAnsi="Consolas" w:cs="Consolas"/>
          <w:color w:val="90EE90"/>
          <w:sz w:val="16"/>
          <w:szCs w:val="16"/>
        </w:rPr>
        <w:t>1</w:t>
      </w:r>
      <w:r w:rsidR="002752A4" w:rsidRPr="00640B39">
        <w:rPr>
          <w:rFonts w:ascii="Consolas" w:hAnsi="Consolas" w:cs="Consolas"/>
          <w:color w:val="FFFFFF"/>
          <w:sz w:val="16"/>
          <w:szCs w:val="16"/>
        </w:rPr>
        <w:t>)</w:t>
      </w:r>
    </w:p>
    <w:p w14:paraId="06F663D4" w14:textId="77777777" w:rsidR="002752A4" w:rsidRPr="00D61483"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40B39">
        <w:rPr>
          <w:rFonts w:ascii="Consolas" w:hAnsi="Consolas" w:cs="Consolas"/>
          <w:color w:val="FFFFFF"/>
          <w:sz w:val="16"/>
          <w:szCs w:val="16"/>
        </w:rPr>
        <w:t xml:space="preserve">  </w:t>
      </w:r>
      <w:r w:rsidR="002752A4" w:rsidRPr="00D61483">
        <w:rPr>
          <w:rFonts w:ascii="Consolas" w:hAnsi="Consolas" w:cs="Consolas"/>
          <w:color w:val="FFFFFF"/>
          <w:sz w:val="16"/>
          <w:szCs w:val="16"/>
          <w:lang w:val="en-US"/>
        </w:rPr>
        <w:t>{</w:t>
      </w:r>
    </w:p>
    <w:p w14:paraId="06F663D5"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61483">
        <w:rPr>
          <w:rFonts w:ascii="Consolas" w:hAnsi="Consolas" w:cs="Consolas"/>
          <w:color w:val="F5DEB3"/>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Close</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6"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5DEB3"/>
          <w:sz w:val="16"/>
          <w:szCs w:val="16"/>
          <w:lang w:val="en-US"/>
        </w:rPr>
        <w:t xml:space="preserve">     </w:t>
      </w:r>
      <w:r w:rsidR="002752A4" w:rsidRPr="00B8126E">
        <w:rPr>
          <w:rFonts w:ascii="Consolas" w:hAnsi="Consolas" w:cs="Consolas"/>
          <w:color w:val="F5DEB3"/>
          <w:sz w:val="16"/>
          <w:szCs w:val="16"/>
          <w:lang w:val="en-US"/>
        </w:rPr>
        <w:t>Hi</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7"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Lo</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8" w14:textId="77777777" w:rsidR="00083D89" w:rsidRPr="00B8126E" w:rsidRDefault="00083D89" w:rsidP="00083D8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Max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D9" w14:textId="77777777" w:rsidR="00083D89" w:rsidRPr="00B8126E" w:rsidRDefault="00083D89" w:rsidP="00083D8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Min</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DA"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DB"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else</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BarTime</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AsTime</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10</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90EE90"/>
          <w:sz w:val="16"/>
          <w:szCs w:val="16"/>
          <w:lang w:val="en-US"/>
        </w:rPr>
        <w:t>0</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C"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DD"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Close</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p>
    <w:p w14:paraId="06F663DE"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4" w:name="OLE_LINK87"/>
      <w:bookmarkStart w:id="115" w:name="OLE_LINK88"/>
      <w:bookmarkEnd w:id="112"/>
      <w:bookmarkEnd w:id="113"/>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Hi</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FFFFFF"/>
          <w:sz w:val="16"/>
          <w:szCs w:val="16"/>
          <w:lang w:val="en-US"/>
        </w:rPr>
        <w:t>;</w:t>
      </w:r>
    </w:p>
    <w:p w14:paraId="06F663DF"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Lo</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FFFFFF"/>
          <w:sz w:val="16"/>
          <w:szCs w:val="16"/>
          <w:lang w:val="en-US"/>
        </w:rPr>
        <w:t>;</w:t>
      </w:r>
    </w:p>
    <w:p w14:paraId="06F663E0"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1"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2"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3"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else</w:t>
      </w:r>
    </w:p>
    <w:p w14:paraId="06F663E4"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5"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6"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&gt;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7"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lastRenderedPageBreak/>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8"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&lt;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9"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A"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B"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CurrentIndex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MaxIndex</w:t>
      </w:r>
      <w:r w:rsidR="002752A4" w:rsidRPr="00B8126E">
        <w:rPr>
          <w:rFonts w:ascii="Consolas" w:hAnsi="Consolas" w:cs="Consolas"/>
          <w:color w:val="FFFFFF"/>
          <w:sz w:val="16"/>
          <w:szCs w:val="16"/>
          <w:lang w:val="en-US"/>
        </w:rPr>
        <w:t>)</w:t>
      </w:r>
    </w:p>
    <w:p w14:paraId="06F663EC"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D"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12</w:t>
      </w:r>
      <w:r w:rsidR="002752A4" w:rsidRPr="00B8126E">
        <w:rPr>
          <w:rFonts w:ascii="Consolas" w:hAnsi="Consolas" w:cs="Consolas"/>
          <w:color w:val="FFFFFF"/>
          <w:sz w:val="16"/>
          <w:szCs w:val="16"/>
          <w:lang w:val="en-US"/>
        </w:rPr>
        <w:t>;</w:t>
      </w:r>
    </w:p>
    <w:p w14:paraId="06F663EE"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p>
    <w:p w14:paraId="06F663EF"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p>
    <w:p w14:paraId="06F663F0"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3</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p>
    <w:p w14:paraId="06F663F1"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12</w:t>
      </w:r>
      <w:r w:rsidR="002752A4" w:rsidRPr="00B8126E">
        <w:rPr>
          <w:rFonts w:ascii="Consolas" w:hAnsi="Consolas" w:cs="Consolas"/>
          <w:color w:val="FFFFFF"/>
          <w:sz w:val="16"/>
          <w:szCs w:val="16"/>
          <w:lang w:val="en-US"/>
        </w:rPr>
        <w:t>;</w:t>
      </w:r>
    </w:p>
    <w:p w14:paraId="06F663F2"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5</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p>
    <w:p w14:paraId="06F663F3"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p>
    <w:p w14:paraId="06F663F4"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7</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p>
    <w:p w14:paraId="06F663F5" w14:textId="77777777" w:rsidR="002752A4" w:rsidRPr="00640B39"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C54BF">
        <w:rPr>
          <w:rFonts w:ascii="Consolas" w:hAnsi="Consolas" w:cs="Consolas"/>
          <w:color w:val="FFFFFF"/>
          <w:sz w:val="16"/>
          <w:szCs w:val="16"/>
          <w:lang w:val="en-US"/>
        </w:rPr>
        <w:t xml:space="preserve">  </w:t>
      </w:r>
      <w:r w:rsidR="002752A4" w:rsidRPr="00640B39">
        <w:rPr>
          <w:rFonts w:ascii="Consolas" w:hAnsi="Consolas" w:cs="Consolas"/>
          <w:color w:val="FFFFFF"/>
          <w:sz w:val="16"/>
          <w:szCs w:val="16"/>
        </w:rPr>
        <w:t>}</w:t>
      </w:r>
    </w:p>
    <w:p w14:paraId="06F663F6" w14:textId="77777777" w:rsidR="002752A4" w:rsidRPr="00640B39"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40B39">
        <w:rPr>
          <w:rFonts w:ascii="Consolas" w:hAnsi="Consolas" w:cs="Consolas"/>
          <w:color w:val="FFFFFF"/>
          <w:sz w:val="16"/>
          <w:szCs w:val="16"/>
        </w:rPr>
        <w:t>}</w:t>
      </w:r>
    </w:p>
    <w:bookmarkEnd w:id="114"/>
    <w:bookmarkEnd w:id="115"/>
    <w:p w14:paraId="06F663F7" w14:textId="77777777" w:rsidR="00F32865" w:rsidRPr="00640B39" w:rsidRDefault="00F3286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3F8" w14:textId="77777777" w:rsidR="004128A2" w:rsidRPr="00B1594C" w:rsidRDefault="004128A2" w:rsidP="004128A2">
      <w:pPr>
        <w:jc w:val="both"/>
        <w:rPr>
          <w:rFonts w:asciiTheme="majorHAnsi" w:hAnsiTheme="majorHAnsi"/>
          <w:sz w:val="18"/>
          <w:szCs w:val="18"/>
          <w:highlight w:val="green"/>
        </w:rPr>
      </w:pPr>
      <w:r w:rsidRPr="00B1594C">
        <w:rPr>
          <w:rFonts w:asciiTheme="majorHAnsi" w:hAnsiTheme="majorHAnsi"/>
          <w:sz w:val="18"/>
          <w:szCs w:val="18"/>
          <w:highlight w:val="green"/>
        </w:rPr>
        <w:t xml:space="preserve">Автор:  </w:t>
      </w:r>
      <w:r w:rsidRPr="00B1594C">
        <w:rPr>
          <w:rFonts w:asciiTheme="majorHAnsi" w:hAnsiTheme="majorHAnsi"/>
          <w:sz w:val="18"/>
          <w:szCs w:val="18"/>
          <w:highlight w:val="green"/>
          <w:lang w:val="en-US"/>
        </w:rPr>
        <w:t>Nick</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Scott</w:t>
      </w:r>
      <w:r w:rsidRPr="00B1594C">
        <w:rPr>
          <w:rFonts w:asciiTheme="majorHAnsi" w:hAnsiTheme="majorHAnsi"/>
          <w:sz w:val="18"/>
          <w:szCs w:val="18"/>
          <w:highlight w:val="green"/>
        </w:rPr>
        <w:t xml:space="preserve"> </w:t>
      </w:r>
    </w:p>
    <w:p w14:paraId="06F663F9" w14:textId="77777777" w:rsidR="004128A2" w:rsidRPr="00B1594C" w:rsidRDefault="004128A2" w:rsidP="004128A2">
      <w:pPr>
        <w:jc w:val="both"/>
        <w:rPr>
          <w:rFonts w:asciiTheme="majorHAnsi" w:hAnsiTheme="majorHAnsi"/>
          <w:sz w:val="18"/>
          <w:szCs w:val="18"/>
          <w:highlight w:val="green"/>
        </w:rPr>
      </w:pPr>
      <w:r w:rsidRPr="00B1594C">
        <w:rPr>
          <w:rFonts w:asciiTheme="majorHAnsi" w:hAnsiTheme="majorHAnsi"/>
          <w:sz w:val="18"/>
          <w:szCs w:val="18"/>
          <w:highlight w:val="green"/>
        </w:rPr>
        <w:t xml:space="preserve">Первоисточник:  http://www.camarillaequation.com/ </w:t>
      </w:r>
    </w:p>
    <w:p w14:paraId="06F663FA" w14:textId="77777777" w:rsidR="004128A2" w:rsidRPr="00B1594C" w:rsidRDefault="004128A2" w:rsidP="004128A2">
      <w:pPr>
        <w:jc w:val="both"/>
        <w:rPr>
          <w:rFonts w:asciiTheme="majorHAnsi" w:hAnsiTheme="majorHAnsi"/>
          <w:sz w:val="18"/>
          <w:szCs w:val="18"/>
        </w:rPr>
      </w:pPr>
      <w:r w:rsidRPr="00B1594C">
        <w:rPr>
          <w:rFonts w:asciiTheme="majorHAnsi" w:hAnsiTheme="majorHAnsi"/>
          <w:sz w:val="18"/>
          <w:szCs w:val="18"/>
          <w:highlight w:val="green"/>
        </w:rPr>
        <w:t>Код Альфа-Директ.</w:t>
      </w:r>
      <w:r w:rsidR="00B1594C" w:rsidRPr="00B1594C">
        <w:rPr>
          <w:rFonts w:asciiTheme="majorHAnsi" w:hAnsiTheme="majorHAnsi"/>
          <w:sz w:val="18"/>
          <w:szCs w:val="18"/>
          <w:highlight w:val="green"/>
        </w:rPr>
        <w:t xml:space="preserve"> Индикатор для </w:t>
      </w:r>
      <w:r w:rsidR="00BA7B2E">
        <w:rPr>
          <w:rFonts w:asciiTheme="majorHAnsi" w:hAnsiTheme="majorHAnsi"/>
          <w:sz w:val="18"/>
          <w:szCs w:val="18"/>
          <w:highlight w:val="green"/>
        </w:rPr>
        <w:t>тестирования</w:t>
      </w:r>
      <w:r w:rsidR="00B1594C" w:rsidRPr="00B1594C">
        <w:rPr>
          <w:rFonts w:asciiTheme="majorHAnsi" w:hAnsiTheme="majorHAnsi"/>
          <w:sz w:val="18"/>
          <w:szCs w:val="18"/>
          <w:highlight w:val="green"/>
        </w:rPr>
        <w:t>.</w:t>
      </w:r>
    </w:p>
    <w:p w14:paraId="06F663F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function</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Initialize</w:t>
      </w:r>
      <w:r w:rsidRPr="00F53F1E">
        <w:rPr>
          <w:rFonts w:ascii="Consolas" w:hAnsi="Consolas" w:cs="Consolas"/>
          <w:color w:val="FFFFFF"/>
          <w:sz w:val="16"/>
          <w:szCs w:val="16"/>
          <w:lang w:val="en-US"/>
        </w:rPr>
        <w:t>()</w:t>
      </w:r>
    </w:p>
    <w:p w14:paraId="06F663F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3F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IndicatorName</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AFAD2"/>
          <w:sz w:val="16"/>
          <w:szCs w:val="16"/>
          <w:lang w:val="en-US"/>
        </w:rPr>
        <w:t>"LevelCamar"</w:t>
      </w:r>
      <w:r w:rsidRPr="00F53F1E">
        <w:rPr>
          <w:rFonts w:ascii="Consolas" w:hAnsi="Consolas" w:cs="Consolas"/>
          <w:color w:val="FFFFFF"/>
          <w:sz w:val="16"/>
          <w:szCs w:val="16"/>
          <w:lang w:val="en-US"/>
        </w:rPr>
        <w:t>;</w:t>
      </w:r>
    </w:p>
    <w:p w14:paraId="06F663F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PriceStudy</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true</w:t>
      </w:r>
      <w:r w:rsidRPr="00F53F1E">
        <w:rPr>
          <w:rFonts w:ascii="Consolas" w:hAnsi="Consolas" w:cs="Consolas"/>
          <w:color w:val="FFFFFF"/>
          <w:sz w:val="16"/>
          <w:szCs w:val="16"/>
          <w:lang w:val="en-US"/>
        </w:rPr>
        <w:t>;</w:t>
      </w:r>
    </w:p>
    <w:p w14:paraId="06F663F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AddInput</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"Input"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Candle</w:t>
      </w:r>
      <w:r w:rsidRPr="00F53F1E">
        <w:rPr>
          <w:rFonts w:ascii="Consolas" w:hAnsi="Consolas" w:cs="Consolas"/>
          <w:color w:val="FFFFFF"/>
          <w:sz w:val="16"/>
          <w:szCs w:val="16"/>
          <w:lang w:val="en-US"/>
        </w:rPr>
        <w:t>);</w:t>
      </w:r>
    </w:p>
    <w:p w14:paraId="06F6640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AddParameter</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"NeedData"</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500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0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"H1"</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"H2"</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"H3"</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"H4"</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//AddSeries("H5",  DrawAs.Line, Color.Green);</w:t>
      </w:r>
    </w:p>
    <w:p w14:paraId="06F6640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"L1"</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"L2"</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"L3"</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"L4"</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//AddSeries("L5",  DrawAs.Line, Color.Red);</w:t>
      </w:r>
    </w:p>
    <w:p w14:paraId="06F6640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"Min"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"Max"</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"CL"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1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1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function</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Evaluate</w:t>
      </w:r>
      <w:r w:rsidRPr="00F53F1E">
        <w:rPr>
          <w:rFonts w:ascii="Consolas" w:hAnsi="Consolas" w:cs="Consolas"/>
          <w:color w:val="FFFFFF"/>
          <w:sz w:val="16"/>
          <w:szCs w:val="16"/>
          <w:lang w:val="en-US"/>
        </w:rPr>
        <w:t>()</w:t>
      </w:r>
    </w:p>
    <w:p w14:paraId="06F66413" w14:textId="77777777" w:rsidR="00F53F1E" w:rsidRPr="008E146F"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E146F">
        <w:rPr>
          <w:rFonts w:ascii="Consolas" w:hAnsi="Consolas" w:cs="Consolas"/>
          <w:color w:val="FFFFFF"/>
          <w:sz w:val="16"/>
          <w:szCs w:val="16"/>
        </w:rPr>
        <w:t>{</w:t>
      </w:r>
    </w:p>
    <w:p w14:paraId="06F6641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AlfaDirect. 2015. OX</w:t>
      </w:r>
    </w:p>
    <w:p w14:paraId="06F66415" w14:textId="77777777" w:rsidR="00F53F1E" w:rsidRPr="004128A2"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LevelCama</w:t>
      </w:r>
      <w:r w:rsidR="004128A2">
        <w:rPr>
          <w:rFonts w:ascii="Consolas" w:hAnsi="Consolas" w:cs="Consolas"/>
          <w:color w:val="D3D3D3"/>
          <w:sz w:val="16"/>
          <w:szCs w:val="16"/>
        </w:rPr>
        <w:t>r - уровни Камара для всех дней</w:t>
      </w:r>
    </w:p>
    <w:p w14:paraId="06F6641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xml:space="preserve">// </w:t>
      </w:r>
      <w:r w:rsidR="004128A2">
        <w:rPr>
          <w:rFonts w:ascii="Consolas" w:hAnsi="Consolas" w:cs="Consolas"/>
          <w:color w:val="D3D3D3"/>
          <w:sz w:val="16"/>
          <w:szCs w:val="16"/>
        </w:rPr>
        <w:t>Можно использовать д</w:t>
      </w:r>
      <w:r w:rsidRPr="00F53F1E">
        <w:rPr>
          <w:rFonts w:ascii="Consolas" w:hAnsi="Consolas" w:cs="Consolas"/>
          <w:color w:val="D3D3D3"/>
          <w:sz w:val="16"/>
          <w:szCs w:val="16"/>
        </w:rPr>
        <w:t xml:space="preserve">ля тестирования </w:t>
      </w:r>
      <w:r>
        <w:rPr>
          <w:rFonts w:ascii="Consolas" w:hAnsi="Consolas" w:cs="Consolas"/>
          <w:color w:val="D3D3D3"/>
          <w:sz w:val="16"/>
          <w:szCs w:val="16"/>
        </w:rPr>
        <w:t xml:space="preserve">на </w:t>
      </w:r>
      <w:r w:rsidRPr="00F53F1E">
        <w:rPr>
          <w:rFonts w:ascii="Consolas" w:hAnsi="Consolas" w:cs="Consolas"/>
          <w:color w:val="D3D3D3"/>
          <w:sz w:val="16"/>
          <w:szCs w:val="16"/>
        </w:rPr>
        <w:t>истории</w:t>
      </w:r>
    </w:p>
    <w:p w14:paraId="06F66417" w14:textId="77777777" w:rsidR="00F53F1E" w:rsidRPr="00102895"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02895">
        <w:rPr>
          <w:rFonts w:ascii="Consolas" w:hAnsi="Consolas" w:cs="Consolas"/>
          <w:color w:val="FFFF00"/>
          <w:sz w:val="16"/>
          <w:szCs w:val="16"/>
          <w:lang w:val="en-US"/>
        </w:rPr>
        <w:t>if</w:t>
      </w:r>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F5DEB3"/>
          <w:sz w:val="16"/>
          <w:szCs w:val="16"/>
          <w:lang w:val="en-US"/>
        </w:rPr>
        <w:t>CurrentIndex</w:t>
      </w:r>
      <w:r w:rsidRPr="00102895">
        <w:rPr>
          <w:rFonts w:ascii="Consolas" w:hAnsi="Consolas" w:cs="Consolas"/>
          <w:color w:val="000000"/>
          <w:sz w:val="16"/>
          <w:szCs w:val="16"/>
          <w:lang w:val="en-US"/>
        </w:rPr>
        <w:t xml:space="preserve"> </w:t>
      </w:r>
      <w:r w:rsidRPr="00102895">
        <w:rPr>
          <w:rFonts w:ascii="Consolas" w:hAnsi="Consolas" w:cs="Consolas"/>
          <w:color w:val="E0FFFF"/>
          <w:sz w:val="16"/>
          <w:szCs w:val="16"/>
          <w:lang w:val="en-US"/>
        </w:rPr>
        <w:t>&lt;</w:t>
      </w:r>
      <w:r w:rsidRPr="00102895">
        <w:rPr>
          <w:rFonts w:ascii="Consolas" w:hAnsi="Consolas" w:cs="Consolas"/>
          <w:color w:val="000000"/>
          <w:sz w:val="16"/>
          <w:szCs w:val="16"/>
          <w:lang w:val="en-US"/>
        </w:rPr>
        <w:t xml:space="preserve"> </w:t>
      </w:r>
      <w:r w:rsidRPr="00102895">
        <w:rPr>
          <w:rFonts w:ascii="Consolas" w:hAnsi="Consolas" w:cs="Consolas"/>
          <w:color w:val="90EE90"/>
          <w:sz w:val="16"/>
          <w:szCs w:val="16"/>
          <w:lang w:val="en-US"/>
        </w:rPr>
        <w:t>1</w:t>
      </w:r>
      <w:r w:rsidRPr="00102895">
        <w:rPr>
          <w:rFonts w:ascii="Consolas" w:hAnsi="Consolas" w:cs="Consolas"/>
          <w:color w:val="FFFFFF"/>
          <w:sz w:val="16"/>
          <w:szCs w:val="16"/>
          <w:lang w:val="en-US"/>
        </w:rPr>
        <w:t>)</w:t>
      </w:r>
    </w:p>
    <w:p w14:paraId="06F6641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Close</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1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100000000000.0</w:t>
      </w:r>
      <w:r w:rsidRPr="00F53F1E">
        <w:rPr>
          <w:rFonts w:ascii="Consolas" w:hAnsi="Consolas" w:cs="Consolas"/>
          <w:color w:val="FFFFFF"/>
          <w:sz w:val="16"/>
          <w:szCs w:val="16"/>
          <w:lang w:val="en-US"/>
        </w:rPr>
        <w:t>;</w:t>
      </w:r>
    </w:p>
    <w:p w14:paraId="06F6641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else</w:t>
      </w:r>
    </w:p>
    <w:p w14:paraId="06F6642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BarTime</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AsTime</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10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2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Close</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2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FFFFFF"/>
          <w:sz w:val="16"/>
          <w:szCs w:val="16"/>
          <w:lang w:val="en-US"/>
        </w:rPr>
        <w:t>;</w:t>
      </w:r>
    </w:p>
    <w:p w14:paraId="06F6642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FFFFFF"/>
          <w:sz w:val="16"/>
          <w:szCs w:val="16"/>
          <w:lang w:val="en-US"/>
        </w:rPr>
        <w:t>;</w:t>
      </w:r>
    </w:p>
    <w:p w14:paraId="06F6642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12.0</w:t>
      </w:r>
      <w:r w:rsidRPr="00F53F1E">
        <w:rPr>
          <w:rFonts w:ascii="Consolas" w:hAnsi="Consolas" w:cs="Consolas"/>
          <w:color w:val="FFFFFF"/>
          <w:sz w:val="16"/>
          <w:szCs w:val="16"/>
          <w:lang w:val="en-US"/>
        </w:rPr>
        <w:t>;</w:t>
      </w:r>
    </w:p>
    <w:p w14:paraId="06F6642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6.0</w:t>
      </w:r>
      <w:r w:rsidRPr="00F53F1E">
        <w:rPr>
          <w:rFonts w:ascii="Consolas" w:hAnsi="Consolas" w:cs="Consolas"/>
          <w:color w:val="FFFFFF"/>
          <w:sz w:val="16"/>
          <w:szCs w:val="16"/>
          <w:lang w:val="en-US"/>
        </w:rPr>
        <w:t>;</w:t>
      </w:r>
    </w:p>
    <w:p w14:paraId="06F6642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4.0</w:t>
      </w:r>
      <w:r w:rsidRPr="00F53F1E">
        <w:rPr>
          <w:rFonts w:ascii="Consolas" w:hAnsi="Consolas" w:cs="Consolas"/>
          <w:color w:val="FFFFFF"/>
          <w:sz w:val="16"/>
          <w:szCs w:val="16"/>
          <w:lang w:val="en-US"/>
        </w:rPr>
        <w:t>;</w:t>
      </w:r>
    </w:p>
    <w:p w14:paraId="06F6642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2.0</w:t>
      </w:r>
      <w:r w:rsidRPr="00F53F1E">
        <w:rPr>
          <w:rFonts w:ascii="Consolas" w:hAnsi="Consolas" w:cs="Consolas"/>
          <w:color w:val="FFFFFF"/>
          <w:sz w:val="16"/>
          <w:szCs w:val="16"/>
          <w:lang w:val="en-US"/>
        </w:rPr>
        <w:t>;</w:t>
      </w:r>
    </w:p>
    <w:p w14:paraId="06F6642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//H5 = CL * (H/L);</w:t>
      </w:r>
    </w:p>
    <w:p w14:paraId="06F6642C" w14:textId="77777777" w:rsidR="00F53F1E" w:rsidRPr="004128A2"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4128A2">
        <w:rPr>
          <w:rFonts w:ascii="Consolas" w:hAnsi="Consolas" w:cs="Consolas"/>
          <w:color w:val="F5DEB3"/>
          <w:sz w:val="16"/>
          <w:szCs w:val="16"/>
          <w:lang w:val="en-US"/>
        </w:rPr>
        <w:t>L1</w:t>
      </w:r>
      <w:r w:rsidRPr="004128A2">
        <w:rPr>
          <w:rFonts w:ascii="Consolas" w:hAnsi="Consolas" w:cs="Consolas"/>
          <w:color w:val="000000"/>
          <w:sz w:val="16"/>
          <w:szCs w:val="16"/>
          <w:lang w:val="en-US"/>
        </w:rPr>
        <w:t xml:space="preserve"> </w:t>
      </w:r>
      <w:r w:rsidRPr="004128A2">
        <w:rPr>
          <w:rFonts w:ascii="Consolas" w:hAnsi="Consolas" w:cs="Consolas"/>
          <w:color w:val="E0FFFF"/>
          <w:sz w:val="16"/>
          <w:szCs w:val="16"/>
          <w:lang w:val="en-US"/>
        </w:rPr>
        <w:t>=</w:t>
      </w:r>
      <w:r w:rsidRPr="004128A2">
        <w:rPr>
          <w:rFonts w:ascii="Consolas" w:hAnsi="Consolas" w:cs="Consolas"/>
          <w:color w:val="000000"/>
          <w:sz w:val="16"/>
          <w:szCs w:val="16"/>
          <w:lang w:val="en-US"/>
        </w:rPr>
        <w:t xml:space="preserve"> </w:t>
      </w:r>
      <w:r w:rsidRPr="004128A2">
        <w:rPr>
          <w:rFonts w:ascii="Consolas" w:hAnsi="Consolas" w:cs="Consolas"/>
          <w:color w:val="F5DEB3"/>
          <w:sz w:val="16"/>
          <w:szCs w:val="16"/>
          <w:lang w:val="en-US"/>
        </w:rPr>
        <w:t>CL</w:t>
      </w:r>
      <w:r w:rsidRPr="004128A2">
        <w:rPr>
          <w:rFonts w:ascii="Consolas" w:hAnsi="Consolas" w:cs="Consolas"/>
          <w:color w:val="000000"/>
          <w:sz w:val="16"/>
          <w:szCs w:val="16"/>
          <w:lang w:val="en-US"/>
        </w:rPr>
        <w:t xml:space="preserve"> </w:t>
      </w:r>
      <w:r w:rsidRPr="004128A2">
        <w:rPr>
          <w:rFonts w:ascii="Consolas" w:hAnsi="Consolas" w:cs="Consolas"/>
          <w:color w:val="E0FFFF"/>
          <w:sz w:val="16"/>
          <w:szCs w:val="16"/>
          <w:lang w:val="en-US"/>
        </w:rPr>
        <w:t>-</w:t>
      </w:r>
      <w:r w:rsidRPr="004128A2">
        <w:rPr>
          <w:rFonts w:ascii="Consolas" w:hAnsi="Consolas" w:cs="Consolas"/>
          <w:color w:val="000000"/>
          <w:sz w:val="16"/>
          <w:szCs w:val="16"/>
          <w:lang w:val="en-US"/>
        </w:rPr>
        <w:t xml:space="preserve"> </w:t>
      </w:r>
      <w:r w:rsidRPr="004128A2">
        <w:rPr>
          <w:rFonts w:ascii="Consolas" w:hAnsi="Consolas" w:cs="Consolas"/>
          <w:color w:val="FFFFFF"/>
          <w:sz w:val="16"/>
          <w:szCs w:val="16"/>
          <w:lang w:val="en-US"/>
        </w:rPr>
        <w:t>(</w:t>
      </w:r>
      <w:r w:rsidRPr="004128A2">
        <w:rPr>
          <w:rFonts w:ascii="Consolas" w:hAnsi="Consolas" w:cs="Consolas"/>
          <w:color w:val="F5DEB3"/>
          <w:sz w:val="16"/>
          <w:szCs w:val="16"/>
          <w:lang w:val="en-US"/>
        </w:rPr>
        <w:t>H</w:t>
      </w:r>
      <w:r w:rsidRPr="004128A2">
        <w:rPr>
          <w:rFonts w:ascii="Consolas" w:hAnsi="Consolas" w:cs="Consolas"/>
          <w:color w:val="E0FFFF"/>
          <w:sz w:val="16"/>
          <w:szCs w:val="16"/>
          <w:lang w:val="en-US"/>
        </w:rPr>
        <w:t>-</w:t>
      </w:r>
      <w:r w:rsidRPr="004128A2">
        <w:rPr>
          <w:rFonts w:ascii="Consolas" w:hAnsi="Consolas" w:cs="Consolas"/>
          <w:color w:val="F5DEB3"/>
          <w:sz w:val="16"/>
          <w:szCs w:val="16"/>
          <w:lang w:val="en-US"/>
        </w:rPr>
        <w:t>L</w:t>
      </w:r>
      <w:r w:rsidRPr="004128A2">
        <w:rPr>
          <w:rFonts w:ascii="Consolas" w:hAnsi="Consolas" w:cs="Consolas"/>
          <w:color w:val="FFFFFF"/>
          <w:sz w:val="16"/>
          <w:szCs w:val="16"/>
          <w:lang w:val="en-US"/>
        </w:rPr>
        <w:t>)</w:t>
      </w:r>
      <w:r w:rsidRPr="004128A2">
        <w:rPr>
          <w:rFonts w:ascii="Consolas" w:hAnsi="Consolas" w:cs="Consolas"/>
          <w:color w:val="E0FFFF"/>
          <w:sz w:val="16"/>
          <w:szCs w:val="16"/>
          <w:lang w:val="en-US"/>
        </w:rPr>
        <w:t>*</w:t>
      </w:r>
      <w:r w:rsidRPr="004128A2">
        <w:rPr>
          <w:rFonts w:ascii="Consolas" w:hAnsi="Consolas" w:cs="Consolas"/>
          <w:color w:val="90EE90"/>
          <w:sz w:val="16"/>
          <w:szCs w:val="16"/>
          <w:lang w:val="en-US"/>
        </w:rPr>
        <w:t>1.1</w:t>
      </w:r>
      <w:r w:rsidRPr="004128A2">
        <w:rPr>
          <w:rFonts w:ascii="Consolas" w:hAnsi="Consolas" w:cs="Consolas"/>
          <w:color w:val="E0FFFF"/>
          <w:sz w:val="16"/>
          <w:szCs w:val="16"/>
          <w:lang w:val="en-US"/>
        </w:rPr>
        <w:t>/</w:t>
      </w:r>
      <w:r w:rsidRPr="004128A2">
        <w:rPr>
          <w:rFonts w:ascii="Consolas" w:hAnsi="Consolas" w:cs="Consolas"/>
          <w:color w:val="90EE90"/>
          <w:sz w:val="16"/>
          <w:szCs w:val="16"/>
          <w:lang w:val="en-US"/>
        </w:rPr>
        <w:t>12.0</w:t>
      </w:r>
      <w:r w:rsidRPr="004128A2">
        <w:rPr>
          <w:rFonts w:ascii="Consolas" w:hAnsi="Consolas" w:cs="Consolas"/>
          <w:color w:val="FFFFFF"/>
          <w:sz w:val="16"/>
          <w:szCs w:val="16"/>
          <w:lang w:val="en-US"/>
        </w:rPr>
        <w:t>;</w:t>
      </w:r>
    </w:p>
    <w:p w14:paraId="06F6642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6.0</w:t>
      </w:r>
      <w:r w:rsidRPr="00F53F1E">
        <w:rPr>
          <w:rFonts w:ascii="Consolas" w:hAnsi="Consolas" w:cs="Consolas"/>
          <w:color w:val="FFFFFF"/>
          <w:sz w:val="16"/>
          <w:szCs w:val="16"/>
          <w:lang w:val="en-US"/>
        </w:rPr>
        <w:t>;</w:t>
      </w:r>
    </w:p>
    <w:p w14:paraId="06F6642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4.0</w:t>
      </w:r>
      <w:r w:rsidRPr="00F53F1E">
        <w:rPr>
          <w:rFonts w:ascii="Consolas" w:hAnsi="Consolas" w:cs="Consolas"/>
          <w:color w:val="FFFFFF"/>
          <w:sz w:val="16"/>
          <w:szCs w:val="16"/>
          <w:lang w:val="en-US"/>
        </w:rPr>
        <w:t>;</w:t>
      </w:r>
    </w:p>
    <w:p w14:paraId="06F6642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2.0</w:t>
      </w:r>
      <w:r w:rsidRPr="00F53F1E">
        <w:rPr>
          <w:rFonts w:ascii="Consolas" w:hAnsi="Consolas" w:cs="Consolas"/>
          <w:color w:val="FFFFFF"/>
          <w:sz w:val="16"/>
          <w:szCs w:val="16"/>
          <w:lang w:val="en-US"/>
        </w:rPr>
        <w:t>;</w:t>
      </w:r>
    </w:p>
    <w:p w14:paraId="06F6643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//L5 = 2.0*CL - H5;</w:t>
      </w:r>
    </w:p>
    <w:p w14:paraId="06F6643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3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else</w:t>
      </w:r>
    </w:p>
    <w:p w14:paraId="06F6643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3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lastRenderedPageBreak/>
        <w:t xml:space="preserve">   </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D3D3D3"/>
          <w:sz w:val="16"/>
          <w:szCs w:val="16"/>
          <w:lang w:val="en-US"/>
        </w:rPr>
        <w:t>//H5 =  H5[-1] ;</w:t>
      </w:r>
    </w:p>
    <w:p w14:paraId="06F6643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L1</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D3D3D3"/>
          <w:sz w:val="16"/>
          <w:szCs w:val="16"/>
          <w:lang w:val="en-US"/>
        </w:rPr>
        <w:t>//L5 =  L5[-1] ;</w:t>
      </w:r>
    </w:p>
    <w:p w14:paraId="06F6643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4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&gt;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4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&lt;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4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p>
    <w:p w14:paraId="06F6644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4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L1</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45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451" w14:textId="77777777" w:rsidR="00F53F1E" w:rsidRPr="00F53F1E" w:rsidRDefault="00F53F1E" w:rsidP="00F53F1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rPr>
      </w:pPr>
    </w:p>
    <w:p w14:paraId="06F66452" w14:textId="77777777" w:rsidR="00F53F1E" w:rsidRPr="004128A2" w:rsidRDefault="00F53F1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53" w14:textId="77777777" w:rsidR="00F32865" w:rsidRPr="00603EE6" w:rsidRDefault="00F32865" w:rsidP="00B53460">
      <w:pPr>
        <w:pStyle w:val="2"/>
      </w:pPr>
      <w:bookmarkStart w:id="116" w:name="_Toc474331775"/>
      <w:r>
        <w:rPr>
          <w:rFonts w:cs="Consolas"/>
          <w:lang w:val="en-US"/>
        </w:rPr>
        <w:t>Fractal</w:t>
      </w:r>
      <w:r w:rsidRPr="00F32865">
        <w:rPr>
          <w:rFonts w:cs="Consolas"/>
        </w:rPr>
        <w:t xml:space="preserve"> </w:t>
      </w:r>
      <w:r w:rsidRPr="00F32865">
        <w:t xml:space="preserve">– </w:t>
      </w:r>
      <w:r w:rsidRPr="00603EE6">
        <w:t>Фрактал (экстремум)</w:t>
      </w:r>
      <w:bookmarkEnd w:id="116"/>
    </w:p>
    <w:p w14:paraId="06F66454" w14:textId="77777777" w:rsid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sidRPr="002C54BF">
        <w:rPr>
          <w:rFonts w:asciiTheme="majorHAnsi" w:eastAsia="Times New Roman" w:hAnsiTheme="majorHAnsi" w:cs="Times New Roman"/>
          <w:color w:val="333333"/>
          <w:sz w:val="18"/>
          <w:szCs w:val="18"/>
          <w:lang w:eastAsia="ru-RU"/>
        </w:rPr>
        <w:tab/>
      </w:r>
      <w:r w:rsidRPr="002C54BF">
        <w:rPr>
          <w:rFonts w:asciiTheme="majorHAnsi" w:eastAsia="Times New Roman" w:hAnsiTheme="majorHAnsi" w:cs="Times New Roman"/>
          <w:color w:val="333333"/>
          <w:sz w:val="18"/>
          <w:szCs w:val="18"/>
          <w:lang w:eastAsia="ru-RU"/>
        </w:rPr>
        <w:tab/>
      </w:r>
      <w:r w:rsidRPr="002C54BF">
        <w:rPr>
          <w:rFonts w:asciiTheme="majorHAnsi" w:eastAsia="Times New Roman" w:hAnsiTheme="majorHAnsi" w:cs="Times New Roman"/>
          <w:color w:val="333333"/>
          <w:sz w:val="18"/>
          <w:szCs w:val="18"/>
          <w:lang w:eastAsia="ru-RU"/>
        </w:rPr>
        <w:tab/>
      </w:r>
      <w:r w:rsidR="00F32865">
        <w:rPr>
          <w:rFonts w:asciiTheme="majorHAnsi" w:eastAsia="Times New Roman" w:hAnsiTheme="majorHAnsi" w:cs="Times New Roman"/>
          <w:color w:val="333333"/>
          <w:sz w:val="18"/>
          <w:szCs w:val="18"/>
          <w:lang w:eastAsia="ru-RU"/>
        </w:rPr>
        <w:t>Фракталы</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Билла</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Вильямса</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В</w:t>
      </w:r>
      <w:r w:rsidR="00F32865" w:rsidRPr="00F32865">
        <w:rPr>
          <w:rFonts w:asciiTheme="majorHAnsi" w:eastAsia="Times New Roman" w:hAnsiTheme="majorHAnsi" w:cs="Times New Roman"/>
          <w:color w:val="333333"/>
          <w:sz w:val="18"/>
          <w:szCs w:val="18"/>
          <w:lang w:eastAsia="ru-RU"/>
        </w:rPr>
        <w:t>.</w:t>
      </w:r>
      <w:r w:rsidR="00F32865">
        <w:rPr>
          <w:rFonts w:asciiTheme="majorHAnsi" w:eastAsia="Times New Roman" w:hAnsiTheme="majorHAnsi" w:cs="Times New Roman"/>
          <w:color w:val="333333"/>
          <w:sz w:val="18"/>
          <w:szCs w:val="18"/>
          <w:lang w:val="en-US" w:eastAsia="ru-RU"/>
        </w:rPr>
        <w:t>Williams</w:t>
      </w:r>
      <w:r w:rsidR="00F32865">
        <w:rPr>
          <w:rFonts w:asciiTheme="majorHAnsi" w:eastAsia="Times New Roman" w:hAnsiTheme="majorHAnsi" w:cs="Times New Roman"/>
          <w:color w:val="333333"/>
          <w:sz w:val="18"/>
          <w:szCs w:val="18"/>
          <w:lang w:eastAsia="ru-RU"/>
        </w:rPr>
        <w:t xml:space="preserve">) показывают </w:t>
      </w:r>
      <w:r>
        <w:rPr>
          <w:rFonts w:asciiTheme="majorHAnsi" w:eastAsia="Times New Roman" w:hAnsiTheme="majorHAnsi" w:cs="Times New Roman"/>
          <w:color w:val="333333"/>
          <w:sz w:val="18"/>
          <w:szCs w:val="18"/>
          <w:lang w:eastAsia="ru-RU"/>
        </w:rPr>
        <w:t xml:space="preserve">особые точки или </w:t>
      </w:r>
      <w:r w:rsidR="00F32865">
        <w:rPr>
          <w:rFonts w:asciiTheme="majorHAnsi" w:eastAsia="Times New Roman" w:hAnsiTheme="majorHAnsi" w:cs="Times New Roman"/>
          <w:color w:val="333333"/>
          <w:sz w:val="18"/>
          <w:szCs w:val="18"/>
          <w:lang w:eastAsia="ru-RU"/>
        </w:rPr>
        <w:t>локальные экстремумы</w:t>
      </w:r>
      <w:r>
        <w:rPr>
          <w:rFonts w:asciiTheme="majorHAnsi" w:eastAsia="Times New Roman" w:hAnsiTheme="majorHAnsi" w:cs="Times New Roman"/>
          <w:color w:val="333333"/>
          <w:sz w:val="18"/>
          <w:szCs w:val="18"/>
          <w:lang w:eastAsia="ru-RU"/>
        </w:rPr>
        <w:t xml:space="preserve">. </w:t>
      </w:r>
      <w:r w:rsidRPr="00116503">
        <w:rPr>
          <w:rFonts w:asciiTheme="majorHAnsi" w:hAnsiTheme="majorHAnsi"/>
          <w:sz w:val="18"/>
          <w:szCs w:val="18"/>
        </w:rPr>
        <w:t>«</w:t>
      </w:r>
      <w:r w:rsidRPr="00116503">
        <w:rPr>
          <w:rFonts w:asciiTheme="majorHAnsi" w:hAnsiTheme="majorHAnsi"/>
          <w:b/>
          <w:i/>
          <w:sz w:val="18"/>
          <w:szCs w:val="18"/>
        </w:rPr>
        <w:t>Особые точки</w:t>
      </w:r>
      <w:r w:rsidRPr="00116503">
        <w:rPr>
          <w:rFonts w:asciiTheme="majorHAnsi" w:hAnsiTheme="majorHAnsi"/>
          <w:sz w:val="18"/>
          <w:szCs w:val="18"/>
        </w:rPr>
        <w:t>» - это экстремальные точки на графике, в которых происходит изменение направления движения цены. Эти точки говорят, что в данный момент времени на данном уровне существенно меняется соотношение спроса и предложения, которое может происходить из-за выхода новой информации или из-за достижения определенных ценовых уровней.</w:t>
      </w:r>
    </w:p>
    <w:p w14:paraId="06F66455" w14:textId="77777777" w:rsidR="00116503" w:rsidRP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t>Параметр «</w:t>
      </w:r>
      <w:r>
        <w:rPr>
          <w:rFonts w:asciiTheme="majorHAnsi" w:hAnsiTheme="majorHAnsi"/>
          <w:sz w:val="18"/>
          <w:szCs w:val="18"/>
          <w:lang w:val="en-US"/>
        </w:rPr>
        <w:t>Period</w:t>
      </w:r>
      <w:r>
        <w:rPr>
          <w:rFonts w:asciiTheme="majorHAnsi" w:hAnsiTheme="majorHAnsi"/>
          <w:sz w:val="18"/>
          <w:szCs w:val="18"/>
        </w:rPr>
        <w:t>»</w:t>
      </w:r>
      <w:r w:rsidRPr="00116503">
        <w:rPr>
          <w:rFonts w:asciiTheme="majorHAnsi" w:hAnsiTheme="majorHAnsi"/>
          <w:sz w:val="18"/>
          <w:szCs w:val="18"/>
        </w:rPr>
        <w:t xml:space="preserve"> </w:t>
      </w:r>
      <w:r>
        <w:rPr>
          <w:rFonts w:asciiTheme="majorHAnsi" w:hAnsiTheme="majorHAnsi"/>
          <w:sz w:val="18"/>
          <w:szCs w:val="18"/>
        </w:rPr>
        <w:t>данного индикатора показывает порядок фрактала, т.е. какое количество точек справа и слева должно быть ниже (выше) экстремума.</w:t>
      </w:r>
    </w:p>
    <w:p w14:paraId="06F66456" w14:textId="77777777" w:rsidR="00A56E9E" w:rsidRDefault="00A56E9E"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57" w14:textId="77777777" w:rsidR="00F32865" w:rsidRP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sidRPr="00116503">
        <w:rPr>
          <w:rFonts w:asciiTheme="majorHAnsi" w:hAnsiTheme="majorHAnsi" w:cs="Consolas"/>
          <w:sz w:val="18"/>
          <w:szCs w:val="18"/>
        </w:rPr>
        <w:t xml:space="preserve">Пример. </w:t>
      </w:r>
      <w:r>
        <w:rPr>
          <w:rFonts w:asciiTheme="majorHAnsi" w:hAnsiTheme="majorHAnsi" w:cs="Consolas"/>
          <w:sz w:val="18"/>
          <w:szCs w:val="18"/>
        </w:rPr>
        <w:t xml:space="preserve">Построен индикатор </w:t>
      </w:r>
      <w:r>
        <w:rPr>
          <w:rFonts w:asciiTheme="majorHAnsi" w:hAnsiTheme="majorHAnsi" w:cs="Consolas"/>
          <w:sz w:val="18"/>
          <w:szCs w:val="18"/>
          <w:lang w:val="en-US"/>
        </w:rPr>
        <w:t>Fractal</w:t>
      </w:r>
      <w:r w:rsidRPr="00116503">
        <w:rPr>
          <w:rFonts w:asciiTheme="majorHAnsi" w:hAnsiTheme="majorHAnsi" w:cs="Consolas"/>
          <w:sz w:val="18"/>
          <w:szCs w:val="18"/>
        </w:rPr>
        <w:t xml:space="preserve"> </w:t>
      </w:r>
      <w:r>
        <w:rPr>
          <w:rFonts w:asciiTheme="majorHAnsi" w:hAnsiTheme="majorHAnsi" w:cs="Consolas"/>
          <w:sz w:val="18"/>
          <w:szCs w:val="18"/>
        </w:rPr>
        <w:t xml:space="preserve">с параметром </w:t>
      </w:r>
      <w:r>
        <w:rPr>
          <w:rFonts w:asciiTheme="majorHAnsi" w:hAnsiTheme="majorHAnsi" w:cs="Consolas"/>
          <w:sz w:val="18"/>
          <w:szCs w:val="18"/>
          <w:lang w:val="en-US"/>
        </w:rPr>
        <w:t>Period</w:t>
      </w:r>
      <w:r w:rsidRPr="00116503">
        <w:rPr>
          <w:rFonts w:asciiTheme="majorHAnsi" w:hAnsiTheme="majorHAnsi" w:cs="Consolas"/>
          <w:sz w:val="18"/>
          <w:szCs w:val="18"/>
        </w:rPr>
        <w:t xml:space="preserve"> = 5 </w:t>
      </w:r>
      <w:r>
        <w:rPr>
          <w:rFonts w:asciiTheme="majorHAnsi" w:hAnsiTheme="majorHAnsi" w:cs="Consolas"/>
          <w:sz w:val="18"/>
          <w:szCs w:val="18"/>
        </w:rPr>
        <w:t>на акциях Сбербанк</w:t>
      </w:r>
      <w:r w:rsidRPr="00116503">
        <w:rPr>
          <w:rFonts w:asciiTheme="majorHAnsi" w:hAnsiTheme="majorHAnsi" w:cs="Consolas"/>
          <w:sz w:val="18"/>
          <w:szCs w:val="18"/>
        </w:rPr>
        <w:t>а</w:t>
      </w:r>
      <w:r>
        <w:rPr>
          <w:rFonts w:asciiTheme="majorHAnsi" w:hAnsiTheme="majorHAnsi" w:cs="Consolas"/>
          <w:sz w:val="18"/>
          <w:szCs w:val="18"/>
        </w:rPr>
        <w:t>.</w:t>
      </w:r>
    </w:p>
    <w:p w14:paraId="06F66458" w14:textId="77777777" w:rsidR="00F32865" w:rsidRDefault="00F32865"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Pr>
          <w:noProof/>
          <w:lang w:eastAsia="ru-RU"/>
        </w:rPr>
        <w:drawing>
          <wp:inline distT="0" distB="0" distL="0" distR="0" wp14:anchorId="06F66AB6" wp14:editId="06F66AB7">
            <wp:extent cx="6152515" cy="2944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152515" cy="2944495"/>
                    </a:xfrm>
                    <a:prstGeom prst="rect">
                      <a:avLst/>
                    </a:prstGeom>
                  </pic:spPr>
                </pic:pic>
              </a:graphicData>
            </a:graphic>
          </wp:inline>
        </w:drawing>
      </w:r>
    </w:p>
    <w:p w14:paraId="06F66459" w14:textId="77777777" w:rsidR="00872467" w:rsidRDefault="00872467" w:rsidP="00116503">
      <w:pPr>
        <w:jc w:val="both"/>
        <w:rPr>
          <w:rFonts w:asciiTheme="majorHAnsi" w:hAnsiTheme="majorHAnsi"/>
          <w:sz w:val="18"/>
          <w:szCs w:val="18"/>
          <w:highlight w:val="green"/>
        </w:rPr>
      </w:pPr>
    </w:p>
    <w:p w14:paraId="06F6645A" w14:textId="77777777" w:rsidR="000B6494" w:rsidRPr="00BF44C6" w:rsidRDefault="000B6494" w:rsidP="00116503">
      <w:pPr>
        <w:jc w:val="both"/>
        <w:rPr>
          <w:rFonts w:asciiTheme="majorHAnsi" w:hAnsiTheme="majorHAnsi"/>
          <w:sz w:val="18"/>
          <w:szCs w:val="18"/>
          <w:highlight w:val="green"/>
        </w:rPr>
      </w:pPr>
      <w:r w:rsidRPr="00BF44C6">
        <w:rPr>
          <w:rFonts w:asciiTheme="majorHAnsi" w:hAnsiTheme="majorHAnsi"/>
          <w:sz w:val="18"/>
          <w:szCs w:val="18"/>
          <w:highlight w:val="green"/>
        </w:rPr>
        <w:t>Автор</w:t>
      </w:r>
      <w:r w:rsidR="00083D89" w:rsidRPr="00BF44C6">
        <w:rPr>
          <w:rFonts w:asciiTheme="majorHAnsi" w:hAnsiTheme="majorHAnsi"/>
          <w:sz w:val="18"/>
          <w:szCs w:val="18"/>
          <w:highlight w:val="green"/>
        </w:rPr>
        <w:t>:</w:t>
      </w:r>
      <w:r w:rsidRPr="00BF44C6">
        <w:rPr>
          <w:rFonts w:asciiTheme="majorHAnsi" w:hAnsiTheme="majorHAnsi"/>
          <w:sz w:val="18"/>
          <w:szCs w:val="18"/>
          <w:highlight w:val="green"/>
        </w:rPr>
        <w:t xml:space="preserve"> Билл Вильямс (</w:t>
      </w:r>
      <w:r w:rsidRPr="00BF44C6">
        <w:rPr>
          <w:rFonts w:asciiTheme="majorHAnsi" w:hAnsiTheme="majorHAnsi"/>
          <w:sz w:val="18"/>
          <w:szCs w:val="18"/>
          <w:highlight w:val="green"/>
          <w:lang w:val="en-US"/>
        </w:rPr>
        <w:t>Bill</w:t>
      </w:r>
      <w:r w:rsidRPr="00BF44C6">
        <w:rPr>
          <w:rFonts w:asciiTheme="majorHAnsi" w:hAnsiTheme="majorHAnsi"/>
          <w:sz w:val="18"/>
          <w:szCs w:val="18"/>
          <w:highlight w:val="green"/>
        </w:rPr>
        <w:t xml:space="preserve"> </w:t>
      </w:r>
      <w:r w:rsidRPr="00BF44C6">
        <w:rPr>
          <w:rFonts w:asciiTheme="majorHAnsi" w:hAnsiTheme="majorHAnsi"/>
          <w:sz w:val="18"/>
          <w:szCs w:val="18"/>
          <w:highlight w:val="green"/>
          <w:lang w:val="en-US"/>
        </w:rPr>
        <w:t>Williams</w:t>
      </w:r>
      <w:r w:rsidRPr="00BF44C6">
        <w:rPr>
          <w:rFonts w:asciiTheme="majorHAnsi" w:hAnsiTheme="majorHAnsi"/>
          <w:sz w:val="18"/>
          <w:szCs w:val="18"/>
          <w:highlight w:val="green"/>
        </w:rPr>
        <w:t>)</w:t>
      </w:r>
    </w:p>
    <w:p w14:paraId="06F6645B" w14:textId="77777777" w:rsidR="000B6494" w:rsidRPr="00BF44C6" w:rsidRDefault="000B6494" w:rsidP="00116503">
      <w:pPr>
        <w:jc w:val="both"/>
        <w:rPr>
          <w:rFonts w:asciiTheme="majorHAnsi" w:hAnsiTheme="majorHAnsi"/>
          <w:sz w:val="18"/>
          <w:szCs w:val="18"/>
          <w:highlight w:val="green"/>
        </w:rPr>
      </w:pPr>
      <w:r w:rsidRPr="00BF44C6">
        <w:rPr>
          <w:rFonts w:asciiTheme="majorHAnsi" w:hAnsiTheme="majorHAnsi"/>
          <w:sz w:val="18"/>
          <w:szCs w:val="18"/>
          <w:highlight w:val="green"/>
        </w:rPr>
        <w:t>Первоисточник</w:t>
      </w:r>
      <w:r w:rsidR="00083D89" w:rsidRPr="00BF44C6">
        <w:rPr>
          <w:rFonts w:asciiTheme="majorHAnsi" w:hAnsiTheme="majorHAnsi"/>
          <w:sz w:val="18"/>
          <w:szCs w:val="18"/>
          <w:highlight w:val="green"/>
        </w:rPr>
        <w:t xml:space="preserve">: </w:t>
      </w:r>
      <w:r w:rsidR="005415EF" w:rsidRPr="00BF44C6">
        <w:rPr>
          <w:rFonts w:asciiTheme="majorHAnsi" w:hAnsiTheme="majorHAnsi"/>
          <w:sz w:val="18"/>
          <w:szCs w:val="18"/>
          <w:highlight w:val="green"/>
        </w:rPr>
        <w:t>«</w:t>
      </w:r>
      <w:r w:rsidR="00083D89" w:rsidRPr="00BF44C6">
        <w:rPr>
          <w:rFonts w:asciiTheme="majorHAnsi" w:hAnsiTheme="majorHAnsi"/>
          <w:sz w:val="18"/>
          <w:szCs w:val="18"/>
          <w:highlight w:val="green"/>
        </w:rPr>
        <w:t>Новые измерения в биржевой торговле</w:t>
      </w:r>
      <w:r w:rsidR="005415EF" w:rsidRPr="00BF44C6">
        <w:rPr>
          <w:rFonts w:asciiTheme="majorHAnsi" w:hAnsiTheme="majorHAnsi"/>
          <w:sz w:val="18"/>
          <w:szCs w:val="18"/>
          <w:highlight w:val="green"/>
        </w:rPr>
        <w:t>»</w:t>
      </w:r>
      <w:r w:rsidR="00083D89" w:rsidRPr="00BF44C6">
        <w:rPr>
          <w:rFonts w:asciiTheme="majorHAnsi" w:hAnsiTheme="majorHAnsi"/>
          <w:sz w:val="18"/>
          <w:szCs w:val="18"/>
          <w:highlight w:val="green"/>
        </w:rPr>
        <w:t>.</w:t>
      </w:r>
      <w:r w:rsidRPr="00BF44C6">
        <w:rPr>
          <w:rFonts w:asciiTheme="majorHAnsi" w:hAnsiTheme="majorHAnsi"/>
          <w:sz w:val="18"/>
          <w:szCs w:val="18"/>
          <w:highlight w:val="green"/>
        </w:rPr>
        <w:t xml:space="preserve"> </w:t>
      </w:r>
    </w:p>
    <w:p w14:paraId="06F6645C" w14:textId="77777777" w:rsidR="000B6494" w:rsidRPr="00954A13" w:rsidRDefault="000B6494" w:rsidP="00116503">
      <w:pPr>
        <w:jc w:val="both"/>
        <w:rPr>
          <w:rFonts w:asciiTheme="majorHAnsi" w:hAnsiTheme="majorHAnsi"/>
          <w:sz w:val="18"/>
          <w:szCs w:val="18"/>
          <w:lang w:val="en-US"/>
        </w:rPr>
      </w:pPr>
      <w:r w:rsidRPr="00BF44C6">
        <w:rPr>
          <w:rFonts w:asciiTheme="majorHAnsi" w:hAnsiTheme="majorHAnsi"/>
          <w:sz w:val="18"/>
          <w:szCs w:val="18"/>
          <w:highlight w:val="green"/>
        </w:rPr>
        <w:t>Код</w:t>
      </w:r>
      <w:r w:rsidRPr="00BF44C6">
        <w:rPr>
          <w:rFonts w:asciiTheme="majorHAnsi" w:hAnsiTheme="majorHAnsi"/>
          <w:sz w:val="18"/>
          <w:szCs w:val="18"/>
          <w:highlight w:val="green"/>
          <w:lang w:val="en-US"/>
        </w:rPr>
        <w:t xml:space="preserve"> </w:t>
      </w:r>
      <w:r w:rsidRPr="00BF44C6">
        <w:rPr>
          <w:rFonts w:asciiTheme="majorHAnsi" w:hAnsiTheme="majorHAnsi"/>
          <w:sz w:val="18"/>
          <w:szCs w:val="18"/>
          <w:highlight w:val="green"/>
        </w:rPr>
        <w:t>Альфа</w:t>
      </w:r>
      <w:r w:rsidRPr="00BF44C6">
        <w:rPr>
          <w:rFonts w:asciiTheme="majorHAnsi" w:hAnsiTheme="majorHAnsi"/>
          <w:sz w:val="18"/>
          <w:szCs w:val="18"/>
          <w:highlight w:val="green"/>
          <w:lang w:val="en-US"/>
        </w:rPr>
        <w:t>-</w:t>
      </w:r>
      <w:r w:rsidRPr="00BF44C6">
        <w:rPr>
          <w:rFonts w:asciiTheme="majorHAnsi" w:hAnsiTheme="majorHAnsi"/>
          <w:sz w:val="18"/>
          <w:szCs w:val="18"/>
          <w:highlight w:val="green"/>
        </w:rPr>
        <w:t>Директ</w:t>
      </w:r>
    </w:p>
    <w:p w14:paraId="06F6645D"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7" w:name="OLE_LINK89"/>
      <w:bookmarkStart w:id="118" w:name="OLE_LINK90"/>
      <w:r w:rsidRPr="00B8126E">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45E"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p>
    <w:p w14:paraId="06F6645F"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00F32865" w:rsidRPr="00B8126E">
        <w:rPr>
          <w:rFonts w:ascii="Consolas" w:hAnsi="Consolas" w:cs="Consolas"/>
          <w:color w:val="F5DEB3"/>
          <w:sz w:val="16"/>
          <w:szCs w:val="16"/>
        </w:rPr>
        <w:t>IndicatorName</w:t>
      </w:r>
      <w:r w:rsidR="00F32865" w:rsidRPr="00B8126E">
        <w:rPr>
          <w:rFonts w:ascii="Consolas" w:hAnsi="Consolas" w:cs="Consolas"/>
          <w:color w:val="000000"/>
          <w:sz w:val="16"/>
          <w:szCs w:val="16"/>
        </w:rPr>
        <w:t xml:space="preserve"> </w:t>
      </w:r>
      <w:r w:rsidR="00F32865" w:rsidRPr="00B8126E">
        <w:rPr>
          <w:rFonts w:ascii="Consolas" w:hAnsi="Consolas" w:cs="Consolas"/>
          <w:color w:val="E0FFFF"/>
          <w:sz w:val="16"/>
          <w:szCs w:val="16"/>
        </w:rPr>
        <w:t>=</w:t>
      </w:r>
      <w:r w:rsidR="00F32865" w:rsidRPr="00B8126E">
        <w:rPr>
          <w:rFonts w:ascii="Consolas" w:hAnsi="Consolas" w:cs="Consolas"/>
          <w:color w:val="000000"/>
          <w:sz w:val="16"/>
          <w:szCs w:val="16"/>
        </w:rPr>
        <w:t xml:space="preserve"> </w:t>
      </w:r>
      <w:r w:rsidR="00F32865" w:rsidRPr="00B8126E">
        <w:rPr>
          <w:rFonts w:ascii="Consolas" w:hAnsi="Consolas" w:cs="Consolas"/>
          <w:color w:val="FAFAD2"/>
          <w:sz w:val="16"/>
          <w:szCs w:val="16"/>
        </w:rPr>
        <w:t>"Fractal"</w:t>
      </w:r>
      <w:r w:rsidR="00F32865" w:rsidRPr="00B8126E">
        <w:rPr>
          <w:rFonts w:ascii="Consolas" w:hAnsi="Consolas" w:cs="Consolas"/>
          <w:color w:val="FFFFFF"/>
          <w:sz w:val="16"/>
          <w:szCs w:val="16"/>
        </w:rPr>
        <w:t>;</w:t>
      </w:r>
      <w:r w:rsidR="00F32865" w:rsidRPr="00B8126E">
        <w:rPr>
          <w:rFonts w:ascii="Consolas" w:hAnsi="Consolas" w:cs="Consolas"/>
          <w:color w:val="000000"/>
          <w:sz w:val="16"/>
          <w:szCs w:val="16"/>
        </w:rPr>
        <w:tab/>
      </w:r>
      <w:r w:rsidR="00F32865" w:rsidRPr="00B8126E">
        <w:rPr>
          <w:rFonts w:ascii="Consolas" w:hAnsi="Consolas" w:cs="Consolas"/>
          <w:color w:val="D3D3D3"/>
          <w:sz w:val="16"/>
          <w:szCs w:val="16"/>
        </w:rPr>
        <w:t>// Задайте название индикатора и сохраните с данным именем</w:t>
      </w:r>
    </w:p>
    <w:p w14:paraId="06F66460"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000000"/>
          <w:sz w:val="16"/>
          <w:szCs w:val="16"/>
        </w:rPr>
        <w:t xml:space="preserve">  </w:t>
      </w:r>
      <w:r w:rsidR="00F32865" w:rsidRPr="00B8126E">
        <w:rPr>
          <w:rFonts w:ascii="Consolas" w:hAnsi="Consolas" w:cs="Consolas"/>
          <w:color w:val="F5DEB3"/>
          <w:sz w:val="16"/>
          <w:szCs w:val="16"/>
          <w:lang w:val="en-US"/>
        </w:rPr>
        <w:t>AddInput</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"Input"</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Inputs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Candle</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1"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AddParameter</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"Period"</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90EE90"/>
          <w:sz w:val="16"/>
          <w:szCs w:val="16"/>
          <w:lang w:val="en-US"/>
        </w:rPr>
        <w:t>5</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2"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PriceStudy</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FFF00"/>
          <w:sz w:val="16"/>
          <w:szCs w:val="16"/>
          <w:lang w:val="en-US"/>
        </w:rPr>
        <w:t>true</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3"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AddSeries</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"H"</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DrawAs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Custom</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Color</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Coral</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4"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AddSeries</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"L"</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DrawAs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Custom</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Color</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LightGreen</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5"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466"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67"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468"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469"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9" w:name="OLE_LINK91"/>
      <w:bookmarkStart w:id="120" w:name="OLE_LINK92"/>
      <w:bookmarkEnd w:id="117"/>
      <w:bookmarkEnd w:id="118"/>
      <w:r w:rsidRPr="00954A13">
        <w:rPr>
          <w:rFonts w:ascii="Consolas" w:hAnsi="Consolas" w:cs="Consolas"/>
          <w:color w:val="D3D3D3"/>
          <w:sz w:val="16"/>
          <w:szCs w:val="16"/>
          <w:lang w:val="en-US"/>
        </w:rPr>
        <w:t xml:space="preserve">// </w:t>
      </w:r>
      <w:r w:rsidRPr="00B8126E">
        <w:rPr>
          <w:rFonts w:ascii="Consolas" w:hAnsi="Consolas" w:cs="Consolas"/>
          <w:color w:val="D3D3D3"/>
          <w:sz w:val="16"/>
          <w:szCs w:val="16"/>
          <w:lang w:val="en-US"/>
        </w:rPr>
        <w:t>AlfaDirect</w:t>
      </w:r>
      <w:r w:rsidRPr="00954A13">
        <w:rPr>
          <w:rFonts w:ascii="Consolas" w:hAnsi="Consolas" w:cs="Consolas"/>
          <w:color w:val="D3D3D3"/>
          <w:sz w:val="16"/>
          <w:szCs w:val="16"/>
          <w:lang w:val="en-US"/>
        </w:rPr>
        <w:t>. 2014</w:t>
      </w:r>
      <w:r w:rsidR="00563823" w:rsidRPr="00954A13">
        <w:rPr>
          <w:rFonts w:ascii="Consolas" w:hAnsi="Consolas" w:cs="Consolas"/>
          <w:color w:val="D3D3D3"/>
          <w:sz w:val="16"/>
          <w:szCs w:val="16"/>
          <w:lang w:val="en-US"/>
        </w:rPr>
        <w:t xml:space="preserve">. </w:t>
      </w:r>
      <w:r w:rsidR="00563823">
        <w:rPr>
          <w:rFonts w:ascii="Consolas" w:hAnsi="Consolas" w:cs="Consolas"/>
          <w:color w:val="D3D3D3"/>
          <w:sz w:val="16"/>
          <w:szCs w:val="16"/>
          <w:lang w:val="en-US"/>
        </w:rPr>
        <w:t>OX</w:t>
      </w:r>
      <w:r w:rsidRPr="00954A13">
        <w:rPr>
          <w:rFonts w:ascii="Consolas" w:hAnsi="Consolas" w:cs="Consolas"/>
          <w:color w:val="D3D3D3"/>
          <w:sz w:val="16"/>
          <w:szCs w:val="16"/>
          <w:lang w:val="en-US"/>
        </w:rPr>
        <w:t xml:space="preserve"> </w:t>
      </w:r>
    </w:p>
    <w:p w14:paraId="06F6646A"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xml:space="preserve">// </w:t>
      </w:r>
      <w:r w:rsidRPr="00B8126E">
        <w:rPr>
          <w:rFonts w:ascii="Consolas" w:hAnsi="Consolas" w:cs="Consolas"/>
          <w:color w:val="D3D3D3"/>
          <w:sz w:val="16"/>
          <w:szCs w:val="16"/>
          <w:lang w:val="en-US"/>
        </w:rPr>
        <w:t>Fractal</w:t>
      </w:r>
      <w:r w:rsidRPr="00695F20">
        <w:rPr>
          <w:rFonts w:ascii="Consolas" w:hAnsi="Consolas" w:cs="Consolas"/>
          <w:color w:val="D3D3D3"/>
          <w:sz w:val="16"/>
          <w:szCs w:val="16"/>
        </w:rPr>
        <w:t xml:space="preserve">. </w:t>
      </w:r>
      <w:r w:rsidRPr="00B8126E">
        <w:rPr>
          <w:rFonts w:ascii="Consolas" w:hAnsi="Consolas" w:cs="Consolas"/>
          <w:color w:val="D3D3D3"/>
          <w:sz w:val="16"/>
          <w:szCs w:val="16"/>
          <w:lang w:val="en-US"/>
        </w:rPr>
        <w:t>Period</w:t>
      </w:r>
      <w:r w:rsidRPr="00B8126E">
        <w:rPr>
          <w:rFonts w:ascii="Consolas" w:hAnsi="Consolas" w:cs="Consolas"/>
          <w:color w:val="D3D3D3"/>
          <w:sz w:val="16"/>
          <w:szCs w:val="16"/>
        </w:rPr>
        <w:t xml:space="preserve"> - число точек справа и слева</w:t>
      </w:r>
      <w:r w:rsidR="00CC0216" w:rsidRPr="00B8126E">
        <w:rPr>
          <w:rFonts w:ascii="Consolas" w:hAnsi="Consolas" w:cs="Consolas"/>
          <w:color w:val="D3D3D3"/>
          <w:sz w:val="16"/>
          <w:szCs w:val="16"/>
        </w:rPr>
        <w:t xml:space="preserve"> от экстремума,</w:t>
      </w:r>
      <w:r w:rsidRPr="00B8126E">
        <w:rPr>
          <w:rFonts w:ascii="Consolas" w:hAnsi="Consolas" w:cs="Consolas"/>
          <w:color w:val="D3D3D3"/>
          <w:sz w:val="16"/>
          <w:szCs w:val="16"/>
        </w:rPr>
        <w:t xml:space="preserve"> которые ниже</w:t>
      </w:r>
      <w:r w:rsidR="00CC0216" w:rsidRPr="00B8126E">
        <w:rPr>
          <w:rFonts w:ascii="Consolas" w:hAnsi="Consolas" w:cs="Consolas"/>
          <w:color w:val="D3D3D3"/>
          <w:sz w:val="16"/>
          <w:szCs w:val="16"/>
        </w:rPr>
        <w:t xml:space="preserve"> (</w:t>
      </w:r>
      <w:r w:rsidRPr="00B8126E">
        <w:rPr>
          <w:rFonts w:ascii="Consolas" w:hAnsi="Consolas" w:cs="Consolas"/>
          <w:color w:val="D3D3D3"/>
          <w:sz w:val="16"/>
          <w:szCs w:val="16"/>
        </w:rPr>
        <w:t>выше</w:t>
      </w:r>
      <w:r w:rsidR="00CC0216" w:rsidRPr="00B8126E">
        <w:rPr>
          <w:rFonts w:ascii="Consolas" w:hAnsi="Consolas" w:cs="Consolas"/>
          <w:color w:val="D3D3D3"/>
          <w:sz w:val="16"/>
          <w:szCs w:val="16"/>
        </w:rPr>
        <w:t>)</w:t>
      </w:r>
      <w:r w:rsidRPr="00B8126E">
        <w:rPr>
          <w:rFonts w:ascii="Consolas" w:hAnsi="Consolas" w:cs="Consolas"/>
          <w:color w:val="D3D3D3"/>
          <w:sz w:val="16"/>
          <w:szCs w:val="16"/>
        </w:rPr>
        <w:t xml:space="preserve"> </w:t>
      </w:r>
      <w:r w:rsidR="00CC0216" w:rsidRPr="00B8126E">
        <w:rPr>
          <w:rFonts w:ascii="Consolas" w:hAnsi="Consolas" w:cs="Consolas"/>
          <w:color w:val="D3D3D3"/>
          <w:sz w:val="16"/>
          <w:szCs w:val="16"/>
        </w:rPr>
        <w:t>него</w:t>
      </w:r>
      <w:r w:rsidRPr="00B8126E">
        <w:rPr>
          <w:rFonts w:ascii="Consolas" w:hAnsi="Consolas" w:cs="Consolas"/>
          <w:color w:val="D3D3D3"/>
          <w:sz w:val="16"/>
          <w:szCs w:val="16"/>
        </w:rPr>
        <w:t xml:space="preserve"> </w:t>
      </w:r>
    </w:p>
    <w:p w14:paraId="06F6646B"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CurrentIndex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2</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6C"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6D"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46E"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46F"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70"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71"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for</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2"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3"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4"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475"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6"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477"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8"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9"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A"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FFFFFF"/>
          <w:sz w:val="16"/>
          <w:szCs w:val="16"/>
          <w:lang w:val="en-US"/>
        </w:rPr>
        <w:t>;</w:t>
      </w:r>
    </w:p>
    <w:p w14:paraId="06F6647B"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C"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D"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E"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FFFFFF"/>
          <w:sz w:val="16"/>
          <w:szCs w:val="16"/>
          <w:lang w:val="en-US"/>
        </w:rPr>
        <w:t>;</w:t>
      </w:r>
    </w:p>
    <w:p w14:paraId="06F6647F"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80" w14:textId="77777777" w:rsidR="00F32865" w:rsidRPr="002C54BF"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H</w:t>
      </w:r>
      <w:r w:rsidRPr="002C54BF">
        <w:rPr>
          <w:rFonts w:ascii="Consolas" w:hAnsi="Consolas" w:cs="Consolas"/>
          <w:color w:val="FFFFFF"/>
          <w:sz w:val="16"/>
          <w:szCs w:val="16"/>
          <w:lang w:val="en-US"/>
        </w:rPr>
        <w:t>.</w:t>
      </w:r>
      <w:r w:rsidRPr="002C54BF">
        <w:rPr>
          <w:rFonts w:ascii="Consolas" w:hAnsi="Consolas" w:cs="Consolas"/>
          <w:color w:val="F5DEB3"/>
          <w:sz w:val="16"/>
          <w:szCs w:val="16"/>
          <w:lang w:val="en-US"/>
        </w:rPr>
        <w:t>DrawArrowDown</w:t>
      </w:r>
      <w:r w:rsidRPr="002C54BF">
        <w:rPr>
          <w:rFonts w:ascii="Consolas" w:hAnsi="Consolas" w:cs="Consolas"/>
          <w:color w:val="FFFFFF"/>
          <w:sz w:val="16"/>
          <w:szCs w:val="16"/>
          <w:lang w:val="en-US"/>
        </w:rPr>
        <w:t>();</w:t>
      </w:r>
      <w:r w:rsidRPr="002C54BF">
        <w:rPr>
          <w:rFonts w:ascii="Consolas" w:hAnsi="Consolas" w:cs="Consolas"/>
          <w:color w:val="000000"/>
          <w:sz w:val="16"/>
          <w:szCs w:val="16"/>
          <w:lang w:val="en-US"/>
        </w:rPr>
        <w:t xml:space="preserve"> </w:t>
      </w:r>
    </w:p>
    <w:p w14:paraId="06F66481"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121" w:name="OLE_LINK93"/>
      <w:bookmarkStart w:id="122" w:name="OLE_LINK94"/>
      <w:bookmarkEnd w:id="119"/>
      <w:bookmarkEnd w:id="120"/>
      <w:r w:rsidRPr="002C54BF">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L</w:t>
      </w:r>
      <w:r w:rsidRPr="00D61483">
        <w:rPr>
          <w:rFonts w:ascii="Consolas" w:hAnsi="Consolas" w:cs="Consolas"/>
          <w:color w:val="FFFFFF"/>
          <w:sz w:val="16"/>
          <w:szCs w:val="16"/>
        </w:rPr>
        <w:t>.</w:t>
      </w:r>
      <w:r w:rsidRPr="00954A13">
        <w:rPr>
          <w:rFonts w:ascii="Consolas" w:hAnsi="Consolas" w:cs="Consolas"/>
          <w:color w:val="F5DEB3"/>
          <w:sz w:val="16"/>
          <w:szCs w:val="16"/>
          <w:lang w:val="en-US"/>
        </w:rPr>
        <w:t>DrawArrowUp</w:t>
      </w:r>
      <w:r w:rsidRPr="00D61483">
        <w:rPr>
          <w:rFonts w:ascii="Consolas" w:hAnsi="Consolas" w:cs="Consolas"/>
          <w:color w:val="FFFFFF"/>
          <w:sz w:val="16"/>
          <w:szCs w:val="16"/>
        </w:rPr>
        <w:t>();</w:t>
      </w:r>
      <w:r w:rsidRPr="00D61483">
        <w:rPr>
          <w:rFonts w:ascii="Consolas" w:hAnsi="Consolas" w:cs="Consolas"/>
          <w:color w:val="000000"/>
          <w:sz w:val="16"/>
          <w:szCs w:val="16"/>
        </w:rPr>
        <w:t xml:space="preserve"> </w:t>
      </w:r>
    </w:p>
    <w:p w14:paraId="06F66482"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Pr="00D61483">
        <w:rPr>
          <w:rFonts w:ascii="Consolas" w:hAnsi="Consolas" w:cs="Consolas"/>
          <w:color w:val="FFFFFF"/>
          <w:sz w:val="16"/>
          <w:szCs w:val="16"/>
        </w:rPr>
        <w:t>}</w:t>
      </w:r>
    </w:p>
    <w:p w14:paraId="06F66483"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B8126E">
        <w:rPr>
          <w:rFonts w:ascii="Consolas" w:hAnsi="Consolas" w:cs="Consolas"/>
          <w:color w:val="FFFFFF"/>
          <w:sz w:val="16"/>
          <w:szCs w:val="16"/>
        </w:rPr>
        <w:t>}</w:t>
      </w:r>
    </w:p>
    <w:bookmarkEnd w:id="121"/>
    <w:bookmarkEnd w:id="122"/>
    <w:p w14:paraId="06F66484" w14:textId="77777777" w:rsidR="00F32865" w:rsidRDefault="00F3286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5" w14:textId="77777777" w:rsidR="005758BC" w:rsidRDefault="005758BC"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6" w14:textId="77777777" w:rsidR="005758BC" w:rsidRDefault="005758BC"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7" w14:textId="77777777" w:rsidR="005758BC" w:rsidRPr="00603EE6" w:rsidRDefault="00494CD0" w:rsidP="00B53460">
      <w:pPr>
        <w:pStyle w:val="2"/>
      </w:pPr>
      <w:bookmarkStart w:id="123" w:name="_Toc474331776"/>
      <w:r>
        <w:rPr>
          <w:lang w:val="en-US"/>
        </w:rPr>
        <w:t>ZZ</w:t>
      </w:r>
      <w:r w:rsidRPr="00494CD0">
        <w:t xml:space="preserve"> (</w:t>
      </w:r>
      <w:r>
        <w:rPr>
          <w:lang w:val="en-US"/>
        </w:rPr>
        <w:t>ZigZag</w:t>
      </w:r>
      <w:r w:rsidRPr="00494CD0">
        <w:t>)</w:t>
      </w:r>
      <w:r w:rsidR="005758BC" w:rsidRPr="00F32865">
        <w:t xml:space="preserve"> </w:t>
      </w:r>
      <w:r w:rsidR="005758BC" w:rsidRPr="00603EE6">
        <w:t xml:space="preserve">– </w:t>
      </w:r>
      <w:r w:rsidRPr="00603EE6">
        <w:t>Зигзаг</w:t>
      </w:r>
      <w:bookmarkEnd w:id="123"/>
    </w:p>
    <w:p w14:paraId="06F66488" w14:textId="77777777" w:rsidR="00494CD0" w:rsidRDefault="00494CD0" w:rsidP="005758BC">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E330C7">
        <w:rPr>
          <w:rFonts w:asciiTheme="majorHAnsi" w:eastAsia="Times New Roman" w:hAnsiTheme="majorHAnsi" w:cs="Times New Roman"/>
          <w:b/>
          <w:i/>
          <w:color w:val="333333"/>
          <w:sz w:val="18"/>
          <w:szCs w:val="18"/>
          <w:lang w:eastAsia="ru-RU"/>
        </w:rPr>
        <w:t>Зигзаг</w:t>
      </w:r>
      <w:r>
        <w:rPr>
          <w:rFonts w:asciiTheme="majorHAnsi" w:eastAsia="Times New Roman" w:hAnsiTheme="majorHAnsi" w:cs="Times New Roman"/>
          <w:color w:val="333333"/>
          <w:sz w:val="18"/>
          <w:szCs w:val="18"/>
          <w:lang w:eastAsia="ru-RU"/>
        </w:rPr>
        <w:t xml:space="preserve"> – показывает локальные экстремумы цены</w:t>
      </w:r>
      <w:r w:rsidR="00925102">
        <w:rPr>
          <w:rFonts w:asciiTheme="majorHAnsi" w:eastAsia="Times New Roman" w:hAnsiTheme="majorHAnsi" w:cs="Times New Roman"/>
          <w:color w:val="333333"/>
          <w:sz w:val="18"/>
          <w:szCs w:val="18"/>
          <w:lang w:eastAsia="ru-RU"/>
        </w:rPr>
        <w:t xml:space="preserve">, </w:t>
      </w:r>
      <w:r w:rsidR="00925102" w:rsidRPr="00925102">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полученные по </w:t>
      </w:r>
      <w:r w:rsidR="00925102">
        <w:rPr>
          <w:rFonts w:asciiTheme="majorHAnsi" w:eastAsia="Times New Roman" w:hAnsiTheme="majorHAnsi" w:cs="Times New Roman"/>
          <w:color w:val="333333"/>
          <w:sz w:val="18"/>
          <w:szCs w:val="18"/>
          <w:lang w:val="en-US" w:eastAsia="ru-RU"/>
        </w:rPr>
        <w:t>high</w:t>
      </w:r>
      <w:r w:rsidR="00925102" w:rsidRPr="00925102">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и </w:t>
      </w:r>
      <w:r w:rsidR="00925102">
        <w:rPr>
          <w:rFonts w:asciiTheme="majorHAnsi" w:eastAsia="Times New Roman" w:hAnsiTheme="majorHAnsi" w:cs="Times New Roman"/>
          <w:color w:val="333333"/>
          <w:sz w:val="18"/>
          <w:szCs w:val="18"/>
          <w:lang w:val="en-US" w:eastAsia="ru-RU"/>
        </w:rPr>
        <w:t>low</w:t>
      </w:r>
      <w:r>
        <w:rPr>
          <w:rFonts w:asciiTheme="majorHAnsi" w:eastAsia="Times New Roman" w:hAnsiTheme="majorHAnsi" w:cs="Times New Roman"/>
          <w:color w:val="333333"/>
          <w:sz w:val="18"/>
          <w:szCs w:val="18"/>
          <w:lang w:eastAsia="ru-RU"/>
        </w:rPr>
        <w:t xml:space="preserve">, которые формируются при отклонении цены </w:t>
      </w:r>
      <w:r w:rsidR="00925102" w:rsidRPr="00925102">
        <w:rPr>
          <w:rFonts w:asciiTheme="majorHAnsi" w:eastAsia="Times New Roman" w:hAnsiTheme="majorHAnsi" w:cs="Times New Roman"/>
          <w:color w:val="333333"/>
          <w:sz w:val="18"/>
          <w:szCs w:val="18"/>
          <w:lang w:eastAsia="ru-RU"/>
        </w:rPr>
        <w:t>(</w:t>
      </w:r>
      <w:r w:rsidR="00925102">
        <w:rPr>
          <w:rFonts w:asciiTheme="majorHAnsi" w:eastAsia="Times New Roman" w:hAnsiTheme="majorHAnsi" w:cs="Times New Roman"/>
          <w:color w:val="333333"/>
          <w:sz w:val="18"/>
          <w:szCs w:val="18"/>
          <w:lang w:val="en-US" w:eastAsia="ru-RU"/>
        </w:rPr>
        <w:t>close</w:t>
      </w:r>
      <w:r w:rsidR="00925102" w:rsidRPr="00925102">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от них на заданную величину</w:t>
      </w:r>
      <w:r w:rsidR="00925102">
        <w:rPr>
          <w:rFonts w:asciiTheme="majorHAnsi" w:eastAsia="Times New Roman" w:hAnsiTheme="majorHAnsi" w:cs="Times New Roman"/>
          <w:color w:val="333333"/>
          <w:sz w:val="18"/>
          <w:szCs w:val="18"/>
          <w:lang w:eastAsia="ru-RU"/>
        </w:rPr>
        <w:t>,</w:t>
      </w:r>
      <w:r>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заданную в </w:t>
      </w:r>
      <w:r>
        <w:rPr>
          <w:rFonts w:asciiTheme="majorHAnsi" w:eastAsia="Times New Roman" w:hAnsiTheme="majorHAnsi" w:cs="Times New Roman"/>
          <w:color w:val="333333"/>
          <w:sz w:val="18"/>
          <w:szCs w:val="18"/>
          <w:lang w:eastAsia="ru-RU"/>
        </w:rPr>
        <w:t>процент</w:t>
      </w:r>
      <w:r w:rsidR="00925102">
        <w:rPr>
          <w:rFonts w:asciiTheme="majorHAnsi" w:eastAsia="Times New Roman" w:hAnsiTheme="majorHAnsi" w:cs="Times New Roman"/>
          <w:color w:val="333333"/>
          <w:sz w:val="18"/>
          <w:szCs w:val="18"/>
          <w:lang w:eastAsia="ru-RU"/>
        </w:rPr>
        <w:t>ах</w:t>
      </w:r>
      <w:r>
        <w:rPr>
          <w:rFonts w:asciiTheme="majorHAnsi" w:eastAsia="Times New Roman" w:hAnsiTheme="majorHAnsi" w:cs="Times New Roman"/>
          <w:color w:val="333333"/>
          <w:sz w:val="18"/>
          <w:szCs w:val="18"/>
          <w:lang w:eastAsia="ru-RU"/>
        </w:rPr>
        <w:t>.</w:t>
      </w:r>
      <w:r w:rsidR="00925102">
        <w:rPr>
          <w:rFonts w:asciiTheme="majorHAnsi" w:eastAsia="Times New Roman" w:hAnsiTheme="majorHAnsi" w:cs="Times New Roman"/>
          <w:color w:val="333333"/>
          <w:sz w:val="18"/>
          <w:szCs w:val="18"/>
          <w:lang w:eastAsia="ru-RU"/>
        </w:rPr>
        <w:t xml:space="preserve"> </w:t>
      </w:r>
      <w:r w:rsidR="00C76094">
        <w:rPr>
          <w:rFonts w:asciiTheme="majorHAnsi" w:eastAsia="Times New Roman" w:hAnsiTheme="majorHAnsi" w:cs="Times New Roman"/>
          <w:color w:val="333333"/>
          <w:sz w:val="18"/>
          <w:szCs w:val="18"/>
          <w:lang w:eastAsia="ru-RU"/>
        </w:rPr>
        <w:t xml:space="preserve">Последнее плечо индикатора перестраивается и соединяется с текущим максимальным или минимальным значением цены. </w:t>
      </w:r>
      <w:r w:rsidR="00925102">
        <w:rPr>
          <w:rFonts w:asciiTheme="majorHAnsi" w:eastAsia="Times New Roman" w:hAnsiTheme="majorHAnsi" w:cs="Times New Roman"/>
          <w:color w:val="333333"/>
          <w:sz w:val="18"/>
          <w:szCs w:val="18"/>
          <w:lang w:eastAsia="ru-RU"/>
        </w:rPr>
        <w:t xml:space="preserve">Данный индикатор используется для наглядного представления направленного движения цены на истории. </w:t>
      </w:r>
    </w:p>
    <w:p w14:paraId="06F66489" w14:textId="77777777" w:rsidR="00C76094" w:rsidRDefault="005758BC" w:rsidP="0092510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rFonts w:asciiTheme="majorHAnsi" w:hAnsiTheme="majorHAnsi"/>
          <w:sz w:val="18"/>
          <w:szCs w:val="18"/>
        </w:rPr>
        <w:t>Параметр «</w:t>
      </w:r>
      <w:r w:rsidR="00E330C7">
        <w:rPr>
          <w:rFonts w:asciiTheme="majorHAnsi" w:hAnsiTheme="majorHAnsi"/>
          <w:sz w:val="18"/>
          <w:szCs w:val="18"/>
          <w:lang w:val="en-US"/>
        </w:rPr>
        <w:t>Delta</w:t>
      </w:r>
      <w:r>
        <w:rPr>
          <w:rFonts w:asciiTheme="majorHAnsi" w:hAnsiTheme="majorHAnsi"/>
          <w:sz w:val="18"/>
          <w:szCs w:val="18"/>
        </w:rPr>
        <w:t>»</w:t>
      </w:r>
      <w:r w:rsidRPr="00116503">
        <w:rPr>
          <w:rFonts w:asciiTheme="majorHAnsi" w:hAnsiTheme="majorHAnsi"/>
          <w:sz w:val="18"/>
          <w:szCs w:val="18"/>
        </w:rPr>
        <w:t xml:space="preserve"> </w:t>
      </w:r>
      <w:r>
        <w:rPr>
          <w:rFonts w:asciiTheme="majorHAnsi" w:hAnsiTheme="majorHAnsi"/>
          <w:sz w:val="18"/>
          <w:szCs w:val="18"/>
        </w:rPr>
        <w:t xml:space="preserve">индикатора </w:t>
      </w:r>
      <w:r w:rsidR="00E330C7">
        <w:rPr>
          <w:rFonts w:asciiTheme="majorHAnsi" w:hAnsiTheme="majorHAnsi"/>
          <w:sz w:val="18"/>
          <w:szCs w:val="18"/>
        </w:rPr>
        <w:t>определяет величину движения цены (в процентах) в противоположную сторону для формирования экстремума</w:t>
      </w:r>
      <w:r w:rsidR="00925102">
        <w:rPr>
          <w:rFonts w:asciiTheme="majorHAnsi" w:hAnsiTheme="majorHAnsi"/>
          <w:sz w:val="18"/>
          <w:szCs w:val="18"/>
        </w:rPr>
        <w:t>.</w:t>
      </w:r>
      <w:r w:rsidR="00C76094">
        <w:rPr>
          <w:rFonts w:asciiTheme="majorHAnsi" w:hAnsiTheme="majorHAnsi"/>
          <w:sz w:val="18"/>
          <w:szCs w:val="18"/>
        </w:rPr>
        <w:t xml:space="preserve"> </w:t>
      </w:r>
    </w:p>
    <w:p w14:paraId="06F6648A" w14:textId="77777777" w:rsidR="004B2890" w:rsidRDefault="004B289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B" w14:textId="77777777" w:rsidR="004B2890" w:rsidRDefault="004B289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8" wp14:editId="06F66AB9">
            <wp:extent cx="6152515" cy="306959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152515" cy="3069590"/>
                    </a:xfrm>
                    <a:prstGeom prst="rect">
                      <a:avLst/>
                    </a:prstGeom>
                  </pic:spPr>
                </pic:pic>
              </a:graphicData>
            </a:graphic>
          </wp:inline>
        </w:drawing>
      </w:r>
    </w:p>
    <w:p w14:paraId="06F6648C" w14:textId="77777777" w:rsidR="00925102" w:rsidRDefault="00925102"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D" w14:textId="77777777" w:rsidR="00925102" w:rsidRDefault="00925102"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E" w14:textId="77777777" w:rsidR="00925102" w:rsidRPr="003357D9" w:rsidRDefault="00925102" w:rsidP="00925102">
      <w:pPr>
        <w:jc w:val="both"/>
        <w:rPr>
          <w:rFonts w:asciiTheme="majorHAnsi" w:hAnsiTheme="majorHAnsi"/>
          <w:sz w:val="18"/>
          <w:szCs w:val="18"/>
          <w:lang w:val="en-US"/>
        </w:rPr>
      </w:pPr>
      <w:r w:rsidRPr="00BA7B2E">
        <w:rPr>
          <w:rFonts w:asciiTheme="majorHAnsi" w:hAnsiTheme="majorHAnsi"/>
          <w:sz w:val="18"/>
          <w:szCs w:val="18"/>
          <w:highlight w:val="green"/>
        </w:rPr>
        <w:t>Код</w:t>
      </w:r>
      <w:r w:rsidRPr="003357D9">
        <w:rPr>
          <w:rFonts w:asciiTheme="majorHAnsi" w:hAnsiTheme="majorHAnsi"/>
          <w:sz w:val="18"/>
          <w:szCs w:val="18"/>
          <w:highlight w:val="green"/>
          <w:lang w:val="en-US"/>
        </w:rPr>
        <w:t xml:space="preserve"> </w:t>
      </w:r>
      <w:r w:rsidRPr="00BA7B2E">
        <w:rPr>
          <w:rFonts w:asciiTheme="majorHAnsi" w:hAnsiTheme="majorHAnsi"/>
          <w:sz w:val="18"/>
          <w:szCs w:val="18"/>
          <w:highlight w:val="green"/>
        </w:rPr>
        <w:t>Альфа</w:t>
      </w:r>
      <w:r w:rsidRPr="003357D9">
        <w:rPr>
          <w:rFonts w:asciiTheme="majorHAnsi" w:hAnsiTheme="majorHAnsi"/>
          <w:sz w:val="18"/>
          <w:szCs w:val="18"/>
          <w:highlight w:val="green"/>
          <w:lang w:val="en-US"/>
        </w:rPr>
        <w:t>-</w:t>
      </w:r>
      <w:r w:rsidRPr="00BA7B2E">
        <w:rPr>
          <w:rFonts w:asciiTheme="majorHAnsi" w:hAnsiTheme="majorHAnsi"/>
          <w:sz w:val="18"/>
          <w:szCs w:val="18"/>
          <w:highlight w:val="green"/>
        </w:rPr>
        <w:t>Директ</w:t>
      </w:r>
      <w:r w:rsidRPr="003357D9">
        <w:rPr>
          <w:rFonts w:asciiTheme="majorHAnsi" w:hAnsiTheme="majorHAnsi"/>
          <w:sz w:val="18"/>
          <w:szCs w:val="18"/>
          <w:highlight w:val="green"/>
          <w:lang w:val="en-US"/>
        </w:rPr>
        <w:t>.</w:t>
      </w:r>
    </w:p>
    <w:p w14:paraId="06F6648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4" w:name="OLE_LINK95"/>
      <w:bookmarkStart w:id="125" w:name="OLE_LINK96"/>
      <w:r w:rsidRPr="00925102">
        <w:rPr>
          <w:rFonts w:ascii="Consolas" w:hAnsi="Consolas" w:cs="Consolas"/>
          <w:color w:val="FFFF00"/>
          <w:sz w:val="16"/>
          <w:szCs w:val="16"/>
          <w:lang w:val="en-US"/>
        </w:rPr>
        <w:t>function</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Initialize</w:t>
      </w:r>
      <w:r w:rsidRPr="00925102">
        <w:rPr>
          <w:rFonts w:ascii="Consolas" w:hAnsi="Consolas" w:cs="Consolas"/>
          <w:color w:val="FFFFFF"/>
          <w:sz w:val="16"/>
          <w:szCs w:val="16"/>
          <w:lang w:val="en-US"/>
        </w:rPr>
        <w:t>()</w:t>
      </w:r>
    </w:p>
    <w:p w14:paraId="06F6649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9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IndicatorName</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AFAD2"/>
          <w:sz w:val="16"/>
          <w:szCs w:val="16"/>
          <w:lang w:val="en-US"/>
        </w:rPr>
        <w:t>"ZZ"</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PriceStudy</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true</w:t>
      </w:r>
      <w:r w:rsidRPr="00925102">
        <w:rPr>
          <w:rFonts w:ascii="Consolas" w:hAnsi="Consolas" w:cs="Consolas"/>
          <w:color w:val="FFFFFF"/>
          <w:sz w:val="16"/>
          <w:szCs w:val="16"/>
          <w:lang w:val="en-US"/>
        </w:rPr>
        <w:t>;</w:t>
      </w:r>
    </w:p>
    <w:p w14:paraId="06F6649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AddInput</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"Input"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Candle</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AddSeries</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"ZZWL"</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DrawAs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Line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Color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Blue</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AddSeries</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"Marker"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DrawAs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Custom</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Color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Red</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9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AddParameter</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"Delta"</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0.2</w:t>
      </w:r>
      <w:r w:rsidRPr="00925102">
        <w:rPr>
          <w:rFonts w:ascii="Consolas" w:hAnsi="Consolas" w:cs="Consolas"/>
          <w:color w:val="FFFFFF"/>
          <w:sz w:val="16"/>
          <w:szCs w:val="16"/>
          <w:lang w:val="en-US"/>
        </w:rPr>
        <w:t>);</w:t>
      </w:r>
    </w:p>
    <w:p w14:paraId="06F6649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9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"peakbar"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"troughbar"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"Direction"</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"hi"</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Double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"lo"</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Double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A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A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A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00"/>
          <w:sz w:val="16"/>
          <w:szCs w:val="16"/>
          <w:lang w:val="en-US"/>
        </w:rPr>
        <w:t>function</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Evaluate</w:t>
      </w:r>
      <w:r w:rsidRPr="00925102">
        <w:rPr>
          <w:rFonts w:ascii="Consolas" w:hAnsi="Consolas" w:cs="Consolas"/>
          <w:color w:val="FFFFFF"/>
          <w:sz w:val="16"/>
          <w:szCs w:val="16"/>
          <w:lang w:val="en-US"/>
        </w:rPr>
        <w:t>()</w:t>
      </w:r>
    </w:p>
    <w:p w14:paraId="06F664A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A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D3D3D3"/>
          <w:sz w:val="16"/>
          <w:szCs w:val="16"/>
          <w:lang w:val="en-US"/>
        </w:rPr>
        <w:t>// AlfaDirect 2015. OX</w:t>
      </w:r>
    </w:p>
    <w:p w14:paraId="06F664A5"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D3D3D3"/>
          <w:sz w:val="16"/>
          <w:szCs w:val="16"/>
          <w:lang w:val="en-US"/>
        </w:rPr>
        <w:t xml:space="preserve">// </w:t>
      </w:r>
      <w:r w:rsidRPr="00925102">
        <w:rPr>
          <w:rFonts w:ascii="Consolas" w:hAnsi="Consolas" w:cs="Consolas"/>
          <w:color w:val="D3D3D3"/>
          <w:sz w:val="16"/>
          <w:szCs w:val="16"/>
          <w:lang w:val="en-US"/>
        </w:rPr>
        <w:t>ZZ</w:t>
      </w:r>
      <w:r w:rsidRPr="00EE7FE5">
        <w:rPr>
          <w:rFonts w:ascii="Consolas" w:hAnsi="Consolas" w:cs="Consolas"/>
          <w:color w:val="D3D3D3"/>
          <w:sz w:val="16"/>
          <w:szCs w:val="16"/>
          <w:lang w:val="en-US"/>
        </w:rPr>
        <w:t xml:space="preserve"> (</w:t>
      </w:r>
      <w:r w:rsidRPr="00925102">
        <w:rPr>
          <w:rFonts w:ascii="Consolas" w:hAnsi="Consolas" w:cs="Consolas"/>
          <w:color w:val="D3D3D3"/>
          <w:sz w:val="16"/>
          <w:szCs w:val="16"/>
          <w:lang w:val="en-US"/>
        </w:rPr>
        <w:t>ZigZag</w:t>
      </w:r>
      <w:r w:rsidRPr="00EE7FE5">
        <w:rPr>
          <w:rFonts w:ascii="Consolas" w:hAnsi="Consolas" w:cs="Consolas"/>
          <w:color w:val="D3D3D3"/>
          <w:sz w:val="16"/>
          <w:szCs w:val="16"/>
          <w:lang w:val="en-US"/>
        </w:rPr>
        <w:t xml:space="preserve">) </w:t>
      </w:r>
    </w:p>
    <w:p w14:paraId="06F664A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25102">
        <w:rPr>
          <w:rFonts w:ascii="Consolas" w:hAnsi="Consolas" w:cs="Consolas"/>
          <w:color w:val="D3D3D3"/>
          <w:sz w:val="16"/>
          <w:szCs w:val="16"/>
        </w:rPr>
        <w:t>// Новый минимум, если Close бара вырос от текущего Low на %</w:t>
      </w:r>
    </w:p>
    <w:p w14:paraId="06F664A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25102">
        <w:rPr>
          <w:rFonts w:ascii="Consolas" w:hAnsi="Consolas" w:cs="Consolas"/>
          <w:color w:val="D3D3D3"/>
          <w:sz w:val="16"/>
          <w:szCs w:val="16"/>
        </w:rPr>
        <w:t>// Новый максимум, если Close бара снизился от текущего High на %</w:t>
      </w:r>
    </w:p>
    <w:p w14:paraId="06F664A8"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6" w:name="OLE_LINK97"/>
      <w:bookmarkStart w:id="127" w:name="OLE_LINK98"/>
      <w:bookmarkEnd w:id="124"/>
      <w:bookmarkEnd w:id="125"/>
      <w:r w:rsidRPr="00925102">
        <w:rPr>
          <w:rFonts w:ascii="Consolas" w:hAnsi="Consolas" w:cs="Consolas"/>
          <w:color w:val="000000"/>
          <w:sz w:val="16"/>
          <w:szCs w:val="16"/>
        </w:rPr>
        <w:t xml:space="preserve">  </w:t>
      </w:r>
      <w:r w:rsidRPr="00102895">
        <w:rPr>
          <w:rFonts w:ascii="Consolas" w:hAnsi="Consolas" w:cs="Consolas"/>
          <w:color w:val="FFFF00"/>
          <w:sz w:val="16"/>
          <w:szCs w:val="16"/>
          <w:lang w:val="en-US"/>
        </w:rPr>
        <w:t>if</w:t>
      </w:r>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F5DEB3"/>
          <w:sz w:val="16"/>
          <w:szCs w:val="16"/>
          <w:lang w:val="en-US"/>
        </w:rPr>
        <w:t>CurrentIndex</w:t>
      </w:r>
      <w:r w:rsidRPr="00102895">
        <w:rPr>
          <w:rFonts w:ascii="Consolas" w:hAnsi="Consolas" w:cs="Consolas"/>
          <w:color w:val="000000"/>
          <w:sz w:val="16"/>
          <w:szCs w:val="16"/>
          <w:lang w:val="en-US"/>
        </w:rPr>
        <w:t xml:space="preserve"> </w:t>
      </w:r>
      <w:r w:rsidRPr="00102895">
        <w:rPr>
          <w:rFonts w:ascii="Consolas" w:hAnsi="Consolas" w:cs="Consolas"/>
          <w:color w:val="E0FFFF"/>
          <w:sz w:val="16"/>
          <w:szCs w:val="16"/>
          <w:lang w:val="en-US"/>
        </w:rPr>
        <w:t>&lt;</w:t>
      </w:r>
      <w:r w:rsidRPr="00102895">
        <w:rPr>
          <w:rFonts w:ascii="Consolas" w:hAnsi="Consolas" w:cs="Consolas"/>
          <w:color w:val="000000"/>
          <w:sz w:val="16"/>
          <w:szCs w:val="16"/>
          <w:lang w:val="en-US"/>
        </w:rPr>
        <w:t xml:space="preserve"> </w:t>
      </w:r>
      <w:r w:rsidRPr="00102895">
        <w:rPr>
          <w:rFonts w:ascii="Consolas" w:hAnsi="Consolas" w:cs="Consolas"/>
          <w:color w:val="90EE90"/>
          <w:sz w:val="16"/>
          <w:szCs w:val="16"/>
          <w:lang w:val="en-US"/>
        </w:rPr>
        <w:t>2</w:t>
      </w:r>
      <w:r w:rsidRPr="00102895">
        <w:rPr>
          <w:rFonts w:ascii="Consolas" w:hAnsi="Consolas" w:cs="Consolas"/>
          <w:color w:val="FFFFFF"/>
          <w:sz w:val="16"/>
          <w:szCs w:val="16"/>
          <w:lang w:val="en-US"/>
        </w:rPr>
        <w:t>)</w:t>
      </w:r>
    </w:p>
    <w:p w14:paraId="06F664A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p>
    <w:p w14:paraId="06F664A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//First min candle for Low</w:t>
      </w:r>
    </w:p>
    <w:p w14:paraId="06F664A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//First max candle for High</w:t>
      </w:r>
    </w:p>
    <w:p w14:paraId="06F664AC"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p>
    <w:p w14:paraId="06F664A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else</w:t>
      </w:r>
    </w:p>
    <w:p w14:paraId="06F664A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p>
    <w:p w14:paraId="06F664A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double</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0.01</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p>
    <w:p w14:paraId="06F664B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//Detected Local max and Local min</w:t>
      </w:r>
    </w:p>
    <w:p w14:paraId="06F664B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t xml:space="preserve">    </w:t>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p>
    <w:p w14:paraId="06F664B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t xml:space="preserve">  </w:t>
      </w:r>
      <w:r w:rsidRPr="00925102">
        <w:rPr>
          <w:rFonts w:ascii="Consolas" w:hAnsi="Consolas" w:cs="Consolas"/>
          <w:color w:val="FFFFFF"/>
          <w:sz w:val="16"/>
          <w:szCs w:val="16"/>
          <w:lang w:val="en-US"/>
        </w:rPr>
        <w:t>{</w:t>
      </w:r>
    </w:p>
    <w:p w14:paraId="06F664B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B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B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B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B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Close</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B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p>
    <w:p w14:paraId="06F664C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C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8" w:name="OLE_LINK99"/>
      <w:bookmarkStart w:id="129" w:name="OLE_LINK100"/>
      <w:bookmarkEnd w:id="126"/>
      <w:bookmarkEnd w:id="127"/>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lobar</w:t>
      </w:r>
      <w:r w:rsidRPr="00925102">
        <w:rPr>
          <w:rFonts w:ascii="Consolas" w:hAnsi="Consolas" w:cs="Consolas"/>
          <w:color w:val="FFFFFF"/>
          <w:sz w:val="16"/>
          <w:szCs w:val="16"/>
          <w:lang w:val="en-US"/>
        </w:rPr>
        <w:t>;</w:t>
      </w:r>
    </w:p>
    <w:p w14:paraId="06F664C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C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Marker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C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Close</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C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1</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p>
    <w:p w14:paraId="06F664C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C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hibar</w:t>
      </w:r>
      <w:r w:rsidRPr="00925102">
        <w:rPr>
          <w:rFonts w:ascii="Consolas" w:hAnsi="Consolas" w:cs="Consolas"/>
          <w:color w:val="FFFFFF"/>
          <w:sz w:val="16"/>
          <w:szCs w:val="16"/>
          <w:lang w:val="en-US"/>
        </w:rPr>
        <w:t>;</w:t>
      </w:r>
    </w:p>
    <w:p w14:paraId="06F664D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Marker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D3"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EE7FE5">
        <w:rPr>
          <w:rFonts w:ascii="Consolas" w:hAnsi="Consolas" w:cs="Consolas"/>
          <w:color w:val="FFFFFF"/>
          <w:sz w:val="16"/>
          <w:szCs w:val="16"/>
          <w:lang w:val="en-US"/>
        </w:rPr>
        <w:t>}</w:t>
      </w:r>
    </w:p>
    <w:p w14:paraId="06F664D4"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000000"/>
          <w:sz w:val="16"/>
          <w:szCs w:val="16"/>
          <w:lang w:val="en-US"/>
        </w:rPr>
        <w:t xml:space="preserve">   </w:t>
      </w:r>
      <w:r w:rsidRPr="00EE7FE5">
        <w:rPr>
          <w:rFonts w:ascii="Consolas" w:hAnsi="Consolas" w:cs="Consolas"/>
          <w:color w:val="000000"/>
          <w:sz w:val="16"/>
          <w:szCs w:val="16"/>
          <w:lang w:val="en-US"/>
        </w:rPr>
        <w:tab/>
      </w:r>
      <w:r w:rsidRPr="00EE7FE5">
        <w:rPr>
          <w:rFonts w:ascii="Consolas" w:hAnsi="Consolas" w:cs="Consolas"/>
          <w:color w:val="000000"/>
          <w:sz w:val="16"/>
          <w:szCs w:val="16"/>
          <w:lang w:val="en-US"/>
        </w:rPr>
        <w:tab/>
      </w:r>
      <w:r w:rsidRPr="00925102">
        <w:rPr>
          <w:rFonts w:ascii="Consolas" w:hAnsi="Consolas" w:cs="Consolas"/>
          <w:color w:val="F5DEB3"/>
          <w:sz w:val="16"/>
          <w:szCs w:val="16"/>
          <w:lang w:val="en-US"/>
        </w:rPr>
        <w:t>Marker</w:t>
      </w:r>
      <w:r w:rsidRPr="00EE7FE5">
        <w:rPr>
          <w:rFonts w:ascii="Consolas" w:hAnsi="Consolas" w:cs="Consolas"/>
          <w:color w:val="FFFFFF"/>
          <w:sz w:val="16"/>
          <w:szCs w:val="16"/>
          <w:lang w:val="en-US"/>
        </w:rPr>
        <w:t>.</w:t>
      </w:r>
      <w:r w:rsidRPr="00925102">
        <w:rPr>
          <w:rFonts w:ascii="Consolas" w:hAnsi="Consolas" w:cs="Consolas"/>
          <w:color w:val="F5DEB3"/>
          <w:sz w:val="16"/>
          <w:szCs w:val="16"/>
          <w:lang w:val="en-US"/>
        </w:rPr>
        <w:t>DrawCircle</w:t>
      </w:r>
      <w:r w:rsidRPr="00EE7FE5">
        <w:rPr>
          <w:rFonts w:ascii="Consolas" w:hAnsi="Consolas" w:cs="Consolas"/>
          <w:color w:val="FFFFFF"/>
          <w:sz w:val="16"/>
          <w:szCs w:val="16"/>
          <w:lang w:val="en-US"/>
        </w:rPr>
        <w:t>();</w:t>
      </w:r>
    </w:p>
    <w:p w14:paraId="06F664D5" w14:textId="77777777" w:rsidR="00925102" w:rsidRPr="00D61483"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E7FE5">
        <w:rPr>
          <w:rFonts w:ascii="Consolas" w:hAnsi="Consolas" w:cs="Consolas"/>
          <w:color w:val="000000"/>
          <w:sz w:val="16"/>
          <w:szCs w:val="16"/>
          <w:lang w:val="en-US"/>
        </w:rPr>
        <w:t xml:space="preserve">       </w:t>
      </w:r>
      <w:r w:rsidRPr="00D61483">
        <w:rPr>
          <w:rFonts w:ascii="Consolas" w:hAnsi="Consolas" w:cs="Consolas"/>
          <w:color w:val="D3D3D3"/>
          <w:sz w:val="16"/>
          <w:szCs w:val="16"/>
        </w:rPr>
        <w:t xml:space="preserve">// </w:t>
      </w:r>
      <w:r w:rsidRPr="00925102">
        <w:rPr>
          <w:rFonts w:ascii="Consolas" w:hAnsi="Consolas" w:cs="Consolas"/>
          <w:color w:val="D3D3D3"/>
          <w:sz w:val="16"/>
          <w:szCs w:val="16"/>
        </w:rPr>
        <w:t>Последнее</w:t>
      </w:r>
      <w:r w:rsidRPr="00D61483">
        <w:rPr>
          <w:rFonts w:ascii="Consolas" w:hAnsi="Consolas" w:cs="Consolas"/>
          <w:color w:val="D3D3D3"/>
          <w:sz w:val="16"/>
          <w:szCs w:val="16"/>
        </w:rPr>
        <w:t xml:space="preserve"> </w:t>
      </w:r>
      <w:r w:rsidRPr="00925102">
        <w:rPr>
          <w:rFonts w:ascii="Consolas" w:hAnsi="Consolas" w:cs="Consolas"/>
          <w:color w:val="D3D3D3"/>
          <w:sz w:val="16"/>
          <w:szCs w:val="16"/>
        </w:rPr>
        <w:t>плечо</w:t>
      </w:r>
      <w:r w:rsidRPr="00D61483">
        <w:rPr>
          <w:rFonts w:ascii="Consolas" w:hAnsi="Consolas" w:cs="Consolas"/>
          <w:color w:val="D3D3D3"/>
          <w:sz w:val="16"/>
          <w:szCs w:val="16"/>
        </w:rPr>
        <w:t xml:space="preserve"> (</w:t>
      </w:r>
      <w:r w:rsidRPr="00925102">
        <w:rPr>
          <w:rFonts w:ascii="Consolas" w:hAnsi="Consolas" w:cs="Consolas"/>
          <w:color w:val="D3D3D3"/>
          <w:sz w:val="16"/>
          <w:szCs w:val="16"/>
        </w:rPr>
        <w:t>не</w:t>
      </w:r>
      <w:r w:rsidRPr="00D61483">
        <w:rPr>
          <w:rFonts w:ascii="Consolas" w:hAnsi="Consolas" w:cs="Consolas"/>
          <w:color w:val="D3D3D3"/>
          <w:sz w:val="16"/>
          <w:szCs w:val="16"/>
        </w:rPr>
        <w:t xml:space="preserve"> </w:t>
      </w:r>
      <w:r w:rsidRPr="00925102">
        <w:rPr>
          <w:rFonts w:ascii="Consolas" w:hAnsi="Consolas" w:cs="Consolas"/>
          <w:color w:val="D3D3D3"/>
          <w:sz w:val="16"/>
          <w:szCs w:val="16"/>
        </w:rPr>
        <w:t>зафиксированно</w:t>
      </w:r>
      <w:r w:rsidRPr="00D61483">
        <w:rPr>
          <w:rFonts w:ascii="Consolas" w:hAnsi="Consolas" w:cs="Consolas"/>
          <w:color w:val="D3D3D3"/>
          <w:sz w:val="16"/>
          <w:szCs w:val="16"/>
        </w:rPr>
        <w:t>)</w:t>
      </w:r>
    </w:p>
    <w:p w14:paraId="06F664D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Pr="00D61483">
        <w:rPr>
          <w:rFonts w:ascii="Consolas" w:hAnsi="Consolas" w:cs="Consolas"/>
          <w:color w:val="000000"/>
          <w:sz w:val="16"/>
          <w:szCs w:val="16"/>
        </w:rPr>
        <w:tab/>
      </w:r>
      <w:r w:rsidRPr="00D61483">
        <w:rPr>
          <w:rFonts w:ascii="Consolas" w:hAnsi="Consolas" w:cs="Consolas"/>
          <w:color w:val="000000"/>
          <w:sz w:val="16"/>
          <w:szCs w:val="16"/>
        </w:rPr>
        <w:tab/>
      </w:r>
      <w:r w:rsidRPr="00925102">
        <w:rPr>
          <w:rFonts w:ascii="Consolas" w:hAnsi="Consolas" w:cs="Consolas"/>
          <w:color w:val="FFFF00"/>
          <w:sz w:val="16"/>
          <w:szCs w:val="16"/>
        </w:rPr>
        <w:t>if</w:t>
      </w:r>
      <w:r w:rsidRPr="00925102">
        <w:rPr>
          <w:rFonts w:ascii="Consolas" w:hAnsi="Consolas" w:cs="Consolas"/>
          <w:color w:val="000000"/>
          <w:sz w:val="16"/>
          <w:szCs w:val="16"/>
        </w:rPr>
        <w:t xml:space="preserve"> </w:t>
      </w:r>
      <w:r w:rsidRPr="00925102">
        <w:rPr>
          <w:rFonts w:ascii="Consolas" w:hAnsi="Consolas" w:cs="Consolas"/>
          <w:color w:val="FFFFFF"/>
          <w:sz w:val="16"/>
          <w:szCs w:val="16"/>
        </w:rPr>
        <w:t>(</w:t>
      </w:r>
      <w:r w:rsidRPr="00925102">
        <w:rPr>
          <w:rFonts w:ascii="Consolas" w:hAnsi="Consolas" w:cs="Consolas"/>
          <w:color w:val="F5DEB3"/>
          <w:sz w:val="16"/>
          <w:szCs w:val="16"/>
        </w:rPr>
        <w:t>CurrentIndex</w:t>
      </w:r>
      <w:r w:rsidRPr="00925102">
        <w:rPr>
          <w:rFonts w:ascii="Consolas" w:hAnsi="Consolas" w:cs="Consolas"/>
          <w:color w:val="000000"/>
          <w:sz w:val="16"/>
          <w:szCs w:val="16"/>
        </w:rPr>
        <w:t xml:space="preserve"> </w:t>
      </w:r>
      <w:r w:rsidRPr="00925102">
        <w:rPr>
          <w:rFonts w:ascii="Consolas" w:hAnsi="Consolas" w:cs="Consolas"/>
          <w:color w:val="E0FFFF"/>
          <w:sz w:val="16"/>
          <w:szCs w:val="16"/>
        </w:rPr>
        <w:t>==</w:t>
      </w:r>
      <w:r w:rsidRPr="00925102">
        <w:rPr>
          <w:rFonts w:ascii="Consolas" w:hAnsi="Consolas" w:cs="Consolas"/>
          <w:color w:val="000000"/>
          <w:sz w:val="16"/>
          <w:szCs w:val="16"/>
        </w:rPr>
        <w:t xml:space="preserve"> </w:t>
      </w:r>
      <w:r w:rsidRPr="00925102">
        <w:rPr>
          <w:rFonts w:ascii="Consolas" w:hAnsi="Consolas" w:cs="Consolas"/>
          <w:color w:val="F5DEB3"/>
          <w:sz w:val="16"/>
          <w:szCs w:val="16"/>
        </w:rPr>
        <w:t>MaxIndex</w:t>
      </w:r>
      <w:r w:rsidRPr="00925102">
        <w:rPr>
          <w:rFonts w:ascii="Consolas" w:hAnsi="Consolas" w:cs="Consolas"/>
          <w:color w:val="FFFFFF"/>
          <w:sz w:val="16"/>
          <w:szCs w:val="16"/>
        </w:rPr>
        <w:t>)</w:t>
      </w:r>
    </w:p>
    <w:p w14:paraId="06F664D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000000"/>
          <w:sz w:val="16"/>
          <w:szCs w:val="16"/>
        </w:rPr>
        <w:t xml:space="preserve">   </w:t>
      </w:r>
      <w:r w:rsidRPr="00EE7FE5">
        <w:rPr>
          <w:rFonts w:ascii="Consolas" w:hAnsi="Consolas" w:cs="Consolas"/>
          <w:color w:val="000000"/>
          <w:sz w:val="16"/>
          <w:szCs w:val="16"/>
        </w:rPr>
        <w:tab/>
      </w:r>
      <w:r w:rsidRPr="00EE7FE5">
        <w:rPr>
          <w:rFonts w:ascii="Consolas" w:hAnsi="Consolas" w:cs="Consolas"/>
          <w:color w:val="000000"/>
          <w:sz w:val="16"/>
          <w:szCs w:val="16"/>
        </w:rPr>
        <w:tab/>
      </w:r>
      <w:r w:rsidRPr="00925102">
        <w:rPr>
          <w:rFonts w:ascii="Consolas" w:hAnsi="Consolas" w:cs="Consolas"/>
          <w:color w:val="FFFFFF"/>
          <w:sz w:val="16"/>
          <w:szCs w:val="16"/>
          <w:lang w:val="en-US"/>
        </w:rPr>
        <w:t>{</w:t>
      </w:r>
    </w:p>
    <w:p w14:paraId="06F664D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FFFFFF"/>
          <w:sz w:val="16"/>
          <w:szCs w:val="16"/>
          <w:lang w:val="en-US"/>
        </w:rPr>
        <w:t>)</w:t>
      </w:r>
    </w:p>
    <w:p w14:paraId="06F664D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D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FFFFFF"/>
          <w:sz w:val="16"/>
          <w:szCs w:val="16"/>
          <w:lang w:val="en-US"/>
        </w:rPr>
        <w:t>)</w:t>
      </w:r>
    </w:p>
    <w:p w14:paraId="06F664D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DD"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102895">
        <w:rPr>
          <w:rFonts w:ascii="Consolas" w:hAnsi="Consolas" w:cs="Consolas"/>
          <w:color w:val="FFFFFF"/>
          <w:sz w:val="16"/>
          <w:szCs w:val="16"/>
          <w:lang w:val="en-US"/>
        </w:rPr>
        <w:t>}</w:t>
      </w:r>
    </w:p>
    <w:p w14:paraId="06F664DE"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30" w:name="OLE_LINK101"/>
      <w:bookmarkStart w:id="131" w:name="OLE_LINK102"/>
      <w:bookmarkEnd w:id="128"/>
      <w:bookmarkEnd w:id="129"/>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000000"/>
          <w:sz w:val="16"/>
          <w:szCs w:val="16"/>
          <w:lang w:val="en-US"/>
        </w:rPr>
        <w:t xml:space="preserve"> </w:t>
      </w:r>
    </w:p>
    <w:p w14:paraId="06F664DF"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02895">
        <w:rPr>
          <w:rFonts w:ascii="Consolas" w:hAnsi="Consolas" w:cs="Consolas"/>
          <w:color w:val="FFFFFF"/>
          <w:sz w:val="16"/>
          <w:szCs w:val="16"/>
          <w:lang w:val="en-US"/>
        </w:rPr>
        <w:t>}</w:t>
      </w:r>
    </w:p>
    <w:bookmarkEnd w:id="130"/>
    <w:bookmarkEnd w:id="131"/>
    <w:p w14:paraId="06F664E0" w14:textId="77777777" w:rsidR="00302B3D" w:rsidRPr="00CA0EC3" w:rsidRDefault="00302B3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4E1" w14:textId="77777777" w:rsidR="00302B3D" w:rsidRPr="00CA0EC3" w:rsidRDefault="00302B3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4E2" w14:textId="77777777" w:rsidR="00563ACE" w:rsidRPr="00CA0EC3" w:rsidRDefault="00563ACE" w:rsidP="00563ACE">
      <w:pPr>
        <w:rPr>
          <w:rFonts w:asciiTheme="majorHAnsi" w:hAnsiTheme="majorHAnsi"/>
          <w:sz w:val="18"/>
          <w:szCs w:val="18"/>
          <w:lang w:val="en-US"/>
        </w:rPr>
      </w:pPr>
    </w:p>
    <w:p w14:paraId="06F664E3" w14:textId="77777777" w:rsidR="00563ACE" w:rsidRPr="00B53460" w:rsidRDefault="00D15FE7" w:rsidP="001F4F15">
      <w:pPr>
        <w:pStyle w:val="1"/>
        <w:rPr>
          <w:lang w:val="en-US"/>
        </w:rPr>
      </w:pPr>
      <w:bookmarkStart w:id="132" w:name="_Toc474331777"/>
      <w:r w:rsidRPr="00E53EED">
        <w:t>Александр</w:t>
      </w:r>
      <w:r w:rsidRPr="00B53460">
        <w:rPr>
          <w:lang w:val="en-US"/>
        </w:rPr>
        <w:t xml:space="preserve"> </w:t>
      </w:r>
      <w:r w:rsidR="00563ACE" w:rsidRPr="00E53EED">
        <w:t>ЭЛДЕР</w:t>
      </w:r>
      <w:bookmarkEnd w:id="132"/>
    </w:p>
    <w:p w14:paraId="06F664E4" w14:textId="77777777" w:rsidR="00563ACE" w:rsidRPr="00CA0EC3" w:rsidRDefault="00563ACE" w:rsidP="00B53460">
      <w:pPr>
        <w:pStyle w:val="2"/>
        <w:rPr>
          <w:lang w:val="en-US"/>
        </w:rPr>
      </w:pPr>
      <w:bookmarkStart w:id="133" w:name="_Toc474331778"/>
      <w:r>
        <w:rPr>
          <w:rFonts w:cs="Consolas"/>
          <w:lang w:val="en-US"/>
        </w:rPr>
        <w:t>FI</w:t>
      </w:r>
      <w:r w:rsidRPr="00CA0EC3">
        <w:rPr>
          <w:rFonts w:cs="Consolas"/>
          <w:lang w:val="en-US"/>
        </w:rPr>
        <w:t xml:space="preserve"> (</w:t>
      </w:r>
      <w:r>
        <w:rPr>
          <w:rFonts w:cs="Consolas"/>
          <w:lang w:val="en-US"/>
        </w:rPr>
        <w:t>Force</w:t>
      </w:r>
      <w:r w:rsidRPr="00CA0EC3">
        <w:rPr>
          <w:rFonts w:cs="Consolas"/>
          <w:lang w:val="en-US"/>
        </w:rPr>
        <w:t xml:space="preserve"> </w:t>
      </w:r>
      <w:r>
        <w:rPr>
          <w:rFonts w:cs="Consolas"/>
          <w:lang w:val="en-US"/>
        </w:rPr>
        <w:t>Index</w:t>
      </w:r>
      <w:r w:rsidRPr="00CA0EC3">
        <w:rPr>
          <w:rFonts w:cs="Consolas"/>
          <w:lang w:val="en-US"/>
        </w:rPr>
        <w:t xml:space="preserve">) </w:t>
      </w:r>
      <w:r w:rsidRPr="00CA0EC3">
        <w:rPr>
          <w:lang w:val="en-US"/>
        </w:rPr>
        <w:t xml:space="preserve">– </w:t>
      </w:r>
      <w:r w:rsidRPr="004C6D1E">
        <w:t>Индекс</w:t>
      </w:r>
      <w:r w:rsidRPr="004C6D1E">
        <w:rPr>
          <w:lang w:val="en-US"/>
        </w:rPr>
        <w:t xml:space="preserve"> </w:t>
      </w:r>
      <w:r w:rsidRPr="004C6D1E">
        <w:t>силы</w:t>
      </w:r>
      <w:r w:rsidR="00A01EF2" w:rsidRPr="00A01EF2">
        <w:rPr>
          <w:lang w:val="en-US"/>
        </w:rPr>
        <w:t xml:space="preserve"> </w:t>
      </w:r>
      <w:r w:rsidR="00A01EF2">
        <w:t>элдера</w:t>
      </w:r>
      <w:bookmarkEnd w:id="133"/>
    </w:p>
    <w:p w14:paraId="06F664E5" w14:textId="77777777" w:rsidR="00563ACE" w:rsidRDefault="00563ACE"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CA0EC3">
        <w:rPr>
          <w:rFonts w:asciiTheme="majorHAnsi" w:eastAsia="Times New Roman" w:hAnsiTheme="majorHAnsi" w:cs="Times New Roman"/>
          <w:b/>
          <w:i/>
          <w:color w:val="333333"/>
          <w:sz w:val="18"/>
          <w:szCs w:val="18"/>
          <w:lang w:val="en-US" w:eastAsia="ru-RU"/>
        </w:rPr>
        <w:lastRenderedPageBreak/>
        <w:tab/>
      </w:r>
      <w:r w:rsidRPr="00CA0EC3">
        <w:rPr>
          <w:rFonts w:asciiTheme="majorHAnsi" w:eastAsia="Times New Roman" w:hAnsiTheme="majorHAnsi" w:cs="Times New Roman"/>
          <w:b/>
          <w:i/>
          <w:color w:val="333333"/>
          <w:sz w:val="18"/>
          <w:szCs w:val="18"/>
          <w:lang w:val="en-US" w:eastAsia="ru-RU"/>
        </w:rPr>
        <w:tab/>
      </w:r>
      <w:r w:rsidRPr="00CA0EC3">
        <w:rPr>
          <w:rFonts w:asciiTheme="majorHAnsi" w:eastAsia="Times New Roman" w:hAnsiTheme="majorHAnsi" w:cs="Times New Roman"/>
          <w:b/>
          <w:i/>
          <w:color w:val="333333"/>
          <w:sz w:val="18"/>
          <w:szCs w:val="18"/>
          <w:lang w:val="en-US" w:eastAsia="ru-RU"/>
        </w:rPr>
        <w:tab/>
      </w:r>
      <w:r>
        <w:rPr>
          <w:rFonts w:asciiTheme="majorHAnsi" w:eastAsia="Times New Roman" w:hAnsiTheme="majorHAnsi" w:cs="Times New Roman"/>
          <w:b/>
          <w:i/>
          <w:color w:val="333333"/>
          <w:sz w:val="18"/>
          <w:szCs w:val="18"/>
          <w:lang w:eastAsia="ru-RU"/>
        </w:rPr>
        <w:t>Индекс силы</w:t>
      </w:r>
      <w:r>
        <w:rPr>
          <w:rFonts w:asciiTheme="majorHAnsi" w:eastAsia="Times New Roman" w:hAnsiTheme="majorHAnsi" w:cs="Times New Roman"/>
          <w:color w:val="333333"/>
          <w:sz w:val="18"/>
          <w:szCs w:val="18"/>
          <w:lang w:eastAsia="ru-RU"/>
        </w:rPr>
        <w:t xml:space="preserve"> – показывает изменение цены с учетом влияния объема</w:t>
      </w:r>
      <w:r w:rsidR="00396221" w:rsidRPr="00396221">
        <w:rPr>
          <w:rFonts w:asciiTheme="majorHAnsi" w:eastAsia="Times New Roman" w:hAnsiTheme="majorHAnsi" w:cs="Times New Roman"/>
          <w:color w:val="333333"/>
          <w:sz w:val="18"/>
          <w:szCs w:val="18"/>
          <w:lang w:eastAsia="ru-RU"/>
        </w:rPr>
        <w:t xml:space="preserve"> </w:t>
      </w:r>
      <w:r w:rsidR="00396221">
        <w:rPr>
          <w:rFonts w:asciiTheme="majorHAnsi" w:eastAsia="Times New Roman" w:hAnsiTheme="majorHAnsi" w:cs="Times New Roman"/>
          <w:color w:val="333333"/>
          <w:sz w:val="18"/>
          <w:szCs w:val="18"/>
          <w:lang w:eastAsia="ru-RU"/>
        </w:rPr>
        <w:t>и рассчитывается по следующей формуле:</w:t>
      </w:r>
      <w:r>
        <w:rPr>
          <w:rFonts w:asciiTheme="majorHAnsi" w:eastAsia="Times New Roman" w:hAnsiTheme="majorHAnsi" w:cs="Times New Roman"/>
          <w:color w:val="333333"/>
          <w:sz w:val="18"/>
          <w:szCs w:val="18"/>
          <w:lang w:eastAsia="ru-RU"/>
        </w:rPr>
        <w:t xml:space="preserve"> </w:t>
      </w:r>
    </w:p>
    <w:p w14:paraId="06F664E6" w14:textId="77777777" w:rsidR="00396221" w:rsidRPr="00396221" w:rsidRDefault="008F4E6B" w:rsidP="00396221">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center"/>
        <w:rPr>
          <w:rFonts w:asciiTheme="majorHAnsi" w:eastAsia="Times New Roman" w:hAnsiTheme="majorHAnsi" w:cs="Times New Roman"/>
          <w:color w:val="333333"/>
          <w:sz w:val="18"/>
          <w:szCs w:val="18"/>
          <w:lang w:eastAsia="ru-RU"/>
        </w:rPr>
      </w:pPr>
      <m:oMath>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FI</m:t>
            </m:r>
          </m:e>
          <m:sub>
            <m:r>
              <w:rPr>
                <w:rFonts w:ascii="Cambria Math" w:eastAsia="Times New Roman" w:hAnsi="Cambria Math" w:cs="Times New Roman"/>
                <w:color w:val="333333"/>
                <w:sz w:val="18"/>
                <w:szCs w:val="18"/>
                <w:lang w:val="en-US" w:eastAsia="ru-RU"/>
              </w:rPr>
              <m:t>t</m:t>
            </m:r>
          </m:sub>
        </m:sSub>
        <m:r>
          <m:rPr>
            <m:sty m:val="p"/>
          </m:rPr>
          <w:rPr>
            <w:rFonts w:ascii="Cambria Math" w:eastAsia="Times New Roman" w:hAnsi="Cambria Math" w:cs="Times New Roman"/>
            <w:color w:val="333333"/>
            <w:sz w:val="18"/>
            <w:szCs w:val="18"/>
            <w:lang w:eastAsia="ru-RU"/>
          </w:rPr>
          <m:t xml:space="preserve"> = </m:t>
        </m:r>
        <m:d>
          <m:dPr>
            <m:ctrlPr>
              <w:rPr>
                <w:rFonts w:ascii="Cambria Math" w:eastAsia="Times New Roman" w:hAnsi="Cambria Math" w:cs="Times New Roman"/>
                <w:color w:val="333333"/>
                <w:sz w:val="18"/>
                <w:szCs w:val="18"/>
                <w:lang w:val="en-US" w:eastAsia="ru-RU"/>
              </w:rPr>
            </m:ctrlPr>
          </m:dPr>
          <m:e>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Close</m:t>
                </m:r>
              </m:e>
              <m:sub>
                <m:r>
                  <w:rPr>
                    <w:rFonts w:ascii="Cambria Math" w:eastAsia="Times New Roman" w:hAnsi="Cambria Math" w:cs="Times New Roman"/>
                    <w:color w:val="333333"/>
                    <w:sz w:val="18"/>
                    <w:szCs w:val="18"/>
                    <w:lang w:val="en-US" w:eastAsia="ru-RU"/>
                  </w:rPr>
                  <m:t>t</m:t>
                </m:r>
              </m:sub>
            </m:sSub>
            <m:r>
              <m:rPr>
                <m:sty m:val="p"/>
              </m:rPr>
              <w:rPr>
                <w:rFonts w:ascii="Cambria Math" w:eastAsia="Times New Roman" w:hAnsi="Cambria Math" w:cs="Times New Roman"/>
                <w:color w:val="333333"/>
                <w:sz w:val="18"/>
                <w:szCs w:val="18"/>
                <w:lang w:eastAsia="ru-RU"/>
              </w:rPr>
              <m:t xml:space="preserve"> – </m:t>
            </m:r>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Close</m:t>
                </m:r>
              </m:e>
              <m:sub>
                <m:r>
                  <w:rPr>
                    <w:rFonts w:ascii="Cambria Math" w:eastAsia="Times New Roman" w:hAnsi="Cambria Math" w:cs="Times New Roman"/>
                    <w:color w:val="333333"/>
                    <w:sz w:val="18"/>
                    <w:szCs w:val="18"/>
                    <w:lang w:val="en-US" w:eastAsia="ru-RU"/>
                  </w:rPr>
                  <m:t>t</m:t>
                </m:r>
                <m:r>
                  <w:rPr>
                    <w:rFonts w:ascii="Cambria Math" w:eastAsia="Times New Roman" w:hAnsi="Cambria Math" w:cs="Times New Roman"/>
                    <w:color w:val="333333"/>
                    <w:sz w:val="18"/>
                    <w:szCs w:val="18"/>
                    <w:lang w:eastAsia="ru-RU"/>
                  </w:rPr>
                  <m:t>-1</m:t>
                </m:r>
              </m:sub>
            </m:sSub>
            <m:r>
              <m:rPr>
                <m:sty m:val="p"/>
              </m:rPr>
              <w:rPr>
                <w:rFonts w:ascii="Cambria Math" w:eastAsia="Times New Roman" w:hAnsi="Cambria Math" w:cs="Times New Roman"/>
                <w:color w:val="333333"/>
                <w:sz w:val="18"/>
                <w:szCs w:val="18"/>
                <w:lang w:eastAsia="ru-RU"/>
              </w:rPr>
              <m:t xml:space="preserve"> </m:t>
            </m:r>
          </m:e>
        </m:d>
        <m:r>
          <m:rPr>
            <m:sty m:val="p"/>
          </m:rPr>
          <w:rPr>
            <w:rFonts w:ascii="Cambria Math" w:eastAsia="Times New Roman" w:hAnsi="Cambria Math" w:cs="Times New Roman"/>
            <w:color w:val="333333"/>
            <w:sz w:val="18"/>
            <w:szCs w:val="18"/>
            <w:lang w:eastAsia="ru-RU"/>
          </w:rPr>
          <m:t>*</m:t>
        </m:r>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Volume</m:t>
            </m:r>
          </m:e>
          <m:sub>
            <m:r>
              <w:rPr>
                <w:rFonts w:ascii="Cambria Math" w:eastAsia="Times New Roman" w:hAnsi="Cambria Math" w:cs="Times New Roman"/>
                <w:color w:val="333333"/>
                <w:sz w:val="18"/>
                <w:szCs w:val="18"/>
                <w:lang w:val="en-US" w:eastAsia="ru-RU"/>
              </w:rPr>
              <m:t>t</m:t>
            </m:r>
          </m:sub>
        </m:sSub>
      </m:oMath>
      <w:r w:rsidR="00396221">
        <w:rPr>
          <w:rFonts w:asciiTheme="majorHAnsi" w:eastAsia="Times New Roman" w:hAnsiTheme="majorHAnsi" w:cs="Times New Roman"/>
          <w:color w:val="333333"/>
          <w:sz w:val="18"/>
          <w:szCs w:val="18"/>
          <w:lang w:eastAsia="ru-RU"/>
        </w:rPr>
        <w:t>.</w:t>
      </w:r>
    </w:p>
    <w:p w14:paraId="06F664E7" w14:textId="77777777" w:rsidR="00396221" w:rsidRDefault="00396221"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t>Автор предлагал использовать экспоненциальное сглаживание данного индикатора с периодами 2 и 13 при работе с дневным тайм-фреймом. Параметр «</w:t>
      </w:r>
      <w:r>
        <w:rPr>
          <w:rFonts w:asciiTheme="majorHAnsi" w:eastAsia="Times New Roman" w:hAnsiTheme="majorHAnsi" w:cs="Times New Roman"/>
          <w:color w:val="333333"/>
          <w:sz w:val="18"/>
          <w:szCs w:val="18"/>
          <w:lang w:val="en-US" w:eastAsia="ru-RU"/>
        </w:rPr>
        <w:t>Period</w:t>
      </w:r>
      <w:r>
        <w:rPr>
          <w:rFonts w:asciiTheme="majorHAnsi" w:eastAsia="Times New Roman" w:hAnsiTheme="majorHAnsi" w:cs="Times New Roman"/>
          <w:color w:val="333333"/>
          <w:sz w:val="18"/>
          <w:szCs w:val="18"/>
          <w:lang w:eastAsia="ru-RU"/>
        </w:rPr>
        <w:t>»</w:t>
      </w:r>
      <w:r>
        <w:rPr>
          <w:rFonts w:asciiTheme="majorHAnsi" w:eastAsia="Times New Roman" w:hAnsiTheme="majorHAnsi" w:cs="Times New Roman"/>
          <w:color w:val="333333"/>
          <w:sz w:val="18"/>
          <w:szCs w:val="18"/>
          <w:lang w:val="en-US" w:eastAsia="ru-RU"/>
        </w:rPr>
        <w:t xml:space="preserve"> </w:t>
      </w:r>
      <w:r>
        <w:rPr>
          <w:rFonts w:asciiTheme="majorHAnsi" w:eastAsia="Times New Roman" w:hAnsiTheme="majorHAnsi" w:cs="Times New Roman"/>
          <w:color w:val="333333"/>
          <w:sz w:val="18"/>
          <w:szCs w:val="18"/>
          <w:lang w:eastAsia="ru-RU"/>
        </w:rPr>
        <w:t xml:space="preserve">позволяет выбрать произвольное сглаживание. </w:t>
      </w:r>
    </w:p>
    <w:p w14:paraId="06F664E8" w14:textId="77777777" w:rsidR="00396221" w:rsidRPr="00396221" w:rsidRDefault="00396221"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p>
    <w:p w14:paraId="06F664E9" w14:textId="77777777" w:rsidR="00563ACE" w:rsidRDefault="00563AC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A" wp14:editId="06F66ABB">
            <wp:extent cx="6152515" cy="33070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52515" cy="3307080"/>
                    </a:xfrm>
                    <a:prstGeom prst="rect">
                      <a:avLst/>
                    </a:prstGeom>
                  </pic:spPr>
                </pic:pic>
              </a:graphicData>
            </a:graphic>
          </wp:inline>
        </w:drawing>
      </w:r>
    </w:p>
    <w:p w14:paraId="06F664EA" w14:textId="77777777" w:rsidR="00563ACE" w:rsidRPr="008F334F" w:rsidRDefault="00563ACE"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EB" w14:textId="77777777" w:rsidR="008F334F" w:rsidRPr="00EA4D46" w:rsidRDefault="008F334F"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EA4D46">
        <w:rPr>
          <w:rFonts w:asciiTheme="majorHAnsi" w:hAnsiTheme="majorHAnsi" w:cs="Consolas"/>
          <w:color w:val="0000FF"/>
          <w:sz w:val="18"/>
          <w:szCs w:val="18"/>
        </w:rPr>
        <w:t>Сигналы</w:t>
      </w:r>
      <w:r w:rsidR="00EA4D46">
        <w:rPr>
          <w:rFonts w:asciiTheme="majorHAnsi" w:hAnsiTheme="majorHAnsi" w:cs="Consolas"/>
          <w:color w:val="0000FF"/>
          <w:sz w:val="18"/>
          <w:szCs w:val="18"/>
        </w:rPr>
        <w:t xml:space="preserve"> (Элдер)</w:t>
      </w:r>
    </w:p>
    <w:p w14:paraId="06F664EC"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Покупайте во время восходящего тренда, когда 2-дневное ЕМА от индекса силы развернулось вверх, будучи отрицательным.</w:t>
      </w:r>
    </w:p>
    <w:p w14:paraId="06F664ED"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Продавайте и закрывайте позицию при нисходящем тренде, когда 2-дневное ЕМА от индекса силы станет положительным и развернется вниз.</w:t>
      </w:r>
    </w:p>
    <w:p w14:paraId="06F664EE"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Дивергенция "быков" между 2-дневным ЕМА от индекса силы и ценами дает сильный сигнал для покупки. Дивергенция "быков" появляется, когда цены падают до нового минимума, а спад индекса силы меньше предыдущего.</w:t>
      </w:r>
    </w:p>
    <w:p w14:paraId="06F664EF"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Дивергенция "медведей" между 2-дневным ЕМА от индекса силы и ценами дает сильный сигнал к продаже. Дивергенция "медведей" возникает тогда, когда цены поднимаются в новый максимум, а пик индекса силы ниже предыдущего.</w:t>
      </w:r>
    </w:p>
    <w:p w14:paraId="06F664F0"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Когда 13-дневное ЕМА от индекса силы выше средней линии, рынком управляют "быки", а когда оно ниже средней линии, им управляют "медведи". Когда этот индикатор колеблется вокруг средней линии, он указывает на рынок без тренда, что предлагает не использовать индикаторы группы указателей тренда.</w:t>
      </w:r>
    </w:p>
    <w:p w14:paraId="06F664F1"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Новый пик 13-дневного ЕМА от индекса силы показывает, что вероятно продолжение роста цен. Дивергенция "медведей" между 13-дневным ЕМА от индекса силы и ценами дает сильный сигнал к продаже. Когда цены достигают нового максимума” а этот индикатор дает пик меньше предыдущего, это предупреждает, что "быки" теряют силы и "медведи" готовы перехватить инициативу.</w:t>
      </w:r>
    </w:p>
    <w:p w14:paraId="06F664F2"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Новый минимум 13-дневного ЕМА от индекса силы показывает, что нисходящий тренд, вероятно, будет продолжаться. Если цены падают до нового минимума, а этот индикатор дает менее глубокий спад, чем предыдущий, то это предупреждает, что "медведи" теряют силы. Такая дивергенция "быков" дает сильный сигнал к покупке.</w:t>
      </w:r>
    </w:p>
    <w:p w14:paraId="06F664F3" w14:textId="77777777" w:rsidR="005729A5" w:rsidRDefault="005729A5"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F4" w14:textId="77777777" w:rsidR="00563ACE" w:rsidRPr="007D4A6F" w:rsidRDefault="00563ACE" w:rsidP="00563ACE">
      <w:pPr>
        <w:jc w:val="both"/>
        <w:rPr>
          <w:rFonts w:asciiTheme="majorHAnsi" w:hAnsiTheme="majorHAnsi"/>
          <w:sz w:val="18"/>
          <w:szCs w:val="18"/>
          <w:highlight w:val="green"/>
        </w:rPr>
      </w:pPr>
      <w:r w:rsidRPr="007D4A6F">
        <w:rPr>
          <w:rFonts w:asciiTheme="majorHAnsi" w:hAnsiTheme="majorHAnsi"/>
          <w:sz w:val="18"/>
          <w:szCs w:val="18"/>
          <w:highlight w:val="green"/>
        </w:rPr>
        <w:t>Автор: Александр Элдер (</w:t>
      </w:r>
      <w:r w:rsidRPr="007D4A6F">
        <w:rPr>
          <w:rFonts w:asciiTheme="majorHAnsi" w:hAnsiTheme="majorHAnsi"/>
          <w:sz w:val="18"/>
          <w:szCs w:val="18"/>
          <w:highlight w:val="green"/>
          <w:lang w:val="en-US"/>
        </w:rPr>
        <w:t>Alexandr</w:t>
      </w:r>
      <w:r w:rsidRPr="007D4A6F">
        <w:rPr>
          <w:rFonts w:asciiTheme="majorHAnsi" w:hAnsiTheme="majorHAnsi"/>
          <w:sz w:val="18"/>
          <w:szCs w:val="18"/>
          <w:highlight w:val="green"/>
        </w:rPr>
        <w:t xml:space="preserve"> </w:t>
      </w:r>
      <w:r w:rsidRPr="007D4A6F">
        <w:rPr>
          <w:rFonts w:asciiTheme="majorHAnsi" w:hAnsiTheme="majorHAnsi"/>
          <w:sz w:val="18"/>
          <w:szCs w:val="18"/>
          <w:highlight w:val="green"/>
          <w:lang w:val="en-US"/>
        </w:rPr>
        <w:t>Elder</w:t>
      </w:r>
      <w:r w:rsidRPr="007D4A6F">
        <w:rPr>
          <w:rFonts w:asciiTheme="majorHAnsi" w:hAnsiTheme="majorHAnsi"/>
          <w:sz w:val="18"/>
          <w:szCs w:val="18"/>
          <w:highlight w:val="green"/>
        </w:rPr>
        <w:t>)</w:t>
      </w:r>
    </w:p>
    <w:p w14:paraId="06F664F5" w14:textId="77777777" w:rsidR="00563ACE" w:rsidRPr="007D4A6F" w:rsidRDefault="00563ACE" w:rsidP="00563ACE">
      <w:pPr>
        <w:jc w:val="both"/>
        <w:rPr>
          <w:rFonts w:asciiTheme="majorHAnsi" w:hAnsiTheme="majorHAnsi"/>
          <w:sz w:val="18"/>
          <w:szCs w:val="18"/>
          <w:highlight w:val="green"/>
        </w:rPr>
      </w:pPr>
      <w:r w:rsidRPr="007D4A6F">
        <w:rPr>
          <w:rFonts w:asciiTheme="majorHAnsi" w:hAnsiTheme="majorHAnsi"/>
          <w:sz w:val="18"/>
          <w:szCs w:val="18"/>
          <w:highlight w:val="green"/>
        </w:rPr>
        <w:t xml:space="preserve">Первоисточник: </w:t>
      </w:r>
      <w:r w:rsidR="005729A5" w:rsidRPr="007D4A6F">
        <w:rPr>
          <w:rFonts w:asciiTheme="majorHAnsi" w:hAnsiTheme="majorHAnsi"/>
          <w:sz w:val="18"/>
          <w:szCs w:val="18"/>
          <w:highlight w:val="green"/>
        </w:rPr>
        <w:t>«</w:t>
      </w:r>
      <w:r w:rsidR="008F334F" w:rsidRPr="007D4A6F">
        <w:rPr>
          <w:rFonts w:asciiTheme="majorHAnsi" w:hAnsiTheme="majorHAnsi"/>
          <w:sz w:val="18"/>
          <w:szCs w:val="18"/>
          <w:highlight w:val="green"/>
        </w:rPr>
        <w:t>Основы биржевой торговли. Как играть и выигрывать на бирже.</w:t>
      </w:r>
      <w:r w:rsidR="005729A5" w:rsidRPr="007D4A6F">
        <w:rPr>
          <w:rFonts w:asciiTheme="majorHAnsi" w:hAnsiTheme="majorHAnsi"/>
          <w:sz w:val="18"/>
          <w:szCs w:val="18"/>
          <w:highlight w:val="green"/>
        </w:rPr>
        <w:t>»</w:t>
      </w:r>
    </w:p>
    <w:p w14:paraId="06F664F6" w14:textId="77777777" w:rsidR="00563ACE" w:rsidRPr="00102895" w:rsidRDefault="00563ACE" w:rsidP="00563ACE">
      <w:pPr>
        <w:jc w:val="both"/>
        <w:rPr>
          <w:rFonts w:asciiTheme="majorHAnsi" w:hAnsiTheme="majorHAnsi"/>
          <w:sz w:val="18"/>
          <w:szCs w:val="18"/>
          <w:lang w:val="en-US"/>
        </w:rPr>
      </w:pPr>
      <w:r w:rsidRPr="007D4A6F">
        <w:rPr>
          <w:rFonts w:asciiTheme="majorHAnsi" w:hAnsiTheme="majorHAnsi"/>
          <w:sz w:val="18"/>
          <w:szCs w:val="18"/>
          <w:highlight w:val="green"/>
        </w:rPr>
        <w:t>Код</w:t>
      </w:r>
      <w:r w:rsidRPr="007D4A6F">
        <w:rPr>
          <w:rFonts w:asciiTheme="majorHAnsi" w:hAnsiTheme="majorHAnsi"/>
          <w:sz w:val="18"/>
          <w:szCs w:val="18"/>
          <w:highlight w:val="green"/>
          <w:lang w:val="en-US"/>
        </w:rPr>
        <w:t xml:space="preserve"> </w:t>
      </w:r>
      <w:r w:rsidRPr="007D4A6F">
        <w:rPr>
          <w:rFonts w:asciiTheme="majorHAnsi" w:hAnsiTheme="majorHAnsi"/>
          <w:sz w:val="18"/>
          <w:szCs w:val="18"/>
          <w:highlight w:val="green"/>
        </w:rPr>
        <w:t>Альфа</w:t>
      </w:r>
      <w:r w:rsidRPr="007D4A6F">
        <w:rPr>
          <w:rFonts w:asciiTheme="majorHAnsi" w:hAnsiTheme="majorHAnsi"/>
          <w:sz w:val="18"/>
          <w:szCs w:val="18"/>
          <w:highlight w:val="green"/>
          <w:lang w:val="en-US"/>
        </w:rPr>
        <w:t>-</w:t>
      </w:r>
      <w:r w:rsidRPr="007D4A6F">
        <w:rPr>
          <w:rFonts w:asciiTheme="majorHAnsi" w:hAnsiTheme="majorHAnsi"/>
          <w:sz w:val="18"/>
          <w:szCs w:val="18"/>
          <w:highlight w:val="green"/>
        </w:rPr>
        <w:t>Директ</w:t>
      </w:r>
      <w:r w:rsidRPr="007D4A6F">
        <w:rPr>
          <w:rFonts w:asciiTheme="majorHAnsi" w:hAnsiTheme="majorHAnsi"/>
          <w:sz w:val="18"/>
          <w:szCs w:val="18"/>
          <w:highlight w:val="green"/>
          <w:lang w:val="en-US"/>
        </w:rPr>
        <w:t>.</w:t>
      </w:r>
    </w:p>
    <w:p w14:paraId="06F664F7"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00"/>
          <w:sz w:val="18"/>
          <w:szCs w:val="18"/>
          <w:lang w:val="en-US"/>
        </w:rPr>
        <w:t>function</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Initialize</w:t>
      </w:r>
      <w:r w:rsidRPr="001A4B60">
        <w:rPr>
          <w:rFonts w:ascii="Consolas" w:hAnsi="Consolas" w:cs="Consolas"/>
          <w:color w:val="FFFFFF"/>
          <w:sz w:val="18"/>
          <w:szCs w:val="18"/>
          <w:lang w:val="en-US"/>
        </w:rPr>
        <w:t>()</w:t>
      </w:r>
    </w:p>
    <w:p w14:paraId="06F664F8"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FF"/>
          <w:sz w:val="18"/>
          <w:szCs w:val="18"/>
          <w:lang w:val="en-US"/>
        </w:rPr>
        <w:t>{</w:t>
      </w:r>
    </w:p>
    <w:p w14:paraId="06F664F9"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IndicatorName</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AFAD2"/>
          <w:sz w:val="18"/>
          <w:szCs w:val="18"/>
          <w:lang w:val="en-US"/>
        </w:rPr>
        <w:t>"ElderFI"</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A"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AddInput</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"Input"</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Inputs</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Candle</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B"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AddParameter</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"Period"</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C"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PriceStudy</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false</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D"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AddSeries</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"ElderFI"</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DrawAs</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Line</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Color</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Red</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E"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AddLevel</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Color</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Gray</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AFAD2"/>
          <w:sz w:val="18"/>
          <w:szCs w:val="18"/>
          <w:lang w:val="en-US"/>
        </w:rPr>
        <w:t>"ElderFI"</w:t>
      </w:r>
      <w:r w:rsidRPr="001A4B60">
        <w:rPr>
          <w:rFonts w:ascii="Consolas" w:hAnsi="Consolas" w:cs="Consolas"/>
          <w:color w:val="FFFFFF"/>
          <w:sz w:val="18"/>
          <w:szCs w:val="18"/>
          <w:lang w:val="en-US"/>
        </w:rPr>
        <w:t>);</w:t>
      </w:r>
    </w:p>
    <w:p w14:paraId="06F664FF"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FF"/>
          <w:sz w:val="18"/>
          <w:szCs w:val="18"/>
          <w:lang w:val="en-US"/>
        </w:rPr>
        <w:t>}</w:t>
      </w:r>
    </w:p>
    <w:p w14:paraId="06F66500"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p>
    <w:p w14:paraId="06F66501"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00"/>
          <w:sz w:val="18"/>
          <w:szCs w:val="18"/>
          <w:lang w:val="en-US"/>
        </w:rPr>
        <w:t>function</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Evaluate</w:t>
      </w:r>
      <w:r w:rsidRPr="001A4B60">
        <w:rPr>
          <w:rFonts w:ascii="Consolas" w:hAnsi="Consolas" w:cs="Consolas"/>
          <w:color w:val="FFFFFF"/>
          <w:sz w:val="18"/>
          <w:szCs w:val="18"/>
          <w:lang w:val="en-US"/>
        </w:rPr>
        <w:t>()</w:t>
      </w:r>
    </w:p>
    <w:p w14:paraId="06F66502"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FFFFFF"/>
          <w:sz w:val="18"/>
          <w:szCs w:val="18"/>
          <w:lang w:val="en-US"/>
        </w:rPr>
        <w:t>{</w:t>
      </w:r>
    </w:p>
    <w:p w14:paraId="06F66503"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D3D3D3"/>
          <w:sz w:val="18"/>
          <w:szCs w:val="18"/>
          <w:lang w:val="en-US"/>
        </w:rPr>
        <w:t>// AlfaDirect. 2015. OX</w:t>
      </w:r>
    </w:p>
    <w:p w14:paraId="06F66504"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D3D3D3"/>
          <w:sz w:val="18"/>
          <w:szCs w:val="18"/>
          <w:lang w:val="en-US"/>
        </w:rPr>
        <w:t xml:space="preserve">// FI (Force Index) – </w:t>
      </w:r>
      <w:r w:rsidRPr="001A4B60">
        <w:rPr>
          <w:rFonts w:ascii="Consolas" w:hAnsi="Consolas" w:cs="Consolas"/>
          <w:color w:val="D3D3D3"/>
          <w:sz w:val="18"/>
          <w:szCs w:val="18"/>
        </w:rPr>
        <w:t>Индекс</w:t>
      </w:r>
      <w:r w:rsidRPr="00AB3D5C">
        <w:rPr>
          <w:rFonts w:ascii="Consolas" w:hAnsi="Consolas" w:cs="Consolas"/>
          <w:color w:val="D3D3D3"/>
          <w:sz w:val="18"/>
          <w:szCs w:val="18"/>
          <w:lang w:val="en-US"/>
        </w:rPr>
        <w:t xml:space="preserve"> </w:t>
      </w:r>
      <w:r w:rsidRPr="001A4B60">
        <w:rPr>
          <w:rFonts w:ascii="Consolas" w:hAnsi="Consolas" w:cs="Consolas"/>
          <w:color w:val="D3D3D3"/>
          <w:sz w:val="18"/>
          <w:szCs w:val="18"/>
        </w:rPr>
        <w:t>Силы</w:t>
      </w:r>
      <w:r w:rsidRPr="00AB3D5C">
        <w:rPr>
          <w:rFonts w:ascii="Consolas" w:hAnsi="Consolas" w:cs="Consolas"/>
          <w:color w:val="D3D3D3"/>
          <w:sz w:val="18"/>
          <w:szCs w:val="18"/>
          <w:lang w:val="en-US"/>
        </w:rPr>
        <w:t xml:space="preserve"> </w:t>
      </w:r>
      <w:r w:rsidRPr="001A4B60">
        <w:rPr>
          <w:rFonts w:ascii="Consolas" w:hAnsi="Consolas" w:cs="Consolas"/>
          <w:color w:val="D3D3D3"/>
          <w:sz w:val="18"/>
          <w:szCs w:val="18"/>
        </w:rPr>
        <w:t>А</w:t>
      </w:r>
      <w:r w:rsidRPr="00AB3D5C">
        <w:rPr>
          <w:rFonts w:ascii="Consolas" w:hAnsi="Consolas" w:cs="Consolas"/>
          <w:color w:val="D3D3D3"/>
          <w:sz w:val="18"/>
          <w:szCs w:val="18"/>
          <w:lang w:val="en-US"/>
        </w:rPr>
        <w:t>.</w:t>
      </w:r>
      <w:r w:rsidRPr="001A4B60">
        <w:rPr>
          <w:rFonts w:ascii="Consolas" w:hAnsi="Consolas" w:cs="Consolas"/>
          <w:color w:val="D3D3D3"/>
          <w:sz w:val="18"/>
          <w:szCs w:val="18"/>
        </w:rPr>
        <w:t>Элдера</w:t>
      </w:r>
    </w:p>
    <w:p w14:paraId="06F66505"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if</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CurrentIndex</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&lt;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p>
    <w:p w14:paraId="06F66506"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lastRenderedPageBreak/>
        <w:t xml:space="preserve">  </w:t>
      </w:r>
      <w:r w:rsidRPr="001A4B60">
        <w:rPr>
          <w:rFonts w:ascii="Consolas" w:hAnsi="Consolas" w:cs="Consolas"/>
          <w:color w:val="FFFFFF"/>
          <w:sz w:val="18"/>
          <w:szCs w:val="18"/>
          <w:lang w:val="en-US"/>
        </w:rPr>
        <w:t>{</w:t>
      </w:r>
    </w:p>
    <w:p w14:paraId="06F66507"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0.0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508"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p>
    <w:p w14:paraId="06F66509"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else</w:t>
      </w:r>
      <w:r w:rsidRPr="001A4B60">
        <w:rPr>
          <w:rFonts w:ascii="Consolas" w:hAnsi="Consolas" w:cs="Consolas"/>
          <w:color w:val="000000"/>
          <w:sz w:val="18"/>
          <w:szCs w:val="18"/>
          <w:lang w:val="en-US"/>
        </w:rPr>
        <w:t xml:space="preserve"> </w:t>
      </w:r>
    </w:p>
    <w:p w14:paraId="06F6650A"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p>
    <w:p w14:paraId="06F6650B"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1.0</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Period</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p>
    <w:p w14:paraId="06F6650C"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Period</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1.0</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Close</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Close</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Volume</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FFFFFF"/>
          <w:sz w:val="18"/>
          <w:szCs w:val="18"/>
          <w:lang w:val="en-US"/>
        </w:rPr>
        <w:t>]);</w:t>
      </w:r>
    </w:p>
    <w:p w14:paraId="06F6650D"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rPr>
        <w:t>}</w:t>
      </w:r>
    </w:p>
    <w:p w14:paraId="06F6650E" w14:textId="77777777" w:rsidR="005729A5"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8"/>
          <w:szCs w:val="18"/>
        </w:rPr>
      </w:pPr>
      <w:r w:rsidRPr="001A4B60">
        <w:rPr>
          <w:rFonts w:ascii="Consolas" w:hAnsi="Consolas" w:cs="Consolas"/>
          <w:color w:val="FFFFFF"/>
          <w:sz w:val="18"/>
          <w:szCs w:val="18"/>
        </w:rPr>
        <w:t>}</w:t>
      </w:r>
    </w:p>
    <w:p w14:paraId="06F6650F" w14:textId="77777777" w:rsidR="001A4B60" w:rsidRDefault="001A4B60" w:rsidP="00A01EF2">
      <w:pPr>
        <w:jc w:val="both"/>
        <w:rPr>
          <w:rFonts w:asciiTheme="majorHAnsi" w:hAnsiTheme="majorHAnsi" w:cs="Consolas"/>
          <w:b/>
          <w:color w:val="0000FF"/>
          <w:sz w:val="18"/>
          <w:szCs w:val="18"/>
        </w:rPr>
      </w:pPr>
    </w:p>
    <w:p w14:paraId="06F66510" w14:textId="77777777" w:rsidR="00A01EF2" w:rsidRPr="00A01EF2" w:rsidRDefault="00A01EF2" w:rsidP="00B53460">
      <w:pPr>
        <w:pStyle w:val="2"/>
      </w:pPr>
      <w:bookmarkStart w:id="134" w:name="_Toc474331779"/>
      <w:r>
        <w:rPr>
          <w:lang w:val="en-US"/>
        </w:rPr>
        <w:t>ElderRay</w:t>
      </w:r>
      <w:r w:rsidRPr="00A01EF2">
        <w:t xml:space="preserve"> (</w:t>
      </w:r>
      <w:r>
        <w:rPr>
          <w:lang w:val="en-US"/>
        </w:rPr>
        <w:t>Ray</w:t>
      </w:r>
      <w:r w:rsidRPr="00A01EF2">
        <w:t xml:space="preserve">) – </w:t>
      </w:r>
      <w:r>
        <w:t>Лучи элдера</w:t>
      </w:r>
      <w:bookmarkEnd w:id="134"/>
    </w:p>
    <w:p w14:paraId="06F66511" w14:textId="77777777" w:rsidR="005C5A37" w:rsidRPr="001A4B60" w:rsidRDefault="00A01EF2"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A01EF2">
        <w:rPr>
          <w:rFonts w:asciiTheme="majorHAnsi" w:eastAsia="Times New Roman" w:hAnsiTheme="majorHAnsi" w:cs="Times New Roman"/>
          <w:b/>
          <w:i/>
          <w:color w:val="333333"/>
          <w:sz w:val="18"/>
          <w:szCs w:val="18"/>
          <w:lang w:eastAsia="ru-RU"/>
        </w:rPr>
        <w:tab/>
      </w:r>
      <w:r w:rsidRPr="00A01EF2">
        <w:rPr>
          <w:rFonts w:asciiTheme="majorHAnsi" w:eastAsia="Times New Roman" w:hAnsiTheme="majorHAnsi" w:cs="Times New Roman"/>
          <w:b/>
          <w:i/>
          <w:color w:val="333333"/>
          <w:sz w:val="18"/>
          <w:szCs w:val="18"/>
          <w:lang w:eastAsia="ru-RU"/>
        </w:rPr>
        <w:tab/>
      </w:r>
      <w:r w:rsidRPr="00A01EF2">
        <w:rPr>
          <w:rFonts w:asciiTheme="majorHAnsi" w:eastAsia="Times New Roman" w:hAnsiTheme="majorHAnsi" w:cs="Times New Roman"/>
          <w:b/>
          <w:i/>
          <w:color w:val="333333"/>
          <w:sz w:val="18"/>
          <w:szCs w:val="18"/>
          <w:lang w:eastAsia="ru-RU"/>
        </w:rPr>
        <w:tab/>
      </w:r>
      <w:r w:rsidR="005C5A37">
        <w:rPr>
          <w:rFonts w:asciiTheme="majorHAnsi" w:eastAsia="Times New Roman" w:hAnsiTheme="majorHAnsi" w:cs="Times New Roman"/>
          <w:b/>
          <w:i/>
          <w:color w:val="333333"/>
          <w:sz w:val="18"/>
          <w:szCs w:val="18"/>
          <w:lang w:eastAsia="ru-RU"/>
        </w:rPr>
        <w:t xml:space="preserve">Лучи Элдера </w:t>
      </w:r>
      <w:r>
        <w:rPr>
          <w:rFonts w:asciiTheme="majorHAnsi" w:eastAsia="Times New Roman" w:hAnsiTheme="majorHAnsi" w:cs="Times New Roman"/>
          <w:color w:val="333333"/>
          <w:sz w:val="18"/>
          <w:szCs w:val="18"/>
          <w:lang w:eastAsia="ru-RU"/>
        </w:rPr>
        <w:t xml:space="preserve"> – показывает </w:t>
      </w:r>
      <w:r w:rsidR="005C5A37">
        <w:rPr>
          <w:rFonts w:asciiTheme="majorHAnsi" w:eastAsia="Times New Roman" w:hAnsiTheme="majorHAnsi" w:cs="Times New Roman"/>
          <w:color w:val="333333"/>
          <w:sz w:val="18"/>
          <w:szCs w:val="18"/>
          <w:lang w:eastAsia="ru-RU"/>
        </w:rPr>
        <w:t xml:space="preserve">степень отклонения текущего максимума и минимума бара </w:t>
      </w:r>
      <w:r>
        <w:rPr>
          <w:rFonts w:asciiTheme="majorHAnsi" w:eastAsia="Times New Roman" w:hAnsiTheme="majorHAnsi" w:cs="Times New Roman"/>
          <w:color w:val="333333"/>
          <w:sz w:val="18"/>
          <w:szCs w:val="18"/>
          <w:lang w:eastAsia="ru-RU"/>
        </w:rPr>
        <w:t xml:space="preserve"> </w:t>
      </w:r>
      <w:r w:rsidR="005C5A37">
        <w:rPr>
          <w:rFonts w:asciiTheme="majorHAnsi" w:eastAsia="Times New Roman" w:hAnsiTheme="majorHAnsi" w:cs="Times New Roman"/>
          <w:color w:val="333333"/>
          <w:sz w:val="18"/>
          <w:szCs w:val="18"/>
          <w:lang w:eastAsia="ru-RU"/>
        </w:rPr>
        <w:t>от экспоненциальной  скользящей средней.</w:t>
      </w:r>
    </w:p>
    <w:p w14:paraId="06F66512" w14:textId="77777777" w:rsidR="001807EF" w:rsidRPr="001807EF"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val="en-US" w:eastAsia="ru-RU"/>
        </w:rPr>
      </w:pPr>
      <m:oMathPara>
        <m:oMath>
          <m:r>
            <w:rPr>
              <w:rFonts w:ascii="Cambria Math" w:eastAsia="Times New Roman" w:hAnsi="Cambria Math" w:cs="Times New Roman"/>
              <w:color w:val="333333"/>
              <w:sz w:val="18"/>
              <w:szCs w:val="18"/>
              <w:lang w:val="en-US" w:eastAsia="ru-RU"/>
            </w:rPr>
            <m:t>Bull=High-EMA(Close, Period)</m:t>
          </m:r>
        </m:oMath>
      </m:oMathPara>
    </w:p>
    <w:p w14:paraId="06F66513" w14:textId="77777777" w:rsidR="001807EF" w:rsidRPr="001807EF" w:rsidRDefault="001807EF" w:rsidP="001807E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val="en-US" w:eastAsia="ru-RU"/>
        </w:rPr>
      </w:pPr>
      <m:oMathPara>
        <m:oMath>
          <m:r>
            <w:rPr>
              <w:rFonts w:ascii="Cambria Math" w:eastAsia="Times New Roman" w:hAnsi="Cambria Math" w:cs="Times New Roman"/>
              <w:color w:val="333333"/>
              <w:sz w:val="18"/>
              <w:szCs w:val="18"/>
              <w:lang w:val="en-US" w:eastAsia="ru-RU"/>
            </w:rPr>
            <m:t>Bear=Low-EMA(Close, Period)</m:t>
          </m:r>
        </m:oMath>
      </m:oMathPara>
    </w:p>
    <w:p w14:paraId="06F66514" w14:textId="77777777" w:rsidR="0021164A"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t>Исходное (оригинальное) отображение является не удобным, т.к. индикатор разнесен на две области, что не позволяет быстро  сравнивать поведение  двух линий.</w:t>
      </w:r>
    </w:p>
    <w:p w14:paraId="06F66515" w14:textId="77777777" w:rsidR="0021164A"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r>
      <w:r w:rsidR="0021164A">
        <w:rPr>
          <w:rFonts w:asciiTheme="majorHAnsi" w:eastAsia="Times New Roman" w:hAnsiTheme="majorHAnsi" w:cs="Times New Roman"/>
          <w:color w:val="333333"/>
          <w:sz w:val="18"/>
          <w:szCs w:val="18"/>
          <w:lang w:eastAsia="ru-RU"/>
        </w:rPr>
        <w:t>Специфика модифицированного отображения</w:t>
      </w:r>
      <w:r>
        <w:rPr>
          <w:rFonts w:asciiTheme="majorHAnsi" w:eastAsia="Times New Roman" w:hAnsiTheme="majorHAnsi" w:cs="Times New Roman"/>
          <w:color w:val="333333"/>
          <w:sz w:val="18"/>
          <w:szCs w:val="18"/>
          <w:lang w:eastAsia="ru-RU"/>
        </w:rPr>
        <w:t xml:space="preserve"> индикатора</w:t>
      </w:r>
      <w:r w:rsidR="0021164A">
        <w:rPr>
          <w:rFonts w:asciiTheme="majorHAnsi" w:eastAsia="Times New Roman" w:hAnsiTheme="majorHAnsi" w:cs="Times New Roman"/>
          <w:color w:val="333333"/>
          <w:sz w:val="18"/>
          <w:szCs w:val="18"/>
          <w:lang w:eastAsia="ru-RU"/>
        </w:rPr>
        <w:t>:</w:t>
      </w:r>
    </w:p>
    <w:p w14:paraId="06F66516" w14:textId="77777777" w:rsidR="0021164A" w:rsidRPr="001807EF" w:rsidRDefault="0021164A"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Если </w:t>
      </w:r>
      <w:r w:rsidR="001807EF">
        <w:rPr>
          <w:rFonts w:asciiTheme="majorHAnsi" w:eastAsia="Times New Roman" w:hAnsiTheme="majorHAnsi" w:cs="Times New Roman"/>
          <w:color w:val="333333"/>
          <w:sz w:val="18"/>
          <w:szCs w:val="18"/>
          <w:lang w:val="en-US" w:eastAsia="ru-RU"/>
        </w:rPr>
        <w:t>Bull</w:t>
      </w:r>
      <w:r w:rsidRPr="0021164A">
        <w:rPr>
          <w:rFonts w:asciiTheme="majorHAnsi" w:eastAsia="Times New Roman" w:hAnsiTheme="majorHAnsi" w:cs="Times New Roman"/>
          <w:color w:val="333333"/>
          <w:sz w:val="18"/>
          <w:szCs w:val="18"/>
          <w:lang w:eastAsia="ru-RU"/>
        </w:rPr>
        <w:t xml:space="preserve"> &gt; </w:t>
      </w:r>
      <w:r w:rsidR="001807EF" w:rsidRPr="001807EF">
        <w:rPr>
          <w:rFonts w:asciiTheme="majorHAnsi" w:eastAsia="Times New Roman" w:hAnsiTheme="majorHAnsi" w:cs="Times New Roman"/>
          <w:color w:val="333333"/>
          <w:sz w:val="18"/>
          <w:szCs w:val="18"/>
          <w:lang w:eastAsia="ru-RU"/>
        </w:rPr>
        <w:t>0</w:t>
      </w:r>
      <w:r w:rsidRPr="0021164A">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 xml:space="preserve">и </w:t>
      </w:r>
      <w:r w:rsidR="001807EF">
        <w:rPr>
          <w:rFonts w:asciiTheme="majorHAnsi" w:eastAsia="Times New Roman" w:hAnsiTheme="majorHAnsi" w:cs="Times New Roman"/>
          <w:color w:val="333333"/>
          <w:sz w:val="18"/>
          <w:szCs w:val="18"/>
          <w:lang w:val="en-US" w:eastAsia="ru-RU"/>
        </w:rPr>
        <w:t>Bear</w:t>
      </w:r>
      <w:r w:rsidRPr="0021164A">
        <w:rPr>
          <w:rFonts w:asciiTheme="majorHAnsi" w:eastAsia="Times New Roman" w:hAnsiTheme="majorHAnsi" w:cs="Times New Roman"/>
          <w:color w:val="333333"/>
          <w:sz w:val="18"/>
          <w:szCs w:val="18"/>
          <w:lang w:eastAsia="ru-RU"/>
        </w:rPr>
        <w:t xml:space="preserve"> &gt; </w:t>
      </w:r>
      <w:r w:rsidR="001807EF" w:rsidRPr="001807EF">
        <w:rPr>
          <w:rFonts w:asciiTheme="majorHAnsi" w:eastAsia="Times New Roman" w:hAnsiTheme="majorHAnsi" w:cs="Times New Roman"/>
          <w:color w:val="333333"/>
          <w:sz w:val="18"/>
          <w:szCs w:val="18"/>
          <w:lang w:eastAsia="ru-RU"/>
        </w:rPr>
        <w:t>0</w:t>
      </w:r>
      <w:r>
        <w:rPr>
          <w:rFonts w:asciiTheme="majorHAnsi" w:eastAsia="Times New Roman" w:hAnsiTheme="majorHAnsi" w:cs="Times New Roman"/>
          <w:color w:val="333333"/>
          <w:sz w:val="18"/>
          <w:szCs w:val="18"/>
          <w:lang w:eastAsia="ru-RU"/>
        </w:rPr>
        <w:t>, то отображается зелен</w:t>
      </w:r>
      <w:r w:rsidR="001807EF">
        <w:rPr>
          <w:rFonts w:asciiTheme="majorHAnsi" w:eastAsia="Times New Roman" w:hAnsiTheme="majorHAnsi" w:cs="Times New Roman"/>
          <w:color w:val="333333"/>
          <w:sz w:val="18"/>
          <w:szCs w:val="18"/>
          <w:lang w:eastAsia="ru-RU"/>
        </w:rPr>
        <w:t>ая</w:t>
      </w:r>
      <w:r>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гистограмма</w:t>
      </w:r>
      <w:r>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 xml:space="preserve">от </w:t>
      </w:r>
      <w:r w:rsidR="001807EF">
        <w:rPr>
          <w:rFonts w:asciiTheme="majorHAnsi" w:eastAsia="Times New Roman" w:hAnsiTheme="majorHAnsi" w:cs="Times New Roman"/>
          <w:color w:val="333333"/>
          <w:sz w:val="18"/>
          <w:szCs w:val="18"/>
          <w:lang w:val="en-US" w:eastAsia="ru-RU"/>
        </w:rPr>
        <w:t>Bull</w:t>
      </w:r>
      <w:r w:rsidR="001807EF">
        <w:rPr>
          <w:rFonts w:asciiTheme="majorHAnsi" w:eastAsia="Times New Roman" w:hAnsiTheme="majorHAnsi" w:cs="Times New Roman"/>
          <w:color w:val="333333"/>
          <w:sz w:val="18"/>
          <w:szCs w:val="18"/>
          <w:lang w:eastAsia="ru-RU"/>
        </w:rPr>
        <w:t xml:space="preserve"> до </w:t>
      </w:r>
      <w:r w:rsidR="001807EF">
        <w:rPr>
          <w:rFonts w:asciiTheme="majorHAnsi" w:eastAsia="Times New Roman" w:hAnsiTheme="majorHAnsi" w:cs="Times New Roman"/>
          <w:color w:val="333333"/>
          <w:sz w:val="18"/>
          <w:szCs w:val="18"/>
          <w:lang w:val="en-US" w:eastAsia="ru-RU"/>
        </w:rPr>
        <w:t>Bear</w:t>
      </w:r>
      <w:r w:rsidR="001807EF">
        <w:rPr>
          <w:rFonts w:asciiTheme="majorHAnsi" w:eastAsia="Times New Roman" w:hAnsiTheme="majorHAnsi" w:cs="Times New Roman"/>
          <w:color w:val="333333"/>
          <w:sz w:val="18"/>
          <w:szCs w:val="18"/>
          <w:lang w:eastAsia="ru-RU"/>
        </w:rPr>
        <w:t>.</w:t>
      </w:r>
    </w:p>
    <w:p w14:paraId="06F66517" w14:textId="77777777" w:rsidR="001807EF" w:rsidRPr="001807EF" w:rsidRDefault="0021164A" w:rsidP="001807E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Если </w:t>
      </w:r>
      <w:r w:rsidR="001807EF">
        <w:rPr>
          <w:rFonts w:asciiTheme="majorHAnsi" w:eastAsia="Times New Roman" w:hAnsiTheme="majorHAnsi" w:cs="Times New Roman"/>
          <w:color w:val="333333"/>
          <w:sz w:val="18"/>
          <w:szCs w:val="18"/>
          <w:lang w:val="en-US" w:eastAsia="ru-RU"/>
        </w:rPr>
        <w:t>Bull</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&lt;</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0</w:t>
      </w:r>
      <w:r w:rsidR="001807EF" w:rsidRPr="0021164A">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 xml:space="preserve">и </w:t>
      </w:r>
      <w:r w:rsidR="001807EF">
        <w:rPr>
          <w:rFonts w:asciiTheme="majorHAnsi" w:eastAsia="Times New Roman" w:hAnsiTheme="majorHAnsi" w:cs="Times New Roman"/>
          <w:color w:val="333333"/>
          <w:sz w:val="18"/>
          <w:szCs w:val="18"/>
          <w:lang w:val="en-US" w:eastAsia="ru-RU"/>
        </w:rPr>
        <w:t>Bear</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&lt;</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0</w:t>
      </w:r>
      <w:r>
        <w:rPr>
          <w:rFonts w:asciiTheme="majorHAnsi" w:eastAsia="Times New Roman" w:hAnsiTheme="majorHAnsi" w:cs="Times New Roman"/>
          <w:color w:val="333333"/>
          <w:sz w:val="18"/>
          <w:szCs w:val="18"/>
          <w:lang w:eastAsia="ru-RU"/>
        </w:rPr>
        <w:t xml:space="preserve">, то отображается </w:t>
      </w:r>
      <w:r w:rsidR="001807EF">
        <w:rPr>
          <w:rFonts w:asciiTheme="majorHAnsi" w:eastAsia="Times New Roman" w:hAnsiTheme="majorHAnsi" w:cs="Times New Roman"/>
          <w:color w:val="333333"/>
          <w:sz w:val="18"/>
          <w:szCs w:val="18"/>
          <w:lang w:eastAsia="ru-RU"/>
        </w:rPr>
        <w:t xml:space="preserve">красная гистограмма от </w:t>
      </w:r>
      <w:r w:rsidR="001807EF">
        <w:rPr>
          <w:rFonts w:asciiTheme="majorHAnsi" w:eastAsia="Times New Roman" w:hAnsiTheme="majorHAnsi" w:cs="Times New Roman"/>
          <w:color w:val="333333"/>
          <w:sz w:val="18"/>
          <w:szCs w:val="18"/>
          <w:lang w:val="en-US" w:eastAsia="ru-RU"/>
        </w:rPr>
        <w:t>Bull</w:t>
      </w:r>
      <w:r w:rsidR="001807EF">
        <w:rPr>
          <w:rFonts w:asciiTheme="majorHAnsi" w:eastAsia="Times New Roman" w:hAnsiTheme="majorHAnsi" w:cs="Times New Roman"/>
          <w:color w:val="333333"/>
          <w:sz w:val="18"/>
          <w:szCs w:val="18"/>
          <w:lang w:eastAsia="ru-RU"/>
        </w:rPr>
        <w:t xml:space="preserve"> до </w:t>
      </w:r>
      <w:r w:rsidR="001807EF">
        <w:rPr>
          <w:rFonts w:asciiTheme="majorHAnsi" w:eastAsia="Times New Roman" w:hAnsiTheme="majorHAnsi" w:cs="Times New Roman"/>
          <w:color w:val="333333"/>
          <w:sz w:val="18"/>
          <w:szCs w:val="18"/>
          <w:lang w:val="en-US" w:eastAsia="ru-RU"/>
        </w:rPr>
        <w:t>Bear</w:t>
      </w:r>
      <w:r w:rsidR="001807EF">
        <w:rPr>
          <w:rFonts w:asciiTheme="majorHAnsi" w:eastAsia="Times New Roman" w:hAnsiTheme="majorHAnsi" w:cs="Times New Roman"/>
          <w:color w:val="333333"/>
          <w:sz w:val="18"/>
          <w:szCs w:val="18"/>
          <w:lang w:eastAsia="ru-RU"/>
        </w:rPr>
        <w:t>.</w:t>
      </w:r>
    </w:p>
    <w:p w14:paraId="06F66518" w14:textId="77777777" w:rsidR="0021164A" w:rsidRPr="001807EF" w:rsidRDefault="001807EF" w:rsidP="0021164A">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Иначе отображается и зеленая и красная часть гистограммы.</w:t>
      </w:r>
    </w:p>
    <w:p w14:paraId="06F66519" w14:textId="77777777" w:rsidR="00A01EF2" w:rsidRDefault="00A01EF2"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 </w:t>
      </w:r>
    </w:p>
    <w:p w14:paraId="06F6651A" w14:textId="77777777" w:rsidR="001807EF" w:rsidRPr="001807EF"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Пример. Индикатор  </w:t>
      </w:r>
      <w:r>
        <w:rPr>
          <w:rFonts w:asciiTheme="majorHAnsi" w:eastAsia="Times New Roman" w:hAnsiTheme="majorHAnsi" w:cs="Times New Roman"/>
          <w:color w:val="333333"/>
          <w:sz w:val="18"/>
          <w:szCs w:val="18"/>
          <w:lang w:val="en-US" w:eastAsia="ru-RU"/>
        </w:rPr>
        <w:t>ElderRay</w:t>
      </w:r>
      <w:r w:rsidRPr="001807EF">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 xml:space="preserve">с параметром </w:t>
      </w:r>
      <w:r>
        <w:rPr>
          <w:rFonts w:asciiTheme="majorHAnsi" w:eastAsia="Times New Roman" w:hAnsiTheme="majorHAnsi" w:cs="Times New Roman"/>
          <w:color w:val="333333"/>
          <w:sz w:val="18"/>
          <w:szCs w:val="18"/>
          <w:lang w:val="en-US" w:eastAsia="ru-RU"/>
        </w:rPr>
        <w:t>Period</w:t>
      </w:r>
      <w:r w:rsidRPr="001807EF">
        <w:rPr>
          <w:rFonts w:asciiTheme="majorHAnsi" w:eastAsia="Times New Roman" w:hAnsiTheme="majorHAnsi" w:cs="Times New Roman"/>
          <w:color w:val="333333"/>
          <w:sz w:val="18"/>
          <w:szCs w:val="18"/>
          <w:lang w:eastAsia="ru-RU"/>
        </w:rPr>
        <w:t xml:space="preserve"> = 100</w:t>
      </w:r>
    </w:p>
    <w:p w14:paraId="06F6651B" w14:textId="77777777" w:rsidR="0021164A" w:rsidRDefault="0021164A"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noProof/>
          <w:lang w:eastAsia="ru-RU"/>
        </w:rPr>
        <w:drawing>
          <wp:inline distT="0" distB="0" distL="0" distR="0" wp14:anchorId="06F66ABC" wp14:editId="06F66ABD">
            <wp:extent cx="6152515" cy="23952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6152515" cy="2395220"/>
                    </a:xfrm>
                    <a:prstGeom prst="rect">
                      <a:avLst/>
                    </a:prstGeom>
                  </pic:spPr>
                </pic:pic>
              </a:graphicData>
            </a:graphic>
          </wp:inline>
        </w:drawing>
      </w:r>
    </w:p>
    <w:p w14:paraId="06F6651C" w14:textId="77777777" w:rsidR="00A01EF2" w:rsidRDefault="00A01EF2" w:rsidP="00D15FE7">
      <w:pPr>
        <w:rPr>
          <w:rFonts w:asciiTheme="majorHAnsi" w:hAnsiTheme="majorHAnsi"/>
          <w:sz w:val="18"/>
          <w:szCs w:val="18"/>
          <w:lang w:val="en-US"/>
        </w:rPr>
      </w:pPr>
    </w:p>
    <w:p w14:paraId="06F6651D" w14:textId="77777777" w:rsidR="001807EF" w:rsidRPr="007D4A6F" w:rsidRDefault="001807EF" w:rsidP="001807EF">
      <w:pPr>
        <w:jc w:val="both"/>
        <w:rPr>
          <w:rFonts w:asciiTheme="majorHAnsi" w:hAnsiTheme="majorHAnsi"/>
          <w:sz w:val="18"/>
          <w:szCs w:val="18"/>
          <w:highlight w:val="green"/>
        </w:rPr>
      </w:pPr>
      <w:r w:rsidRPr="007D4A6F">
        <w:rPr>
          <w:rFonts w:asciiTheme="majorHAnsi" w:hAnsiTheme="majorHAnsi"/>
          <w:sz w:val="18"/>
          <w:szCs w:val="18"/>
          <w:highlight w:val="green"/>
        </w:rPr>
        <w:t>Автор: Александр Элдер (</w:t>
      </w:r>
      <w:r w:rsidRPr="007D4A6F">
        <w:rPr>
          <w:rFonts w:asciiTheme="majorHAnsi" w:hAnsiTheme="majorHAnsi"/>
          <w:sz w:val="18"/>
          <w:szCs w:val="18"/>
          <w:highlight w:val="green"/>
          <w:lang w:val="en-US"/>
        </w:rPr>
        <w:t>Alexandr</w:t>
      </w:r>
      <w:r w:rsidRPr="007D4A6F">
        <w:rPr>
          <w:rFonts w:asciiTheme="majorHAnsi" w:hAnsiTheme="majorHAnsi"/>
          <w:sz w:val="18"/>
          <w:szCs w:val="18"/>
          <w:highlight w:val="green"/>
        </w:rPr>
        <w:t xml:space="preserve"> </w:t>
      </w:r>
      <w:r w:rsidRPr="007D4A6F">
        <w:rPr>
          <w:rFonts w:asciiTheme="majorHAnsi" w:hAnsiTheme="majorHAnsi"/>
          <w:sz w:val="18"/>
          <w:szCs w:val="18"/>
          <w:highlight w:val="green"/>
          <w:lang w:val="en-US"/>
        </w:rPr>
        <w:t>Elder</w:t>
      </w:r>
      <w:r w:rsidRPr="007D4A6F">
        <w:rPr>
          <w:rFonts w:asciiTheme="majorHAnsi" w:hAnsiTheme="majorHAnsi"/>
          <w:sz w:val="18"/>
          <w:szCs w:val="18"/>
          <w:highlight w:val="green"/>
        </w:rPr>
        <w:t>)</w:t>
      </w:r>
    </w:p>
    <w:p w14:paraId="06F6651E" w14:textId="77777777" w:rsidR="001807EF" w:rsidRPr="007D4A6F" w:rsidRDefault="001807EF" w:rsidP="001807EF">
      <w:pPr>
        <w:jc w:val="both"/>
        <w:rPr>
          <w:rFonts w:asciiTheme="majorHAnsi" w:hAnsiTheme="majorHAnsi"/>
          <w:sz w:val="18"/>
          <w:szCs w:val="18"/>
          <w:highlight w:val="green"/>
        </w:rPr>
      </w:pPr>
      <w:r w:rsidRPr="007D4A6F">
        <w:rPr>
          <w:rFonts w:asciiTheme="majorHAnsi" w:hAnsiTheme="majorHAnsi"/>
          <w:sz w:val="18"/>
          <w:szCs w:val="18"/>
          <w:highlight w:val="green"/>
        </w:rPr>
        <w:t>Первоисточник: «Основы биржевой торговли. Как играть и выигрывать на бирже.»</w:t>
      </w:r>
    </w:p>
    <w:p w14:paraId="06F6651F" w14:textId="77777777" w:rsidR="0021164A" w:rsidRDefault="001807EF" w:rsidP="001807EF">
      <w:pPr>
        <w:jc w:val="both"/>
        <w:rPr>
          <w:rFonts w:asciiTheme="majorHAnsi" w:hAnsiTheme="majorHAnsi"/>
          <w:sz w:val="18"/>
          <w:szCs w:val="18"/>
          <w:lang w:val="en-US"/>
        </w:rPr>
      </w:pPr>
      <w:r w:rsidRPr="007D4A6F">
        <w:rPr>
          <w:rFonts w:asciiTheme="majorHAnsi" w:hAnsiTheme="majorHAnsi"/>
          <w:sz w:val="18"/>
          <w:szCs w:val="18"/>
          <w:highlight w:val="green"/>
        </w:rPr>
        <w:t>Код</w:t>
      </w:r>
      <w:r w:rsidRPr="007D4A6F">
        <w:rPr>
          <w:rFonts w:asciiTheme="majorHAnsi" w:hAnsiTheme="majorHAnsi"/>
          <w:sz w:val="18"/>
          <w:szCs w:val="18"/>
          <w:highlight w:val="green"/>
          <w:lang w:val="en-US"/>
        </w:rPr>
        <w:t xml:space="preserve"> </w:t>
      </w:r>
      <w:r w:rsidRPr="007D4A6F">
        <w:rPr>
          <w:rFonts w:asciiTheme="majorHAnsi" w:hAnsiTheme="majorHAnsi"/>
          <w:sz w:val="18"/>
          <w:szCs w:val="18"/>
          <w:highlight w:val="green"/>
        </w:rPr>
        <w:t>Альфа</w:t>
      </w:r>
      <w:r w:rsidRPr="007D4A6F">
        <w:rPr>
          <w:rFonts w:asciiTheme="majorHAnsi" w:hAnsiTheme="majorHAnsi"/>
          <w:sz w:val="18"/>
          <w:szCs w:val="18"/>
          <w:highlight w:val="green"/>
          <w:lang w:val="en-US"/>
        </w:rPr>
        <w:t>-</w:t>
      </w:r>
      <w:r w:rsidRPr="007D4A6F">
        <w:rPr>
          <w:rFonts w:asciiTheme="majorHAnsi" w:hAnsiTheme="majorHAnsi"/>
          <w:sz w:val="18"/>
          <w:szCs w:val="18"/>
          <w:highlight w:val="green"/>
        </w:rPr>
        <w:t>Директ</w:t>
      </w:r>
      <w:r w:rsidRPr="007D4A6F">
        <w:rPr>
          <w:rFonts w:asciiTheme="majorHAnsi" w:hAnsiTheme="majorHAnsi"/>
          <w:sz w:val="18"/>
          <w:szCs w:val="18"/>
          <w:highlight w:val="green"/>
          <w:lang w:val="en-US"/>
        </w:rPr>
        <w:t>.</w:t>
      </w:r>
    </w:p>
    <w:p w14:paraId="06F66520"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FFFF00"/>
          <w:sz w:val="16"/>
          <w:szCs w:val="16"/>
          <w:lang w:val="en-US"/>
        </w:rPr>
        <w:t>function</w:t>
      </w:r>
      <w:r w:rsidRPr="001A4B60">
        <w:rPr>
          <w:rFonts w:ascii="Consolas" w:hAnsi="Consolas" w:cs="Consolas"/>
          <w:color w:val="000000"/>
          <w:sz w:val="16"/>
          <w:szCs w:val="16"/>
          <w:lang w:val="en-US"/>
        </w:rPr>
        <w:t xml:space="preserve"> </w:t>
      </w:r>
      <w:r w:rsidRPr="001A4B60">
        <w:rPr>
          <w:rFonts w:ascii="Consolas" w:hAnsi="Consolas" w:cs="Consolas"/>
          <w:color w:val="F5DEB3"/>
          <w:sz w:val="16"/>
          <w:szCs w:val="16"/>
          <w:lang w:val="en-US"/>
        </w:rPr>
        <w:t>Initialize</w:t>
      </w:r>
      <w:r w:rsidRPr="001A4B60">
        <w:rPr>
          <w:rFonts w:ascii="Consolas" w:hAnsi="Consolas" w:cs="Consolas"/>
          <w:color w:val="FFFFFF"/>
          <w:sz w:val="16"/>
          <w:szCs w:val="16"/>
          <w:lang w:val="en-US"/>
        </w:rPr>
        <w:t>()</w:t>
      </w:r>
    </w:p>
    <w:p w14:paraId="06F66521" w14:textId="77777777" w:rsidR="0021164A" w:rsidRPr="00AB3D5C"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B3D5C">
        <w:rPr>
          <w:rFonts w:ascii="Consolas" w:hAnsi="Consolas" w:cs="Consolas"/>
          <w:color w:val="FFFFFF"/>
          <w:sz w:val="16"/>
          <w:szCs w:val="16"/>
          <w:lang w:val="en-US"/>
        </w:rPr>
        <w:t>{</w:t>
      </w:r>
    </w:p>
    <w:p w14:paraId="06F6652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B3D5C">
        <w:rPr>
          <w:rFonts w:ascii="Consolas" w:hAnsi="Consolas" w:cs="Consolas"/>
          <w:color w:val="000000"/>
          <w:sz w:val="16"/>
          <w:szCs w:val="16"/>
          <w:lang w:val="en-US"/>
        </w:rPr>
        <w:tab/>
      </w:r>
      <w:r w:rsidRPr="0021164A">
        <w:rPr>
          <w:rFonts w:ascii="Consolas" w:hAnsi="Consolas" w:cs="Consolas"/>
          <w:color w:val="F5DEB3"/>
          <w:sz w:val="16"/>
          <w:szCs w:val="16"/>
          <w:lang w:val="en-US"/>
        </w:rPr>
        <w:t>IndicatorName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AFAD2"/>
          <w:sz w:val="16"/>
          <w:szCs w:val="16"/>
          <w:lang w:val="en-US"/>
        </w:rPr>
        <w:t>"ElderRay"</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ab/>
      </w:r>
      <w:r w:rsidRPr="0021164A">
        <w:rPr>
          <w:rFonts w:ascii="Consolas" w:hAnsi="Consolas" w:cs="Consolas"/>
          <w:color w:val="F5DEB3"/>
          <w:sz w:val="16"/>
          <w:szCs w:val="16"/>
          <w:lang w:val="en-US"/>
        </w:rPr>
        <w:t>AddInput</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"Input"</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Candle</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AddParameter</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"Period"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21</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"Bear"</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Custom</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Red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AxisType</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ZeroBased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"Bull"</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Custom</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Green</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AxisType</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ZeroBased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"Zero"</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Line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Gray</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p>
    <w:p w14:paraId="06F6652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AddGlobalVariable</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Types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Double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p>
    <w:p w14:paraId="06F6652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FF"/>
          <w:sz w:val="16"/>
          <w:szCs w:val="16"/>
          <w:lang w:val="en-US"/>
        </w:rPr>
        <w:t>}</w:t>
      </w:r>
    </w:p>
    <w:p w14:paraId="06F6652B"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2C"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00"/>
          <w:sz w:val="16"/>
          <w:szCs w:val="16"/>
          <w:lang w:val="en-US"/>
        </w:rPr>
        <w:t>function</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Evaluate</w:t>
      </w:r>
      <w:r w:rsidRPr="0021164A">
        <w:rPr>
          <w:rFonts w:ascii="Consolas" w:hAnsi="Consolas" w:cs="Consolas"/>
          <w:color w:val="FFFFFF"/>
          <w:sz w:val="16"/>
          <w:szCs w:val="16"/>
          <w:lang w:val="en-US"/>
        </w:rPr>
        <w:t>()</w:t>
      </w:r>
    </w:p>
    <w:p w14:paraId="06F6652D"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FF"/>
          <w:sz w:val="16"/>
          <w:szCs w:val="16"/>
          <w:lang w:val="en-US"/>
        </w:rPr>
        <w:t>{</w:t>
      </w:r>
    </w:p>
    <w:p w14:paraId="06F6652E"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D3D3D3"/>
          <w:sz w:val="16"/>
          <w:szCs w:val="16"/>
          <w:lang w:val="en-US"/>
        </w:rPr>
        <w:t>// AlfaDirect. 2015. OX</w:t>
      </w:r>
    </w:p>
    <w:p w14:paraId="06F6652F"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D3D3D3"/>
          <w:sz w:val="16"/>
          <w:szCs w:val="16"/>
          <w:lang w:val="en-US"/>
        </w:rPr>
        <w:t xml:space="preserve">// Ray (Ray) – </w:t>
      </w:r>
      <w:r w:rsidRPr="0021164A">
        <w:rPr>
          <w:rFonts w:ascii="Consolas" w:hAnsi="Consolas" w:cs="Consolas"/>
          <w:color w:val="D3D3D3"/>
          <w:sz w:val="16"/>
          <w:szCs w:val="16"/>
        </w:rPr>
        <w:t>Лучи</w:t>
      </w:r>
      <w:r w:rsidRPr="0021164A">
        <w:rPr>
          <w:rFonts w:ascii="Consolas" w:hAnsi="Consolas" w:cs="Consolas"/>
          <w:color w:val="D3D3D3"/>
          <w:sz w:val="16"/>
          <w:szCs w:val="16"/>
          <w:lang w:val="en-US"/>
        </w:rPr>
        <w:t xml:space="preserve"> </w:t>
      </w:r>
      <w:r w:rsidRPr="0021164A">
        <w:rPr>
          <w:rFonts w:ascii="Consolas" w:hAnsi="Consolas" w:cs="Consolas"/>
          <w:color w:val="D3D3D3"/>
          <w:sz w:val="16"/>
          <w:szCs w:val="16"/>
        </w:rPr>
        <w:t>А</w:t>
      </w:r>
      <w:r w:rsidRPr="0021164A">
        <w:rPr>
          <w:rFonts w:ascii="Consolas" w:hAnsi="Consolas" w:cs="Consolas"/>
          <w:color w:val="D3D3D3"/>
          <w:sz w:val="16"/>
          <w:szCs w:val="16"/>
          <w:lang w:val="en-US"/>
        </w:rPr>
        <w:t>.</w:t>
      </w:r>
      <w:r w:rsidRPr="0021164A">
        <w:rPr>
          <w:rFonts w:ascii="Consolas" w:hAnsi="Consolas" w:cs="Consolas"/>
          <w:color w:val="D3D3D3"/>
          <w:sz w:val="16"/>
          <w:szCs w:val="16"/>
        </w:rPr>
        <w:t>Элдера</w:t>
      </w:r>
    </w:p>
    <w:p w14:paraId="06F66530"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CurrentIndex</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1</w:t>
      </w:r>
      <w:r w:rsidRPr="0021164A">
        <w:rPr>
          <w:rFonts w:ascii="Consolas" w:hAnsi="Consolas" w:cs="Consolas"/>
          <w:color w:val="FFFFFF"/>
          <w:sz w:val="16"/>
          <w:szCs w:val="16"/>
          <w:lang w:val="en-US"/>
        </w:rPr>
        <w:t>)</w:t>
      </w:r>
    </w:p>
    <w:p w14:paraId="06F66531"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Close</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3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Zero</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p>
    <w:p w14:paraId="06F6653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p>
    <w:p w14:paraId="06F6653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EMA</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Close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Period</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p>
    <w:p w14:paraId="06F6653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Low</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FFFFFF"/>
          <w:sz w:val="16"/>
          <w:szCs w:val="16"/>
          <w:lang w:val="en-US"/>
        </w:rPr>
        <w:t>;</w:t>
      </w:r>
    </w:p>
    <w:p w14:paraId="06F6653B"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lastRenderedPageBreak/>
        <w:t xml:space="preserve">      </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High</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FFFFFF"/>
          <w:sz w:val="16"/>
          <w:szCs w:val="16"/>
          <w:lang w:val="en-US"/>
        </w:rPr>
        <w:t>;</w:t>
      </w:r>
    </w:p>
    <w:p w14:paraId="06F6653C"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Zero</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D"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&gt;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&amp;&amp;</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&gt;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E"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F"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p>
    <w:p w14:paraId="06F66540"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D3D3D3"/>
          <w:sz w:val="16"/>
          <w:szCs w:val="16"/>
          <w:lang w:val="en-US"/>
        </w:rPr>
        <w:t>//Bear.DrawHistogram(Zero, Color.Gray, 100);</w:t>
      </w:r>
    </w:p>
    <w:p w14:paraId="06F66541"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&amp;&amp;</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p>
    <w:p w14:paraId="06F6654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D3D3D3"/>
          <w:sz w:val="16"/>
          <w:szCs w:val="16"/>
          <w:lang w:val="en-US"/>
        </w:rPr>
        <w:t>//Bull.DrawHistogram(Zero, Color.Gray, 100);</w:t>
      </w:r>
    </w:p>
    <w:p w14:paraId="06F6654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p>
    <w:p w14:paraId="06F6654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w:t>
      </w:r>
      <w:r w:rsidRPr="0021164A">
        <w:rPr>
          <w:rFonts w:ascii="Consolas" w:hAnsi="Consolas" w:cs="Consolas"/>
          <w:color w:val="FFFFFF"/>
          <w:sz w:val="16"/>
          <w:szCs w:val="16"/>
          <w:lang w:val="en-US"/>
        </w:rPr>
        <w:t>);</w:t>
      </w:r>
    </w:p>
    <w:p w14:paraId="06F6654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w:t>
      </w:r>
      <w:r w:rsidRPr="0021164A">
        <w:rPr>
          <w:rFonts w:ascii="Consolas" w:hAnsi="Consolas" w:cs="Consolas"/>
          <w:color w:val="FFFFFF"/>
          <w:sz w:val="16"/>
          <w:szCs w:val="16"/>
          <w:lang w:val="en-US"/>
        </w:rPr>
        <w:t>);</w:t>
      </w:r>
    </w:p>
    <w:p w14:paraId="06F6654B"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1A4B60">
        <w:rPr>
          <w:rFonts w:ascii="Consolas" w:hAnsi="Consolas" w:cs="Consolas"/>
          <w:color w:val="FFFFFF"/>
          <w:sz w:val="16"/>
          <w:szCs w:val="16"/>
          <w:lang w:val="en-US"/>
        </w:rPr>
        <w:t>}</w:t>
      </w:r>
    </w:p>
    <w:p w14:paraId="06F6654C"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000000"/>
          <w:sz w:val="16"/>
          <w:szCs w:val="16"/>
          <w:lang w:val="en-US"/>
        </w:rPr>
        <w:t xml:space="preserve">  </w:t>
      </w:r>
      <w:r w:rsidRPr="001A4B60">
        <w:rPr>
          <w:rFonts w:ascii="Consolas" w:hAnsi="Consolas" w:cs="Consolas"/>
          <w:color w:val="FFFFFF"/>
          <w:sz w:val="16"/>
          <w:szCs w:val="16"/>
          <w:lang w:val="en-US"/>
        </w:rPr>
        <w:t>}</w:t>
      </w:r>
    </w:p>
    <w:p w14:paraId="06F6654D"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FFFFFF"/>
          <w:sz w:val="16"/>
          <w:szCs w:val="16"/>
          <w:lang w:val="en-US"/>
        </w:rPr>
        <w:t>}</w:t>
      </w:r>
    </w:p>
    <w:p w14:paraId="06F6654E" w14:textId="77777777" w:rsidR="0021164A" w:rsidRDefault="0021164A" w:rsidP="00D15FE7">
      <w:pPr>
        <w:rPr>
          <w:rFonts w:asciiTheme="majorHAnsi" w:hAnsiTheme="majorHAnsi"/>
          <w:sz w:val="18"/>
          <w:szCs w:val="18"/>
          <w:lang w:val="en-US"/>
        </w:rPr>
      </w:pPr>
    </w:p>
    <w:p w14:paraId="06F6654F" w14:textId="77777777" w:rsidR="0021164A" w:rsidRPr="0021164A" w:rsidRDefault="0021164A" w:rsidP="00D15FE7">
      <w:pPr>
        <w:rPr>
          <w:rFonts w:asciiTheme="majorHAnsi" w:hAnsiTheme="majorHAnsi"/>
          <w:sz w:val="18"/>
          <w:szCs w:val="18"/>
          <w:lang w:val="en-US"/>
        </w:rPr>
      </w:pPr>
    </w:p>
    <w:p w14:paraId="06F66550" w14:textId="77777777" w:rsidR="00A01EF2" w:rsidRPr="001A4B60" w:rsidRDefault="00A01EF2" w:rsidP="00D15FE7">
      <w:pPr>
        <w:rPr>
          <w:rFonts w:asciiTheme="majorHAnsi" w:hAnsiTheme="majorHAnsi"/>
          <w:sz w:val="18"/>
          <w:szCs w:val="18"/>
          <w:lang w:val="en-US"/>
        </w:rPr>
      </w:pPr>
    </w:p>
    <w:p w14:paraId="06F66551" w14:textId="77777777" w:rsidR="00D15FE7" w:rsidRPr="00B53460" w:rsidRDefault="00D15FE7" w:rsidP="00B53460">
      <w:pPr>
        <w:pStyle w:val="1"/>
        <w:rPr>
          <w:lang w:val="en-US"/>
        </w:rPr>
      </w:pPr>
      <w:bookmarkStart w:id="135" w:name="_Toc474331780"/>
      <w:r w:rsidRPr="00E53EED">
        <w:t>Билл</w:t>
      </w:r>
      <w:r w:rsidRPr="00B53460">
        <w:rPr>
          <w:lang w:val="en-US"/>
        </w:rPr>
        <w:t xml:space="preserve"> </w:t>
      </w:r>
      <w:r w:rsidRPr="00E53EED">
        <w:t>ВИЛЬЯМС</w:t>
      </w:r>
      <w:bookmarkEnd w:id="135"/>
    </w:p>
    <w:p w14:paraId="06F66552" w14:textId="77777777" w:rsidR="00D15FE7" w:rsidRPr="001A4B60" w:rsidRDefault="00AF15EE" w:rsidP="00B53460">
      <w:pPr>
        <w:pStyle w:val="2"/>
        <w:rPr>
          <w:lang w:val="en-US"/>
        </w:rPr>
      </w:pPr>
      <w:bookmarkStart w:id="136" w:name="_Toc474331781"/>
      <w:r>
        <w:rPr>
          <w:rFonts w:cs="Consolas"/>
          <w:lang w:val="en-US"/>
        </w:rPr>
        <w:t>BW</w:t>
      </w:r>
      <w:r w:rsidRPr="001A4B60">
        <w:rPr>
          <w:rFonts w:cs="Consolas"/>
          <w:lang w:val="en-US"/>
        </w:rPr>
        <w:t>_</w:t>
      </w:r>
      <w:r w:rsidR="00D15FE7">
        <w:rPr>
          <w:rFonts w:cs="Consolas"/>
          <w:lang w:val="en-US"/>
        </w:rPr>
        <w:t>Alligator</w:t>
      </w:r>
      <w:r w:rsidR="00D15FE7" w:rsidRPr="001A4B60">
        <w:rPr>
          <w:rFonts w:cs="Consolas"/>
          <w:lang w:val="en-US"/>
        </w:rPr>
        <w:t xml:space="preserve"> </w:t>
      </w:r>
      <w:r w:rsidR="00D15FE7" w:rsidRPr="001A4B60">
        <w:rPr>
          <w:lang w:val="en-US"/>
        </w:rPr>
        <w:t xml:space="preserve">– </w:t>
      </w:r>
      <w:r w:rsidR="00D15FE7" w:rsidRPr="004C6D1E">
        <w:t>Аллигатор</w:t>
      </w:r>
      <w:r w:rsidR="00446D0D" w:rsidRPr="001A4B60">
        <w:rPr>
          <w:lang w:val="en-US"/>
        </w:rPr>
        <w:t xml:space="preserve"> </w:t>
      </w:r>
      <w:r w:rsidR="00446D0D" w:rsidRPr="004C6D1E">
        <w:t>Билла</w:t>
      </w:r>
      <w:r w:rsidR="00446D0D" w:rsidRPr="001A4B60">
        <w:rPr>
          <w:lang w:val="en-US"/>
        </w:rPr>
        <w:t xml:space="preserve"> </w:t>
      </w:r>
      <w:r w:rsidR="00446D0D" w:rsidRPr="004C6D1E">
        <w:t>Вильямса</w:t>
      </w:r>
      <w:bookmarkEnd w:id="136"/>
    </w:p>
    <w:p w14:paraId="06F66553" w14:textId="77777777" w:rsidR="00A32BF2" w:rsidRDefault="00A32BF2" w:rsidP="00691EEC">
      <w:pPr>
        <w:ind w:firstLine="708"/>
        <w:jc w:val="both"/>
        <w:rPr>
          <w:rFonts w:asciiTheme="majorHAnsi" w:hAnsiTheme="majorHAnsi"/>
          <w:sz w:val="18"/>
          <w:szCs w:val="18"/>
        </w:rPr>
      </w:pPr>
      <w:r w:rsidRPr="00A32BF2">
        <w:rPr>
          <w:rFonts w:asciiTheme="majorHAnsi" w:hAnsiTheme="majorHAnsi"/>
          <w:b/>
          <w:i/>
          <w:sz w:val="18"/>
          <w:szCs w:val="18"/>
        </w:rPr>
        <w:t>Аллигатор</w:t>
      </w:r>
      <w:r>
        <w:rPr>
          <w:rFonts w:asciiTheme="majorHAnsi" w:hAnsiTheme="majorHAnsi"/>
          <w:sz w:val="18"/>
          <w:szCs w:val="18"/>
        </w:rPr>
        <w:t xml:space="preserve"> – индикатор, состоящий из трех простых скользящих средних с фиксированным периодом и запаздыванием</w:t>
      </w:r>
      <w:r w:rsidR="004D1C2D">
        <w:rPr>
          <w:rFonts w:asciiTheme="majorHAnsi" w:hAnsiTheme="majorHAnsi"/>
          <w:sz w:val="18"/>
          <w:szCs w:val="18"/>
        </w:rPr>
        <w:t>:</w:t>
      </w:r>
      <w:r>
        <w:rPr>
          <w:rFonts w:asciiTheme="majorHAnsi" w:hAnsiTheme="majorHAnsi"/>
          <w:sz w:val="18"/>
          <w:szCs w:val="18"/>
        </w:rPr>
        <w:t xml:space="preserve"> </w:t>
      </w:r>
    </w:p>
    <w:p w14:paraId="06F66554" w14:textId="77777777" w:rsidR="00A32BF2" w:rsidRPr="00691EEC"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Jaw</w:t>
      </w:r>
      <w:r w:rsidRPr="00691EEC">
        <w:rPr>
          <w:rFonts w:asciiTheme="majorHAnsi" w:hAnsiTheme="majorHAnsi"/>
          <w:sz w:val="18"/>
          <w:szCs w:val="18"/>
        </w:rPr>
        <w:t xml:space="preserve"> (челюсть) – простая скользящая средняя с периодом 13 и запаздыванием 8 синего цвета. </w:t>
      </w:r>
    </w:p>
    <w:p w14:paraId="06F66555" w14:textId="77777777" w:rsidR="00A32BF2" w:rsidRPr="00691EEC"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Teeth</w:t>
      </w:r>
      <w:r w:rsidRPr="00691EEC">
        <w:rPr>
          <w:rFonts w:asciiTheme="majorHAnsi" w:hAnsiTheme="majorHAnsi"/>
          <w:sz w:val="18"/>
          <w:szCs w:val="18"/>
        </w:rPr>
        <w:t xml:space="preserve"> (зубы) – простая скользящая средняя с периодом 8 и запаздыванием 5 красного  цвета.</w:t>
      </w:r>
    </w:p>
    <w:p w14:paraId="06F66556" w14:textId="77777777" w:rsidR="00A32BF2"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Lips</w:t>
      </w:r>
      <w:r w:rsidRPr="00691EEC">
        <w:rPr>
          <w:rFonts w:asciiTheme="majorHAnsi" w:hAnsiTheme="majorHAnsi"/>
          <w:sz w:val="18"/>
          <w:szCs w:val="18"/>
        </w:rPr>
        <w:t xml:space="preserve"> (губы) – простая скользящая средняя с периодом 5 и запаздыванием 3 зеленого цвета.</w:t>
      </w:r>
    </w:p>
    <w:p w14:paraId="06F66557" w14:textId="77777777" w:rsidR="00A32702" w:rsidRDefault="004D1C2D" w:rsidP="00A32BF2">
      <w:pPr>
        <w:jc w:val="both"/>
        <w:rPr>
          <w:rFonts w:asciiTheme="majorHAnsi" w:hAnsiTheme="majorHAnsi"/>
          <w:sz w:val="18"/>
          <w:szCs w:val="18"/>
        </w:rPr>
      </w:pPr>
      <w:r>
        <w:rPr>
          <w:rFonts w:asciiTheme="majorHAnsi" w:hAnsiTheme="majorHAnsi"/>
          <w:sz w:val="18"/>
          <w:szCs w:val="18"/>
        </w:rPr>
        <w:t xml:space="preserve">Для построения скользящих средних используется медианная цена. </w:t>
      </w:r>
    </w:p>
    <w:p w14:paraId="06F66558" w14:textId="77777777" w:rsidR="00D15FE7" w:rsidRDefault="00446D0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E" wp14:editId="06F66ABF">
            <wp:extent cx="6152515" cy="35350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152515" cy="3535045"/>
                    </a:xfrm>
                    <a:prstGeom prst="rect">
                      <a:avLst/>
                    </a:prstGeom>
                  </pic:spPr>
                </pic:pic>
              </a:graphicData>
            </a:graphic>
          </wp:inline>
        </w:drawing>
      </w:r>
    </w:p>
    <w:p w14:paraId="06F66559" w14:textId="77777777" w:rsidR="00691EEC" w:rsidRPr="00A32702" w:rsidRDefault="00A32702" w:rsidP="00446D0D">
      <w:pPr>
        <w:jc w:val="both"/>
        <w:rPr>
          <w:rFonts w:asciiTheme="majorHAnsi" w:hAnsiTheme="majorHAnsi"/>
          <w:b/>
          <w:color w:val="0000FF"/>
          <w:sz w:val="18"/>
          <w:szCs w:val="18"/>
        </w:rPr>
      </w:pPr>
      <w:r w:rsidRPr="00A32702">
        <w:rPr>
          <w:rFonts w:asciiTheme="majorHAnsi" w:hAnsiTheme="majorHAnsi"/>
          <w:b/>
          <w:color w:val="0000FF"/>
          <w:sz w:val="18"/>
          <w:szCs w:val="18"/>
        </w:rPr>
        <w:t>Сигналы</w:t>
      </w:r>
    </w:p>
    <w:p w14:paraId="06F6655A" w14:textId="77777777" w:rsidR="00A32702" w:rsidRPr="00691EEC" w:rsidRDefault="00A32702" w:rsidP="00A32702">
      <w:pPr>
        <w:jc w:val="both"/>
        <w:rPr>
          <w:rFonts w:asciiTheme="majorHAnsi" w:hAnsiTheme="majorHAnsi"/>
          <w:sz w:val="18"/>
          <w:szCs w:val="18"/>
        </w:rPr>
      </w:pPr>
      <w:r>
        <w:rPr>
          <w:rFonts w:asciiTheme="majorHAnsi" w:hAnsiTheme="majorHAnsi"/>
          <w:sz w:val="18"/>
          <w:szCs w:val="18"/>
        </w:rPr>
        <w:t xml:space="preserve">В работе «Торговый хаос» описано использование данного индикатора </w:t>
      </w:r>
      <w:r>
        <w:rPr>
          <w:rFonts w:asciiTheme="majorHAnsi" w:hAnsiTheme="majorHAnsi"/>
          <w:sz w:val="18"/>
          <w:szCs w:val="18"/>
          <w:lang w:val="en-US"/>
        </w:rPr>
        <w:t>Alligator</w:t>
      </w:r>
      <w:r w:rsidRPr="00A32702">
        <w:rPr>
          <w:rFonts w:asciiTheme="majorHAnsi" w:hAnsiTheme="majorHAnsi"/>
          <w:sz w:val="18"/>
          <w:szCs w:val="18"/>
        </w:rPr>
        <w:t xml:space="preserve"> </w:t>
      </w:r>
      <w:r>
        <w:rPr>
          <w:rFonts w:asciiTheme="majorHAnsi" w:hAnsiTheme="majorHAnsi"/>
          <w:sz w:val="18"/>
          <w:szCs w:val="18"/>
        </w:rPr>
        <w:t xml:space="preserve">совместно с индикаторами </w:t>
      </w:r>
      <w:r>
        <w:rPr>
          <w:rFonts w:asciiTheme="majorHAnsi" w:hAnsiTheme="majorHAnsi"/>
          <w:sz w:val="18"/>
          <w:szCs w:val="18"/>
          <w:lang w:val="en-US"/>
        </w:rPr>
        <w:t>Fratals</w:t>
      </w:r>
      <w:r w:rsidRPr="00691EEC">
        <w:rPr>
          <w:rFonts w:asciiTheme="majorHAnsi" w:hAnsiTheme="majorHAnsi"/>
          <w:sz w:val="18"/>
          <w:szCs w:val="18"/>
        </w:rPr>
        <w:t xml:space="preserve"> </w:t>
      </w:r>
      <w:r>
        <w:rPr>
          <w:rFonts w:asciiTheme="majorHAnsi" w:hAnsiTheme="majorHAnsi"/>
          <w:sz w:val="18"/>
          <w:szCs w:val="18"/>
        </w:rPr>
        <w:t xml:space="preserve"> и </w:t>
      </w:r>
      <w:r>
        <w:rPr>
          <w:rFonts w:asciiTheme="majorHAnsi" w:hAnsiTheme="majorHAnsi"/>
          <w:sz w:val="18"/>
          <w:szCs w:val="18"/>
          <w:lang w:val="en-US"/>
        </w:rPr>
        <w:t>AO</w:t>
      </w:r>
      <w:r w:rsidRPr="00691EEC">
        <w:rPr>
          <w:rFonts w:asciiTheme="majorHAnsi" w:hAnsiTheme="majorHAnsi"/>
          <w:sz w:val="18"/>
          <w:szCs w:val="18"/>
        </w:rPr>
        <w:t>.</w:t>
      </w:r>
    </w:p>
    <w:p w14:paraId="06F6655B" w14:textId="77777777" w:rsidR="00A32702" w:rsidRPr="00A32702" w:rsidRDefault="00A32702" w:rsidP="00446D0D">
      <w:pPr>
        <w:jc w:val="both"/>
        <w:rPr>
          <w:rFonts w:asciiTheme="majorHAnsi" w:hAnsiTheme="majorHAnsi"/>
          <w:sz w:val="18"/>
          <w:szCs w:val="18"/>
        </w:rPr>
      </w:pPr>
    </w:p>
    <w:p w14:paraId="06F6655C" w14:textId="77777777" w:rsidR="00446D0D" w:rsidRPr="00D91A66"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Автор</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rPr>
        <w:t>Билл</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rPr>
        <w:t>Вильямс</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lang w:val="en-US"/>
        </w:rPr>
        <w:t>Bill</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lang w:val="en-US"/>
        </w:rPr>
        <w:t>Williams</w:t>
      </w:r>
      <w:r w:rsidRPr="00D91A66">
        <w:rPr>
          <w:rFonts w:asciiTheme="majorHAnsi" w:hAnsiTheme="majorHAnsi"/>
          <w:sz w:val="18"/>
          <w:szCs w:val="18"/>
          <w:highlight w:val="green"/>
        </w:rPr>
        <w:t>)</w:t>
      </w:r>
    </w:p>
    <w:p w14:paraId="06F6655D"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 xml:space="preserve">Первоисточник: «Новые измерения в биржевой торговле». </w:t>
      </w:r>
    </w:p>
    <w:p w14:paraId="06F6655E" w14:textId="77777777" w:rsidR="00446D0D" w:rsidRPr="00102895" w:rsidRDefault="00446D0D" w:rsidP="00446D0D">
      <w:pPr>
        <w:jc w:val="both"/>
        <w:rPr>
          <w:rFonts w:ascii="Consolas" w:hAnsi="Consolas" w:cs="Consolas"/>
          <w:color w:val="FFFFFF"/>
          <w:sz w:val="16"/>
          <w:szCs w:val="16"/>
          <w:lang w:val="en-US"/>
        </w:rPr>
      </w:pPr>
      <w:r w:rsidRPr="006544C8">
        <w:rPr>
          <w:rFonts w:asciiTheme="majorHAnsi" w:hAnsiTheme="majorHAnsi"/>
          <w:sz w:val="18"/>
          <w:szCs w:val="18"/>
          <w:highlight w:val="green"/>
        </w:rPr>
        <w:t>Код</w:t>
      </w:r>
      <w:r w:rsidRPr="006544C8">
        <w:rPr>
          <w:rFonts w:asciiTheme="majorHAnsi" w:hAnsiTheme="majorHAnsi"/>
          <w:sz w:val="18"/>
          <w:szCs w:val="18"/>
          <w:highlight w:val="green"/>
          <w:lang w:val="en-US"/>
        </w:rPr>
        <w:t xml:space="preserve"> </w:t>
      </w:r>
      <w:r w:rsidRPr="006544C8">
        <w:rPr>
          <w:rFonts w:asciiTheme="majorHAnsi" w:hAnsiTheme="majorHAnsi"/>
          <w:sz w:val="18"/>
          <w:szCs w:val="18"/>
          <w:highlight w:val="green"/>
        </w:rPr>
        <w:t>Альфа</w:t>
      </w:r>
      <w:r w:rsidRPr="006544C8">
        <w:rPr>
          <w:rFonts w:asciiTheme="majorHAnsi" w:hAnsiTheme="majorHAnsi"/>
          <w:sz w:val="18"/>
          <w:szCs w:val="18"/>
          <w:highlight w:val="green"/>
          <w:lang w:val="en-US"/>
        </w:rPr>
        <w:t>-</w:t>
      </w:r>
      <w:r w:rsidRPr="006544C8">
        <w:rPr>
          <w:rFonts w:asciiTheme="majorHAnsi" w:hAnsiTheme="majorHAnsi"/>
          <w:sz w:val="18"/>
          <w:szCs w:val="18"/>
          <w:highlight w:val="green"/>
        </w:rPr>
        <w:t>Директ</w:t>
      </w:r>
    </w:p>
    <w:p w14:paraId="06F6655F"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Initialize</w:t>
      </w:r>
      <w:r w:rsidRPr="006544C8">
        <w:rPr>
          <w:rFonts w:ascii="Consolas" w:hAnsi="Consolas" w:cs="Consolas"/>
          <w:color w:val="FFFFFF"/>
          <w:sz w:val="16"/>
          <w:szCs w:val="16"/>
          <w:lang w:val="en-US"/>
        </w:rPr>
        <w:t>()</w:t>
      </w:r>
    </w:p>
    <w:p w14:paraId="06F66560"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p>
    <w:p w14:paraId="06F66561"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IndicatorName</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AFAD2"/>
          <w:sz w:val="16"/>
          <w:szCs w:val="16"/>
          <w:lang w:val="en-US"/>
        </w:rPr>
        <w:t>"BW_Alligator"</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2"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PriceStudy</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true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3"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AddInput</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"Input"</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Candle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4"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65"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"Jaw"</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Blue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6"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"Teeth"</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7"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"Lips"</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Green</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68"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lastRenderedPageBreak/>
        <w:t>}</w:t>
      </w:r>
    </w:p>
    <w:p w14:paraId="06F66569"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6A"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Evaluate</w:t>
      </w:r>
      <w:r w:rsidRPr="006544C8">
        <w:rPr>
          <w:rFonts w:ascii="Consolas" w:hAnsi="Consolas" w:cs="Consolas"/>
          <w:color w:val="FFFFFF"/>
          <w:sz w:val="16"/>
          <w:szCs w:val="16"/>
          <w:lang w:val="en-US"/>
        </w:rPr>
        <w:t>()</w:t>
      </w:r>
    </w:p>
    <w:p w14:paraId="06F6656B"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6C"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AlfaDirect. 2014. OX</w:t>
      </w:r>
    </w:p>
    <w:p w14:paraId="06F6656D"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xml:space="preserve">// Alligator (Bill Williams) </w:t>
      </w:r>
    </w:p>
    <w:p w14:paraId="06F6656E"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if</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CurrentIndex</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&lt;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21</w:t>
      </w:r>
      <w:r w:rsidRPr="006544C8">
        <w:rPr>
          <w:rFonts w:ascii="Consolas" w:hAnsi="Consolas" w:cs="Consolas"/>
          <w:color w:val="000000"/>
          <w:sz w:val="16"/>
          <w:szCs w:val="16"/>
          <w:lang w:val="en-US"/>
        </w:rPr>
        <w:t xml:space="preserve"> </w:t>
      </w:r>
      <w:r w:rsidRPr="006544C8">
        <w:rPr>
          <w:rFonts w:ascii="Consolas" w:hAnsi="Consolas" w:cs="Consolas"/>
          <w:color w:val="FFFFFF"/>
          <w:sz w:val="16"/>
          <w:szCs w:val="16"/>
          <w:lang w:val="en-US"/>
        </w:rPr>
        <w:t>)</w:t>
      </w:r>
    </w:p>
    <w:p w14:paraId="06F6656F"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0"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Jaw</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1"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Teeth</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2"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Lips</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3"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4"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else</w:t>
      </w:r>
    </w:p>
    <w:p w14:paraId="06F66575"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6"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var</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LIB</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MID</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p>
    <w:p w14:paraId="06F66577"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6544C8">
        <w:rPr>
          <w:rFonts w:ascii="Consolas" w:hAnsi="Consolas" w:cs="Consolas"/>
          <w:color w:val="F5DEB3"/>
          <w:sz w:val="16"/>
          <w:szCs w:val="16"/>
          <w:lang w:val="en-US"/>
        </w:rPr>
        <w:t>Jaw</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SMA</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13</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8</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8"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6544C8">
        <w:rPr>
          <w:rFonts w:ascii="Consolas" w:hAnsi="Consolas" w:cs="Consolas"/>
          <w:color w:val="F5DEB3"/>
          <w:sz w:val="16"/>
          <w:szCs w:val="16"/>
          <w:lang w:val="en-US"/>
        </w:rPr>
        <w:t>Teeth</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SMA</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8</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5</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9" w14:textId="77777777" w:rsidR="006544C8" w:rsidRPr="00D91A66"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D91A66">
        <w:rPr>
          <w:rFonts w:ascii="Consolas" w:hAnsi="Consolas" w:cs="Consolas"/>
          <w:color w:val="F5DEB3"/>
          <w:sz w:val="16"/>
          <w:szCs w:val="16"/>
          <w:lang w:val="en-US"/>
        </w:rPr>
        <w:t>Lips</w:t>
      </w:r>
      <w:r w:rsidRPr="00D91A66">
        <w:rPr>
          <w:rFonts w:ascii="Consolas" w:hAnsi="Consolas" w:cs="Consolas"/>
          <w:color w:val="000000"/>
          <w:sz w:val="16"/>
          <w:szCs w:val="16"/>
          <w:lang w:val="en-US"/>
        </w:rPr>
        <w:t xml:space="preserve"> </w:t>
      </w:r>
      <w:r w:rsidRPr="00D91A66">
        <w:rPr>
          <w:rFonts w:ascii="Consolas" w:hAnsi="Consolas" w:cs="Consolas"/>
          <w:color w:val="000000"/>
          <w:sz w:val="16"/>
          <w:szCs w:val="16"/>
          <w:lang w:val="en-US"/>
        </w:rPr>
        <w:tab/>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SMA</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5</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3</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p>
    <w:p w14:paraId="06F6657A" w14:textId="77777777" w:rsidR="006544C8" w:rsidRPr="00D91A66"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57B" w14:textId="77777777" w:rsidR="00D15FE7"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D91A66">
        <w:rPr>
          <w:rFonts w:ascii="Consolas" w:hAnsi="Consolas" w:cs="Consolas"/>
          <w:color w:val="FFFFFF"/>
          <w:sz w:val="16"/>
          <w:szCs w:val="16"/>
          <w:lang w:val="en-US"/>
        </w:rPr>
        <w:t>}</w:t>
      </w:r>
    </w:p>
    <w:p w14:paraId="06F6657C" w14:textId="77777777" w:rsidR="006544C8" w:rsidRPr="00D91A66" w:rsidRDefault="006544C8" w:rsidP="00446D0D">
      <w:pPr>
        <w:jc w:val="both"/>
        <w:rPr>
          <w:rFonts w:asciiTheme="majorHAnsi" w:hAnsiTheme="majorHAnsi" w:cs="Consolas"/>
          <w:b/>
          <w:color w:val="0000FF"/>
          <w:sz w:val="18"/>
          <w:szCs w:val="18"/>
          <w:lang w:val="en-US"/>
        </w:rPr>
      </w:pPr>
    </w:p>
    <w:p w14:paraId="06F6657D" w14:textId="77777777" w:rsidR="006544C8" w:rsidRPr="00D91A66" w:rsidRDefault="00AF15EE" w:rsidP="00B53460">
      <w:pPr>
        <w:pStyle w:val="2"/>
        <w:rPr>
          <w:lang w:val="en-US"/>
        </w:rPr>
      </w:pPr>
      <w:bookmarkStart w:id="137" w:name="_Toc474331782"/>
      <w:r>
        <w:rPr>
          <w:lang w:val="en-US"/>
        </w:rPr>
        <w:t>BW</w:t>
      </w:r>
      <w:r w:rsidRPr="00D91A66">
        <w:rPr>
          <w:lang w:val="en-US"/>
        </w:rPr>
        <w:t>_</w:t>
      </w:r>
      <w:r w:rsidR="006544C8" w:rsidRPr="00DE4E34">
        <w:rPr>
          <w:lang w:val="en-US"/>
        </w:rPr>
        <w:t>AO</w:t>
      </w:r>
      <w:r w:rsidR="006544C8" w:rsidRPr="00D91A66">
        <w:rPr>
          <w:lang w:val="en-US"/>
        </w:rPr>
        <w:t xml:space="preserve"> (</w:t>
      </w:r>
      <w:r w:rsidR="006544C8" w:rsidRPr="00DE4E34">
        <w:rPr>
          <w:lang w:val="en-US"/>
        </w:rPr>
        <w:t>Awesome</w:t>
      </w:r>
      <w:r w:rsidR="006544C8" w:rsidRPr="00D91A66">
        <w:rPr>
          <w:lang w:val="en-US"/>
        </w:rPr>
        <w:t xml:space="preserve"> </w:t>
      </w:r>
      <w:r w:rsidR="006544C8" w:rsidRPr="00DE4E34">
        <w:rPr>
          <w:lang w:val="en-US"/>
        </w:rPr>
        <w:t>Oscillator</w:t>
      </w:r>
      <w:r w:rsidR="006544C8" w:rsidRPr="00D91A66">
        <w:rPr>
          <w:lang w:val="en-US"/>
        </w:rPr>
        <w:t xml:space="preserve">) </w:t>
      </w:r>
      <w:r w:rsidR="006544C8" w:rsidRPr="004C6D1E">
        <w:rPr>
          <w:lang w:val="en-US"/>
        </w:rPr>
        <w:t xml:space="preserve">– </w:t>
      </w:r>
      <w:r w:rsidR="006544C8" w:rsidRPr="004C6D1E">
        <w:t>ЧУДЕСНЫЙ</w:t>
      </w:r>
      <w:r w:rsidR="006544C8" w:rsidRPr="004C6D1E">
        <w:rPr>
          <w:lang w:val="en-US"/>
        </w:rPr>
        <w:t xml:space="preserve"> </w:t>
      </w:r>
      <w:r w:rsidR="006544C8" w:rsidRPr="004C6D1E">
        <w:t>ОСЦИЛЛЯТОР</w:t>
      </w:r>
      <w:r w:rsidR="006544C8" w:rsidRPr="004C6D1E">
        <w:rPr>
          <w:lang w:val="en-US"/>
        </w:rPr>
        <w:t xml:space="preserve"> </w:t>
      </w:r>
      <w:r w:rsidRPr="004C6D1E">
        <w:rPr>
          <w:rFonts w:cs="Consolas"/>
        </w:rPr>
        <w:t>Билла</w:t>
      </w:r>
      <w:r w:rsidRPr="004C6D1E">
        <w:rPr>
          <w:rFonts w:cs="Consolas"/>
          <w:lang w:val="en-US"/>
        </w:rPr>
        <w:t xml:space="preserve"> </w:t>
      </w:r>
      <w:r w:rsidRPr="004C6D1E">
        <w:rPr>
          <w:rFonts w:cs="Consolas"/>
        </w:rPr>
        <w:t>Вильямса</w:t>
      </w:r>
      <w:bookmarkEnd w:id="137"/>
    </w:p>
    <w:p w14:paraId="06F6657E" w14:textId="77777777" w:rsidR="006544C8" w:rsidRPr="00DE4E34" w:rsidRDefault="006544C8" w:rsidP="006544C8">
      <w:pPr>
        <w:ind w:firstLine="708"/>
        <w:jc w:val="both"/>
        <w:rPr>
          <w:rFonts w:asciiTheme="majorHAnsi" w:hAnsiTheme="majorHAnsi"/>
          <w:sz w:val="18"/>
          <w:szCs w:val="18"/>
        </w:rPr>
      </w:pPr>
      <w:r w:rsidRPr="00DE4E34">
        <w:rPr>
          <w:rFonts w:asciiTheme="majorHAnsi" w:hAnsiTheme="majorHAnsi"/>
          <w:b/>
          <w:bCs/>
          <w:i/>
          <w:sz w:val="18"/>
          <w:szCs w:val="18"/>
        </w:rPr>
        <w:t xml:space="preserve">Чудесный осциллятор </w:t>
      </w:r>
      <w:r w:rsidRPr="00DE4E34">
        <w:rPr>
          <w:rFonts w:asciiTheme="majorHAnsi" w:hAnsiTheme="majorHAnsi"/>
          <w:sz w:val="18"/>
          <w:szCs w:val="18"/>
        </w:rPr>
        <w:t>– это индикатор, показывающие отклонение сглаженной цены от ее скользящей средней. Рассчитывается по следующей формуле</w:t>
      </w:r>
    </w:p>
    <w:p w14:paraId="06F6657F" w14:textId="77777777" w:rsidR="006544C8" w:rsidRPr="00DE4E34" w:rsidRDefault="006544C8" w:rsidP="006544C8">
      <w:pPr>
        <w:autoSpaceDE w:val="0"/>
        <w:autoSpaceDN w:val="0"/>
        <w:adjustRightInd w:val="0"/>
        <w:jc w:val="center"/>
        <w:rPr>
          <w:rFonts w:asciiTheme="majorHAnsi" w:hAnsiTheme="majorHAnsi"/>
          <w:bCs/>
          <w:i/>
          <w:sz w:val="18"/>
          <w:szCs w:val="18"/>
          <w:lang w:val="fr-FR"/>
        </w:rPr>
      </w:pPr>
      <w:r w:rsidRPr="00DE4E34">
        <w:rPr>
          <w:rFonts w:asciiTheme="majorHAnsi" w:hAnsiTheme="majorHAnsi"/>
          <w:bCs/>
          <w:i/>
          <w:sz w:val="18"/>
          <w:szCs w:val="18"/>
          <w:lang w:val="fr-FR"/>
        </w:rPr>
        <w:t>A</w:t>
      </w:r>
      <w:r w:rsidRPr="00DE4E34">
        <w:rPr>
          <w:rFonts w:asciiTheme="majorHAnsi" w:hAnsiTheme="majorHAnsi"/>
          <w:bCs/>
          <w:i/>
          <w:sz w:val="18"/>
          <w:szCs w:val="18"/>
          <w:lang w:val="en-US"/>
        </w:rPr>
        <w:t>O</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 xml:space="preserve"> = SMA(MP, </w:t>
      </w:r>
      <w:r w:rsidR="00AF15EE">
        <w:rPr>
          <w:rFonts w:asciiTheme="majorHAnsi" w:hAnsiTheme="majorHAnsi"/>
          <w:bCs/>
          <w:i/>
          <w:sz w:val="18"/>
          <w:szCs w:val="18"/>
          <w:lang w:val="fr-FR"/>
        </w:rPr>
        <w:t>5</w:t>
      </w:r>
      <w:r w:rsidRPr="00DE4E34">
        <w:rPr>
          <w:rFonts w:asciiTheme="majorHAnsi" w:hAnsiTheme="majorHAnsi"/>
          <w:bCs/>
          <w:i/>
          <w:sz w:val="18"/>
          <w:szCs w:val="18"/>
          <w:lang w:val="fr-FR"/>
        </w:rPr>
        <w:t xml:space="preserve">) - SMA(MP, </w:t>
      </w:r>
      <w:r w:rsidR="00AF15EE">
        <w:rPr>
          <w:rFonts w:asciiTheme="majorHAnsi" w:hAnsiTheme="majorHAnsi"/>
          <w:bCs/>
          <w:i/>
          <w:sz w:val="18"/>
          <w:szCs w:val="18"/>
          <w:lang w:val="fr-FR"/>
        </w:rPr>
        <w:t>34</w:t>
      </w:r>
      <w:r w:rsidRPr="00DE4E34">
        <w:rPr>
          <w:rFonts w:asciiTheme="majorHAnsi" w:hAnsiTheme="majorHAnsi"/>
          <w:bCs/>
          <w:i/>
          <w:sz w:val="18"/>
          <w:szCs w:val="18"/>
          <w:lang w:val="fr-FR"/>
        </w:rPr>
        <w:t>),</w:t>
      </w:r>
    </w:p>
    <w:p w14:paraId="06F66580" w14:textId="77777777" w:rsidR="006544C8" w:rsidRPr="00DE4E34" w:rsidRDefault="006544C8" w:rsidP="006544C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i/>
          <w:sz w:val="18"/>
          <w:szCs w:val="18"/>
          <w:lang w:val="en-US"/>
        </w:rPr>
        <w:t>MP</w:t>
      </w:r>
      <w:r w:rsidRPr="00DE4E34">
        <w:rPr>
          <w:rFonts w:asciiTheme="majorHAnsi" w:hAnsiTheme="majorHAnsi"/>
          <w:bCs/>
          <w:i/>
          <w:sz w:val="18"/>
          <w:szCs w:val="18"/>
        </w:rPr>
        <w:t xml:space="preserve"> (</w:t>
      </w:r>
      <w:r w:rsidRPr="00DE4E34">
        <w:rPr>
          <w:rFonts w:asciiTheme="majorHAnsi" w:hAnsiTheme="majorHAnsi"/>
          <w:bCs/>
          <w:i/>
          <w:sz w:val="18"/>
          <w:szCs w:val="18"/>
          <w:lang w:val="en-US"/>
        </w:rPr>
        <w:t>Middle</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средняя цена, которая вычисляется как среднее из двух значений (максимума и минимума)</w:t>
      </w:r>
    </w:p>
    <w:p w14:paraId="06F66581" w14:textId="77777777" w:rsidR="006544C8" w:rsidRPr="00DE4E34" w:rsidRDefault="006544C8" w:rsidP="006544C8">
      <w:pPr>
        <w:autoSpaceDE w:val="0"/>
        <w:autoSpaceDN w:val="0"/>
        <w:adjustRightInd w:val="0"/>
        <w:jc w:val="center"/>
        <w:rPr>
          <w:rFonts w:asciiTheme="majorHAnsi" w:hAnsiTheme="majorHAnsi"/>
          <w:bCs/>
          <w:i/>
          <w:sz w:val="18"/>
          <w:szCs w:val="18"/>
        </w:rPr>
      </w:pPr>
      <w:r w:rsidRPr="00DE4E34">
        <w:rPr>
          <w:rFonts w:asciiTheme="majorHAnsi" w:hAnsiTheme="majorHAnsi"/>
          <w:bCs/>
          <w:i/>
          <w:sz w:val="18"/>
          <w:szCs w:val="18"/>
          <w:lang w:val="en-US"/>
        </w:rPr>
        <w:t>MP</w:t>
      </w:r>
      <w:r w:rsidRPr="00DE4E34">
        <w:rPr>
          <w:rFonts w:asciiTheme="majorHAnsi" w:hAnsiTheme="majorHAnsi"/>
          <w:i/>
          <w:sz w:val="18"/>
          <w:szCs w:val="18"/>
          <w:vertAlign w:val="subscript"/>
        </w:rPr>
        <w:t>t</w:t>
      </w:r>
      <w:r w:rsidRPr="00DE4E34">
        <w:rPr>
          <w:rFonts w:asciiTheme="majorHAnsi" w:hAnsiTheme="majorHAnsi"/>
          <w:bCs/>
          <w:i/>
          <w:sz w:val="18"/>
          <w:szCs w:val="18"/>
        </w:rPr>
        <w:t xml:space="preserve"> = (H</w:t>
      </w:r>
      <w:r w:rsidRPr="00DE4E34">
        <w:rPr>
          <w:rFonts w:asciiTheme="majorHAnsi" w:hAnsiTheme="majorHAnsi"/>
          <w:i/>
          <w:sz w:val="18"/>
          <w:szCs w:val="18"/>
          <w:vertAlign w:val="subscript"/>
        </w:rPr>
        <w:t>t</w:t>
      </w:r>
      <w:r w:rsidRPr="00DE4E34">
        <w:rPr>
          <w:rFonts w:asciiTheme="majorHAnsi" w:hAnsiTheme="majorHAnsi"/>
          <w:bCs/>
          <w:i/>
          <w:sz w:val="18"/>
          <w:szCs w:val="18"/>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rPr>
        <w:t>)/2,</w:t>
      </w:r>
    </w:p>
    <w:p w14:paraId="06F66582" w14:textId="77777777" w:rsidR="006544C8" w:rsidRDefault="006544C8" w:rsidP="006544C8">
      <w:pPr>
        <w:autoSpaceDE w:val="0"/>
        <w:autoSpaceDN w:val="0"/>
        <w:adjustRightInd w:val="0"/>
        <w:jc w:val="both"/>
        <w:rPr>
          <w:rFonts w:asciiTheme="majorHAnsi" w:hAnsiTheme="majorHAnsi"/>
          <w:bCs/>
          <w:sz w:val="18"/>
          <w:szCs w:val="18"/>
        </w:rPr>
      </w:pPr>
      <w:r w:rsidRPr="00DE4E34">
        <w:rPr>
          <w:rFonts w:asciiTheme="majorHAnsi" w:hAnsiTheme="majorHAnsi"/>
          <w:bCs/>
          <w:i/>
          <w:sz w:val="18"/>
          <w:szCs w:val="18"/>
          <w:lang w:val="en-US"/>
        </w:rPr>
        <w:t>SMA</w:t>
      </w:r>
      <w:r w:rsidRPr="00DE4E34">
        <w:rPr>
          <w:rFonts w:asciiTheme="majorHAnsi" w:hAnsiTheme="majorHAnsi"/>
          <w:bCs/>
          <w:i/>
          <w:sz w:val="18"/>
          <w:szCs w:val="18"/>
        </w:rPr>
        <w:t>(</w:t>
      </w:r>
      <w:r w:rsidRPr="00DE4E34">
        <w:rPr>
          <w:rFonts w:asciiTheme="majorHAnsi" w:hAnsiTheme="majorHAnsi"/>
          <w:bCs/>
          <w:i/>
          <w:sz w:val="18"/>
          <w:szCs w:val="18"/>
          <w:lang w:val="en-US"/>
        </w:rPr>
        <w:t>MP</w:t>
      </w:r>
      <w:r w:rsidRPr="00DE4E34">
        <w:rPr>
          <w:rFonts w:asciiTheme="majorHAnsi" w:hAnsiTheme="majorHAnsi"/>
          <w:bCs/>
          <w:i/>
          <w:sz w:val="18"/>
          <w:szCs w:val="18"/>
        </w:rPr>
        <w:t xml:space="preserve">, </w:t>
      </w:r>
      <w:r w:rsidRPr="00DE4E34">
        <w:rPr>
          <w:rFonts w:asciiTheme="majorHAnsi" w:hAnsiTheme="majorHAnsi"/>
          <w:bCs/>
          <w:i/>
          <w:sz w:val="18"/>
          <w:szCs w:val="18"/>
          <w:lang w:val="en-US"/>
        </w:rPr>
        <w:t>N</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xml:space="preserve">– простое среднее арифметическое значение </w:t>
      </w:r>
      <w:r w:rsidRPr="00DE4E34">
        <w:rPr>
          <w:rFonts w:asciiTheme="majorHAnsi" w:hAnsiTheme="majorHAnsi"/>
          <w:bCs/>
          <w:sz w:val="18"/>
          <w:szCs w:val="18"/>
          <w:lang w:val="en-US"/>
        </w:rPr>
        <w:t>MP</w:t>
      </w:r>
      <w:r w:rsidRPr="00DE4E34">
        <w:rPr>
          <w:rFonts w:asciiTheme="majorHAnsi" w:hAnsiTheme="majorHAnsi"/>
          <w:bCs/>
          <w:sz w:val="18"/>
          <w:szCs w:val="18"/>
        </w:rPr>
        <w:t xml:space="preserve"> за последние </w:t>
      </w:r>
      <w:r w:rsidRPr="00DE4E34">
        <w:rPr>
          <w:rFonts w:asciiTheme="majorHAnsi" w:hAnsiTheme="majorHAnsi"/>
          <w:bCs/>
          <w:sz w:val="18"/>
          <w:szCs w:val="18"/>
          <w:lang w:val="en-US"/>
        </w:rPr>
        <w:t>N</w:t>
      </w:r>
      <w:r w:rsidRPr="00DE4E34">
        <w:rPr>
          <w:rFonts w:asciiTheme="majorHAnsi" w:hAnsiTheme="majorHAnsi"/>
          <w:bCs/>
          <w:sz w:val="18"/>
          <w:szCs w:val="18"/>
        </w:rPr>
        <w:t xml:space="preserve"> периодов.</w:t>
      </w:r>
    </w:p>
    <w:p w14:paraId="06F66583" w14:textId="77777777" w:rsidR="008D1DA6" w:rsidRPr="00BF44C6" w:rsidRDefault="00BF44C6" w:rsidP="004C6D1E">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BF44C6">
        <w:rPr>
          <w:noProof/>
          <w:color w:val="0070C0"/>
          <w:position w:val="-6"/>
          <w:lang w:eastAsia="ru-RU"/>
        </w:rPr>
        <w:drawing>
          <wp:inline distT="0" distB="0" distL="0" distR="0" wp14:anchorId="06F66AC0" wp14:editId="06F66AC1">
            <wp:extent cx="174625" cy="174625"/>
            <wp:effectExtent l="0" t="0" r="0" b="0"/>
            <wp:docPr id="58" name="Рисунок 58"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BF44C6">
        <w:rPr>
          <w:rFonts w:asciiTheme="majorHAnsi" w:hAnsiTheme="majorHAnsi"/>
          <w:color w:val="0070C0"/>
          <w:sz w:val="18"/>
          <w:szCs w:val="18"/>
        </w:rPr>
        <w:t xml:space="preserve"> </w:t>
      </w:r>
      <w:r w:rsidR="004C6D1E" w:rsidRPr="00BF44C6">
        <w:rPr>
          <w:rFonts w:asciiTheme="majorHAnsi" w:hAnsiTheme="majorHAnsi"/>
          <w:color w:val="0070C0"/>
          <w:sz w:val="18"/>
          <w:szCs w:val="18"/>
          <w:lang w:val="en-US"/>
        </w:rPr>
        <w:t>AO</w:t>
      </w:r>
      <w:r w:rsidR="004C6D1E" w:rsidRPr="00BF44C6">
        <w:rPr>
          <w:rFonts w:asciiTheme="majorHAnsi" w:hAnsiTheme="majorHAnsi"/>
          <w:color w:val="0070C0"/>
          <w:sz w:val="18"/>
          <w:szCs w:val="18"/>
        </w:rPr>
        <w:t xml:space="preserve"> является</w:t>
      </w:r>
      <w:r w:rsidR="008D1DA6" w:rsidRPr="00BF44C6">
        <w:rPr>
          <w:rFonts w:asciiTheme="majorHAnsi" w:hAnsiTheme="majorHAnsi"/>
          <w:color w:val="0070C0"/>
          <w:sz w:val="18"/>
          <w:szCs w:val="18"/>
        </w:rPr>
        <w:t xml:space="preserve"> аналогом индикатора </w:t>
      </w:r>
      <w:r w:rsidR="008D1DA6" w:rsidRPr="00BF44C6">
        <w:rPr>
          <w:rFonts w:asciiTheme="majorHAnsi" w:hAnsiTheme="majorHAnsi"/>
          <w:color w:val="0070C0"/>
          <w:sz w:val="18"/>
          <w:szCs w:val="18"/>
          <w:lang w:val="en-US"/>
        </w:rPr>
        <w:t>MACD</w:t>
      </w:r>
      <w:r w:rsidR="008D1DA6" w:rsidRPr="00BF44C6">
        <w:rPr>
          <w:rFonts w:asciiTheme="majorHAnsi" w:hAnsiTheme="majorHAnsi"/>
          <w:color w:val="0070C0"/>
          <w:sz w:val="18"/>
          <w:szCs w:val="18"/>
        </w:rPr>
        <w:t xml:space="preserve">, только </w:t>
      </w:r>
      <w:r w:rsidR="004C6D1E" w:rsidRPr="00BF44C6">
        <w:rPr>
          <w:rFonts w:asciiTheme="majorHAnsi" w:hAnsiTheme="majorHAnsi"/>
          <w:color w:val="0070C0"/>
          <w:sz w:val="18"/>
          <w:szCs w:val="18"/>
        </w:rPr>
        <w:t xml:space="preserve">который </w:t>
      </w:r>
      <w:r w:rsidR="008D1DA6" w:rsidRPr="00BF44C6">
        <w:rPr>
          <w:rFonts w:asciiTheme="majorHAnsi" w:hAnsiTheme="majorHAnsi"/>
          <w:color w:val="0070C0"/>
          <w:sz w:val="18"/>
          <w:szCs w:val="18"/>
        </w:rPr>
        <w:t xml:space="preserve">построен на </w:t>
      </w:r>
      <w:r w:rsidR="008D1DA6" w:rsidRPr="00BF44C6">
        <w:rPr>
          <w:rFonts w:asciiTheme="majorHAnsi" w:hAnsiTheme="majorHAnsi"/>
          <w:color w:val="0070C0"/>
          <w:sz w:val="18"/>
          <w:szCs w:val="18"/>
          <w:lang w:val="en-US"/>
        </w:rPr>
        <w:t>SMA</w:t>
      </w:r>
      <w:r w:rsidR="008D1DA6" w:rsidRPr="00BF44C6">
        <w:rPr>
          <w:rFonts w:asciiTheme="majorHAnsi" w:hAnsiTheme="majorHAnsi"/>
          <w:color w:val="0070C0"/>
          <w:sz w:val="18"/>
          <w:szCs w:val="18"/>
        </w:rPr>
        <w:t>.</w:t>
      </w:r>
    </w:p>
    <w:p w14:paraId="06F66584" w14:textId="77777777" w:rsidR="006544C8" w:rsidRPr="00DE4E34" w:rsidRDefault="006544C8" w:rsidP="006544C8">
      <w:pPr>
        <w:ind w:firstLine="708"/>
        <w:jc w:val="both"/>
        <w:rPr>
          <w:rFonts w:asciiTheme="majorHAnsi" w:hAnsiTheme="majorHAnsi"/>
          <w:sz w:val="18"/>
          <w:szCs w:val="18"/>
        </w:rPr>
      </w:pPr>
      <w:r w:rsidRPr="00DE4E34">
        <w:rPr>
          <w:rFonts w:asciiTheme="majorHAnsi" w:hAnsiTheme="majorHAnsi"/>
          <w:sz w:val="18"/>
          <w:szCs w:val="18"/>
        </w:rPr>
        <w:t xml:space="preserve">Прохождение индикатора </w:t>
      </w:r>
      <w:r w:rsidRPr="00DE4E34">
        <w:rPr>
          <w:rFonts w:asciiTheme="majorHAnsi" w:hAnsiTheme="majorHAnsi"/>
          <w:sz w:val="18"/>
          <w:szCs w:val="18"/>
          <w:lang w:val="en-US"/>
        </w:rPr>
        <w:t>AO</w:t>
      </w:r>
      <w:r w:rsidRPr="00DE4E34">
        <w:rPr>
          <w:rFonts w:asciiTheme="majorHAnsi" w:hAnsiTheme="majorHAnsi"/>
          <w:sz w:val="18"/>
          <w:szCs w:val="18"/>
        </w:rPr>
        <w:t xml:space="preserve"> через ноль сигнализирует, что пересеклись простые скользящие средние с периодом </w:t>
      </w:r>
      <w:r w:rsidRPr="00DE4E34">
        <w:rPr>
          <w:rFonts w:asciiTheme="majorHAnsi" w:hAnsiTheme="majorHAnsi"/>
          <w:sz w:val="18"/>
          <w:szCs w:val="18"/>
          <w:lang w:val="en-US"/>
        </w:rPr>
        <w:t>N</w:t>
      </w:r>
      <w:r w:rsidRPr="00DE4E34">
        <w:rPr>
          <w:rFonts w:asciiTheme="majorHAnsi" w:hAnsiTheme="majorHAnsi"/>
          <w:sz w:val="18"/>
          <w:szCs w:val="18"/>
        </w:rPr>
        <w:t xml:space="preserve">1 и N2. Рост и падение </w:t>
      </w:r>
      <w:r w:rsidRPr="00DE4E34">
        <w:rPr>
          <w:rFonts w:asciiTheme="majorHAnsi" w:hAnsiTheme="majorHAnsi"/>
          <w:sz w:val="18"/>
          <w:szCs w:val="18"/>
          <w:lang w:val="en-US"/>
        </w:rPr>
        <w:t>AO</w:t>
      </w:r>
      <w:r w:rsidRPr="00DE4E34">
        <w:rPr>
          <w:rFonts w:asciiTheme="majorHAnsi" w:hAnsiTheme="majorHAnsi"/>
          <w:sz w:val="18"/>
          <w:szCs w:val="18"/>
        </w:rPr>
        <w:t xml:space="preserve"> показывает схождение и расхождение между скользящими средними, анализ АО можно проводить аналогично индикатору </w:t>
      </w:r>
      <w:r w:rsidRPr="00DE4E34">
        <w:rPr>
          <w:rFonts w:asciiTheme="majorHAnsi" w:hAnsiTheme="majorHAnsi"/>
          <w:sz w:val="18"/>
          <w:szCs w:val="18"/>
          <w:lang w:val="en-US"/>
        </w:rPr>
        <w:t>MACD</w:t>
      </w:r>
      <w:r w:rsidRPr="00DE4E34">
        <w:rPr>
          <w:rFonts w:asciiTheme="majorHAnsi" w:hAnsiTheme="majorHAnsi"/>
          <w:sz w:val="18"/>
          <w:szCs w:val="18"/>
        </w:rPr>
        <w:t>.</w:t>
      </w:r>
    </w:p>
    <w:p w14:paraId="06F66585" w14:textId="77777777" w:rsidR="006544C8" w:rsidRPr="00DE4E34" w:rsidRDefault="00C41F5A" w:rsidP="006544C8">
      <w:pPr>
        <w:rPr>
          <w:rFonts w:asciiTheme="majorHAnsi" w:hAnsiTheme="majorHAnsi"/>
          <w:sz w:val="18"/>
          <w:szCs w:val="18"/>
        </w:rPr>
      </w:pPr>
      <w:r>
        <w:rPr>
          <w:noProof/>
          <w:lang w:eastAsia="ru-RU"/>
        </w:rPr>
        <w:drawing>
          <wp:inline distT="0" distB="0" distL="0" distR="0" wp14:anchorId="06F66AC2" wp14:editId="06F66AC3">
            <wp:extent cx="6152515" cy="3041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152515" cy="3041650"/>
                    </a:xfrm>
                    <a:prstGeom prst="rect">
                      <a:avLst/>
                    </a:prstGeom>
                  </pic:spPr>
                </pic:pic>
              </a:graphicData>
            </a:graphic>
          </wp:inline>
        </w:drawing>
      </w:r>
    </w:p>
    <w:p w14:paraId="06F66586" w14:textId="77777777" w:rsidR="00A32702" w:rsidRPr="00DE4E34" w:rsidRDefault="00A32702" w:rsidP="00A32702">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587"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Пересечение индикатора с нулевым уровнем, что соответствует трендовым сигналам для определения направления движения.</w:t>
      </w:r>
    </w:p>
    <w:p w14:paraId="06F66588"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Для получения упреждающих сигналов используется изменение направления движения </w:t>
      </w:r>
      <w:r w:rsidRPr="00A32702">
        <w:rPr>
          <w:rFonts w:asciiTheme="majorHAnsi" w:hAnsiTheme="majorHAnsi"/>
          <w:sz w:val="18"/>
          <w:szCs w:val="18"/>
          <w:lang w:val="en-US"/>
        </w:rPr>
        <w:t>AO</w:t>
      </w:r>
      <w:r w:rsidRPr="00A32702">
        <w:rPr>
          <w:rFonts w:asciiTheme="majorHAnsi" w:hAnsiTheme="majorHAnsi"/>
          <w:sz w:val="18"/>
          <w:szCs w:val="18"/>
        </w:rPr>
        <w:t xml:space="preserve">. Можно дополнительно фильтровать полученные сигналы </w:t>
      </w:r>
    </w:p>
    <w:p w14:paraId="06F66589" w14:textId="77777777" w:rsidR="00A32702" w:rsidRPr="00DE4E34" w:rsidRDefault="00A32702" w:rsidP="00A32702">
      <w:pPr>
        <w:pStyle w:val="a7"/>
        <w:numPr>
          <w:ilvl w:val="1"/>
          <w:numId w:val="39"/>
        </w:numPr>
        <w:jc w:val="both"/>
        <w:rPr>
          <w:rFonts w:asciiTheme="majorHAnsi" w:hAnsiTheme="majorHAnsi"/>
          <w:sz w:val="18"/>
          <w:szCs w:val="18"/>
        </w:rPr>
      </w:pPr>
      <w:r w:rsidRPr="00DE4E34">
        <w:rPr>
          <w:rFonts w:asciiTheme="majorHAnsi" w:hAnsiTheme="majorHAnsi"/>
          <w:sz w:val="18"/>
          <w:szCs w:val="18"/>
        </w:rPr>
        <w:t>Сигнал только в направлении знака индикатора АО.</w:t>
      </w:r>
    </w:p>
    <w:p w14:paraId="06F6658A" w14:textId="77777777" w:rsidR="00A32702" w:rsidRPr="00DE4E34" w:rsidRDefault="00A32702" w:rsidP="00A32702">
      <w:pPr>
        <w:pStyle w:val="a7"/>
        <w:numPr>
          <w:ilvl w:val="1"/>
          <w:numId w:val="39"/>
        </w:numPr>
        <w:jc w:val="both"/>
        <w:rPr>
          <w:rFonts w:asciiTheme="majorHAnsi" w:hAnsiTheme="majorHAnsi"/>
          <w:sz w:val="18"/>
          <w:szCs w:val="18"/>
        </w:rPr>
      </w:pPr>
      <w:r w:rsidRPr="00DE4E34">
        <w:rPr>
          <w:rFonts w:asciiTheme="majorHAnsi" w:hAnsiTheme="majorHAnsi"/>
          <w:sz w:val="18"/>
          <w:szCs w:val="18"/>
        </w:rPr>
        <w:t>Сигнал шорт – при понижающемся максимуме или лонг – при повышающемся минимуме.</w:t>
      </w:r>
    </w:p>
    <w:p w14:paraId="06F6658B"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Анализ </w:t>
      </w:r>
      <w:r w:rsidRPr="00A32702">
        <w:rPr>
          <w:rFonts w:asciiTheme="majorHAnsi" w:hAnsiTheme="majorHAnsi"/>
          <w:b/>
          <w:i/>
          <w:sz w:val="18"/>
          <w:szCs w:val="18"/>
        </w:rPr>
        <w:t>дивергенций</w:t>
      </w:r>
      <w:r w:rsidRPr="00A32702">
        <w:rPr>
          <w:rFonts w:asciiTheme="majorHAnsi" w:hAnsiTheme="majorHAnsi"/>
          <w:sz w:val="18"/>
          <w:szCs w:val="18"/>
        </w:rPr>
        <w:t xml:space="preserve"> между экстремумами индикатора и цены.</w:t>
      </w:r>
    </w:p>
    <w:p w14:paraId="06F6658C" w14:textId="77777777" w:rsidR="00A32702" w:rsidRPr="00A32702" w:rsidRDefault="00A32702" w:rsidP="00A32702">
      <w:pPr>
        <w:jc w:val="both"/>
        <w:rPr>
          <w:rFonts w:asciiTheme="majorHAnsi" w:hAnsiTheme="majorHAnsi"/>
          <w:b/>
          <w:color w:val="0000FF"/>
          <w:sz w:val="18"/>
          <w:szCs w:val="18"/>
        </w:rPr>
      </w:pPr>
      <w:r w:rsidRPr="00A32702">
        <w:rPr>
          <w:rFonts w:asciiTheme="majorHAnsi" w:hAnsiTheme="majorHAnsi"/>
          <w:b/>
          <w:color w:val="0000FF"/>
          <w:sz w:val="18"/>
          <w:szCs w:val="18"/>
        </w:rPr>
        <w:t>Сигналы</w:t>
      </w:r>
    </w:p>
    <w:p w14:paraId="06F6658D"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В работе «Торговый хаос» описано использование данного индикатора </w:t>
      </w:r>
      <w:r w:rsidRPr="00A32702">
        <w:rPr>
          <w:rFonts w:asciiTheme="majorHAnsi" w:hAnsiTheme="majorHAnsi"/>
          <w:sz w:val="18"/>
          <w:szCs w:val="18"/>
          <w:lang w:val="en-US"/>
        </w:rPr>
        <w:t>Alligator</w:t>
      </w:r>
      <w:r w:rsidRPr="00A32702">
        <w:rPr>
          <w:rFonts w:asciiTheme="majorHAnsi" w:hAnsiTheme="majorHAnsi"/>
          <w:sz w:val="18"/>
          <w:szCs w:val="18"/>
        </w:rPr>
        <w:t xml:space="preserve"> совместно с индикаторами </w:t>
      </w:r>
      <w:r w:rsidRPr="00A32702">
        <w:rPr>
          <w:rFonts w:asciiTheme="majorHAnsi" w:hAnsiTheme="majorHAnsi"/>
          <w:sz w:val="18"/>
          <w:szCs w:val="18"/>
          <w:lang w:val="en-US"/>
        </w:rPr>
        <w:t>Fratals</w:t>
      </w:r>
      <w:r w:rsidRPr="00A32702">
        <w:rPr>
          <w:rFonts w:asciiTheme="majorHAnsi" w:hAnsiTheme="majorHAnsi"/>
          <w:sz w:val="18"/>
          <w:szCs w:val="18"/>
        </w:rPr>
        <w:t xml:space="preserve">  и </w:t>
      </w:r>
      <w:r w:rsidRPr="00A32702">
        <w:rPr>
          <w:rFonts w:asciiTheme="majorHAnsi" w:hAnsiTheme="majorHAnsi"/>
          <w:sz w:val="18"/>
          <w:szCs w:val="18"/>
          <w:lang w:val="en-US"/>
        </w:rPr>
        <w:t>AO</w:t>
      </w:r>
      <w:r w:rsidRPr="00A32702">
        <w:rPr>
          <w:rFonts w:asciiTheme="majorHAnsi" w:hAnsiTheme="majorHAnsi"/>
          <w:sz w:val="18"/>
          <w:szCs w:val="18"/>
        </w:rPr>
        <w:t>.</w:t>
      </w:r>
    </w:p>
    <w:p w14:paraId="06F6658E" w14:textId="77777777" w:rsidR="00446D0D" w:rsidRPr="00785CD3" w:rsidRDefault="00446D0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Consolas"/>
          <w:sz w:val="18"/>
          <w:szCs w:val="18"/>
        </w:rPr>
      </w:pPr>
    </w:p>
    <w:p w14:paraId="06F6658F"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Автор: Билл Вильямс (</w:t>
      </w:r>
      <w:r w:rsidRPr="006544C8">
        <w:rPr>
          <w:rFonts w:asciiTheme="majorHAnsi" w:hAnsiTheme="majorHAnsi"/>
          <w:sz w:val="18"/>
          <w:szCs w:val="18"/>
          <w:highlight w:val="green"/>
          <w:lang w:val="en-US"/>
        </w:rPr>
        <w:t>Bill</w:t>
      </w:r>
      <w:r w:rsidRPr="006544C8">
        <w:rPr>
          <w:rFonts w:asciiTheme="majorHAnsi" w:hAnsiTheme="majorHAnsi"/>
          <w:sz w:val="18"/>
          <w:szCs w:val="18"/>
          <w:highlight w:val="green"/>
        </w:rPr>
        <w:t xml:space="preserve"> </w:t>
      </w:r>
      <w:r w:rsidRPr="006544C8">
        <w:rPr>
          <w:rFonts w:asciiTheme="majorHAnsi" w:hAnsiTheme="majorHAnsi"/>
          <w:sz w:val="18"/>
          <w:szCs w:val="18"/>
          <w:highlight w:val="green"/>
          <w:lang w:val="en-US"/>
        </w:rPr>
        <w:t>Williams</w:t>
      </w:r>
      <w:r w:rsidRPr="006544C8">
        <w:rPr>
          <w:rFonts w:asciiTheme="majorHAnsi" w:hAnsiTheme="majorHAnsi"/>
          <w:sz w:val="18"/>
          <w:szCs w:val="18"/>
          <w:highlight w:val="green"/>
        </w:rPr>
        <w:t>)</w:t>
      </w:r>
    </w:p>
    <w:p w14:paraId="06F66590"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 xml:space="preserve">Первоисточник: «Новые измерения в биржевой торговле». </w:t>
      </w:r>
    </w:p>
    <w:p w14:paraId="06F66591" w14:textId="77777777" w:rsidR="00446D0D" w:rsidRPr="00AF15EE" w:rsidRDefault="00446D0D" w:rsidP="00446D0D">
      <w:pPr>
        <w:jc w:val="both"/>
        <w:rPr>
          <w:rFonts w:ascii="Consolas" w:hAnsi="Consolas" w:cs="Consolas"/>
          <w:color w:val="FFFFFF"/>
          <w:sz w:val="16"/>
          <w:szCs w:val="16"/>
          <w:lang w:val="en-US"/>
        </w:rPr>
      </w:pPr>
      <w:r w:rsidRPr="006544C8">
        <w:rPr>
          <w:rFonts w:asciiTheme="majorHAnsi" w:hAnsiTheme="majorHAnsi"/>
          <w:sz w:val="18"/>
          <w:szCs w:val="18"/>
          <w:highlight w:val="green"/>
        </w:rPr>
        <w:t>Код</w:t>
      </w:r>
      <w:r w:rsidRPr="00AF15EE">
        <w:rPr>
          <w:rFonts w:asciiTheme="majorHAnsi" w:hAnsiTheme="majorHAnsi"/>
          <w:sz w:val="18"/>
          <w:szCs w:val="18"/>
          <w:highlight w:val="green"/>
          <w:lang w:val="en-US"/>
        </w:rPr>
        <w:t xml:space="preserve"> </w:t>
      </w:r>
      <w:r w:rsidRPr="006544C8">
        <w:rPr>
          <w:rFonts w:asciiTheme="majorHAnsi" w:hAnsiTheme="majorHAnsi"/>
          <w:sz w:val="18"/>
          <w:szCs w:val="18"/>
          <w:highlight w:val="green"/>
        </w:rPr>
        <w:t>Альфа</w:t>
      </w:r>
      <w:r w:rsidRPr="00AF15EE">
        <w:rPr>
          <w:rFonts w:asciiTheme="majorHAnsi" w:hAnsiTheme="majorHAnsi"/>
          <w:sz w:val="18"/>
          <w:szCs w:val="18"/>
          <w:highlight w:val="green"/>
          <w:lang w:val="en-US"/>
        </w:rPr>
        <w:t>-</w:t>
      </w:r>
      <w:r w:rsidRPr="006544C8">
        <w:rPr>
          <w:rFonts w:asciiTheme="majorHAnsi" w:hAnsiTheme="majorHAnsi"/>
          <w:sz w:val="18"/>
          <w:szCs w:val="18"/>
          <w:highlight w:val="green"/>
        </w:rPr>
        <w:t>Директ</w:t>
      </w:r>
      <w:r w:rsidR="006544C8" w:rsidRPr="00AF15EE">
        <w:rPr>
          <w:rFonts w:asciiTheme="majorHAnsi" w:hAnsiTheme="majorHAnsi"/>
          <w:sz w:val="18"/>
          <w:szCs w:val="18"/>
          <w:lang w:val="en-US"/>
        </w:rPr>
        <w:t xml:space="preserve"> </w:t>
      </w:r>
    </w:p>
    <w:p w14:paraId="06F66592"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00"/>
          <w:sz w:val="16"/>
          <w:szCs w:val="16"/>
          <w:lang w:val="en-US"/>
        </w:rPr>
        <w:t>function</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Initialize</w:t>
      </w:r>
      <w:r w:rsidRPr="00AF15EE">
        <w:rPr>
          <w:rFonts w:ascii="Consolas" w:hAnsi="Consolas" w:cs="Consolas"/>
          <w:color w:val="FFFFFF"/>
          <w:sz w:val="16"/>
          <w:szCs w:val="16"/>
          <w:lang w:val="en-US"/>
        </w:rPr>
        <w:t>()</w:t>
      </w:r>
    </w:p>
    <w:p w14:paraId="06F66593"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4"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IndicatorName</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AFAD2"/>
          <w:sz w:val="16"/>
          <w:szCs w:val="16"/>
          <w:lang w:val="en-US"/>
        </w:rPr>
        <w:t>"BW_AO"</w:t>
      </w:r>
      <w:r w:rsidRPr="00AF15EE">
        <w:rPr>
          <w:rFonts w:ascii="Consolas" w:hAnsi="Consolas" w:cs="Consolas"/>
          <w:color w:val="FFFFFF"/>
          <w:sz w:val="16"/>
          <w:szCs w:val="16"/>
          <w:lang w:val="en-US"/>
        </w:rPr>
        <w:t>;</w:t>
      </w:r>
    </w:p>
    <w:p w14:paraId="06F66595"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lastRenderedPageBreak/>
        <w:t xml:space="preserve">  PriceStudy</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false</w:t>
      </w:r>
      <w:r w:rsidRPr="00AF15EE">
        <w:rPr>
          <w:rFonts w:ascii="Consolas" w:hAnsi="Consolas" w:cs="Consolas"/>
          <w:color w:val="FFFFFF"/>
          <w:sz w:val="16"/>
          <w:szCs w:val="16"/>
          <w:lang w:val="en-US"/>
        </w:rPr>
        <w:t>;</w:t>
      </w:r>
    </w:p>
    <w:p w14:paraId="06F66596"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AddInput</w:t>
      </w:r>
      <w:r w:rsidRPr="00AF15EE">
        <w:rPr>
          <w:rFonts w:ascii="Consolas" w:hAnsi="Consolas" w:cs="Consolas"/>
          <w:color w:val="FFFFFF"/>
          <w:sz w:val="16"/>
          <w:szCs w:val="16"/>
          <w:lang w:val="en-US"/>
        </w:rPr>
        <w:t>(</w:t>
      </w:r>
      <w:r w:rsidRPr="00AF15EE">
        <w:rPr>
          <w:rFonts w:ascii="Consolas" w:hAnsi="Consolas" w:cs="Consolas"/>
          <w:color w:val="FAFAD2"/>
          <w:sz w:val="16"/>
          <w:szCs w:val="16"/>
          <w:lang w:val="en-US"/>
        </w:rPr>
        <w:t>"Input"</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Inputs</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Candle</w:t>
      </w:r>
      <w:r w:rsidRPr="00AF15EE">
        <w:rPr>
          <w:rFonts w:ascii="Consolas" w:hAnsi="Consolas" w:cs="Consolas"/>
          <w:color w:val="FFFFFF"/>
          <w:sz w:val="16"/>
          <w:szCs w:val="16"/>
          <w:lang w:val="en-US"/>
        </w:rPr>
        <w:t>);</w:t>
      </w:r>
    </w:p>
    <w:p w14:paraId="06F66597"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AddSeries</w:t>
      </w:r>
      <w:r w:rsidRPr="00AF15EE">
        <w:rPr>
          <w:rFonts w:ascii="Consolas" w:hAnsi="Consolas" w:cs="Consolas"/>
          <w:color w:val="FFFFFF"/>
          <w:sz w:val="16"/>
          <w:szCs w:val="16"/>
          <w:lang w:val="en-US"/>
        </w:rPr>
        <w:t>(</w:t>
      </w:r>
      <w:r w:rsidRPr="00AF15EE">
        <w:rPr>
          <w:rFonts w:ascii="Consolas" w:hAnsi="Consolas" w:cs="Consolas"/>
          <w:color w:val="FAFAD2"/>
          <w:sz w:val="16"/>
          <w:szCs w:val="16"/>
          <w:lang w:val="en-US"/>
        </w:rPr>
        <w:t>"BW_AO"</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DrawAs</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Custom</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Green</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AxisType</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ZeroBased</w:t>
      </w:r>
      <w:r w:rsidRPr="00AF15EE">
        <w:rPr>
          <w:rFonts w:ascii="Consolas" w:hAnsi="Consolas" w:cs="Consolas"/>
          <w:color w:val="FFFFFF"/>
          <w:sz w:val="16"/>
          <w:szCs w:val="16"/>
          <w:lang w:val="en-US"/>
        </w:rPr>
        <w:t>);</w:t>
      </w:r>
    </w:p>
    <w:p w14:paraId="06F66598"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9"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9A"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00"/>
          <w:sz w:val="16"/>
          <w:szCs w:val="16"/>
          <w:lang w:val="en-US"/>
        </w:rPr>
        <w:t>function</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Evaluate</w:t>
      </w:r>
      <w:r w:rsidRPr="00AF15EE">
        <w:rPr>
          <w:rFonts w:ascii="Consolas" w:hAnsi="Consolas" w:cs="Consolas"/>
          <w:color w:val="FFFFFF"/>
          <w:sz w:val="16"/>
          <w:szCs w:val="16"/>
          <w:lang w:val="en-US"/>
        </w:rPr>
        <w:t>()</w:t>
      </w:r>
    </w:p>
    <w:p w14:paraId="06F6659B"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C"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D3D3D3"/>
          <w:sz w:val="16"/>
          <w:szCs w:val="16"/>
          <w:lang w:val="en-US"/>
        </w:rPr>
        <w:t>// AlfaDirect. 2014/ OX</w:t>
      </w:r>
    </w:p>
    <w:p w14:paraId="06F6659D"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D3D3D3"/>
          <w:sz w:val="16"/>
          <w:szCs w:val="16"/>
          <w:lang w:val="en-US"/>
        </w:rPr>
        <w:t xml:space="preserve">// BW_AO (Awesome Oscillator) - </w:t>
      </w:r>
      <w:r w:rsidRPr="00AF15EE">
        <w:rPr>
          <w:rFonts w:ascii="Consolas" w:hAnsi="Consolas" w:cs="Consolas"/>
          <w:color w:val="D3D3D3"/>
          <w:sz w:val="16"/>
          <w:szCs w:val="16"/>
        </w:rPr>
        <w:t>чудесный</w:t>
      </w:r>
      <w:r w:rsidRPr="00AF15EE">
        <w:rPr>
          <w:rFonts w:ascii="Consolas" w:hAnsi="Consolas" w:cs="Consolas"/>
          <w:color w:val="D3D3D3"/>
          <w:sz w:val="16"/>
          <w:szCs w:val="16"/>
          <w:lang w:val="en-US"/>
        </w:rPr>
        <w:t xml:space="preserve"> </w:t>
      </w:r>
      <w:r w:rsidRPr="00AF15EE">
        <w:rPr>
          <w:rFonts w:ascii="Consolas" w:hAnsi="Consolas" w:cs="Consolas"/>
          <w:color w:val="D3D3D3"/>
          <w:sz w:val="16"/>
          <w:szCs w:val="16"/>
        </w:rPr>
        <w:t>осциллятор</w:t>
      </w:r>
      <w:r w:rsidRPr="00AF15EE">
        <w:rPr>
          <w:rFonts w:ascii="Consolas" w:hAnsi="Consolas" w:cs="Consolas"/>
          <w:color w:val="D3D3D3"/>
          <w:sz w:val="16"/>
          <w:szCs w:val="16"/>
          <w:lang w:val="en-US"/>
        </w:rPr>
        <w:t xml:space="preserve"> (Bill Williams)</w:t>
      </w:r>
    </w:p>
    <w:p w14:paraId="06F6659E"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if</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CurrentIndex</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&gt;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34</w:t>
      </w:r>
      <w:r w:rsidRPr="00AF15EE">
        <w:rPr>
          <w:rFonts w:ascii="Consolas" w:hAnsi="Consolas" w:cs="Consolas"/>
          <w:color w:val="FFFFFF"/>
          <w:sz w:val="16"/>
          <w:szCs w:val="16"/>
          <w:lang w:val="en-US"/>
        </w:rPr>
        <w:t>)</w:t>
      </w:r>
    </w:p>
    <w:p w14:paraId="06F6659F"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p>
    <w:p w14:paraId="06F665A0"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var</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Inp</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LIB</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MID</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Input</w:t>
      </w:r>
      <w:r w:rsidRPr="00AF15EE">
        <w:rPr>
          <w:rFonts w:ascii="Consolas" w:hAnsi="Consolas" w:cs="Consolas"/>
          <w:color w:val="FFFFFF"/>
          <w:sz w:val="16"/>
          <w:szCs w:val="16"/>
          <w:lang w:val="en-US"/>
        </w:rPr>
        <w:t>);</w:t>
      </w:r>
    </w:p>
    <w:p w14:paraId="06F665A1"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SMA</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5</w:t>
      </w:r>
      <w:r w:rsidRPr="00AF15EE">
        <w:rPr>
          <w:rFonts w:ascii="Consolas" w:hAnsi="Consolas" w:cs="Consolas"/>
          <w:color w:val="FF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SMA</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34</w:t>
      </w:r>
      <w:r w:rsidRPr="00AF15EE">
        <w:rPr>
          <w:rFonts w:ascii="Consolas" w:hAnsi="Consolas" w:cs="Consolas"/>
          <w:color w:val="FFFFFF"/>
          <w:sz w:val="16"/>
          <w:szCs w:val="16"/>
          <w:lang w:val="en-US"/>
        </w:rPr>
        <w:t>);</w:t>
      </w:r>
    </w:p>
    <w:p w14:paraId="06F665A2"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A3"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if</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BW_AO</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&gt;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E0FFFF"/>
          <w:sz w:val="16"/>
          <w:szCs w:val="16"/>
          <w:lang w:val="en-US"/>
        </w:rPr>
        <w:t>-</w:t>
      </w:r>
      <w:r w:rsidRPr="00AF15EE">
        <w:rPr>
          <w:rFonts w:ascii="Consolas" w:hAnsi="Consolas" w:cs="Consolas"/>
          <w:color w:val="90EE90"/>
          <w:sz w:val="16"/>
          <w:szCs w:val="16"/>
          <w:lang w:val="en-US"/>
        </w:rPr>
        <w:t>1</w:t>
      </w:r>
      <w:r w:rsidRPr="00AF15EE">
        <w:rPr>
          <w:rFonts w:ascii="Consolas" w:hAnsi="Consolas" w:cs="Consolas"/>
          <w:color w:val="FF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p>
    <w:p w14:paraId="06F665A4"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DrawHistogram</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Green</w:t>
      </w:r>
      <w:r w:rsidRPr="00AF15EE">
        <w:rPr>
          <w:rFonts w:ascii="Consolas" w:hAnsi="Consolas" w:cs="Consolas"/>
          <w:color w:val="FFFFFF"/>
          <w:sz w:val="16"/>
          <w:szCs w:val="16"/>
          <w:lang w:val="en-US"/>
        </w:rPr>
        <w:t>);</w:t>
      </w:r>
    </w:p>
    <w:p w14:paraId="06F665A5"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else</w:t>
      </w:r>
      <w:r w:rsidRPr="00AF15EE">
        <w:rPr>
          <w:rFonts w:ascii="Consolas" w:hAnsi="Consolas" w:cs="Consolas"/>
          <w:color w:val="000000"/>
          <w:sz w:val="16"/>
          <w:szCs w:val="16"/>
          <w:lang w:val="en-US"/>
        </w:rPr>
        <w:t xml:space="preserve"> </w:t>
      </w:r>
    </w:p>
    <w:p w14:paraId="06F665A6"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DrawHistogram</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Red</w:t>
      </w:r>
      <w:r w:rsidRPr="00AF15EE">
        <w:rPr>
          <w:rFonts w:ascii="Consolas" w:hAnsi="Consolas" w:cs="Consolas"/>
          <w:color w:val="FFFFFF"/>
          <w:sz w:val="16"/>
          <w:szCs w:val="16"/>
          <w:lang w:val="en-US"/>
        </w:rPr>
        <w:t>);</w:t>
      </w:r>
    </w:p>
    <w:p w14:paraId="06F665A7" w14:textId="77777777" w:rsidR="00AF15EE" w:rsidRPr="00D91A66"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5A8" w14:textId="77777777" w:rsidR="00C41F5A" w:rsidRPr="00D91A66"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D91A66">
        <w:rPr>
          <w:rFonts w:ascii="Consolas" w:hAnsi="Consolas" w:cs="Consolas"/>
          <w:color w:val="FFFFFF"/>
          <w:sz w:val="16"/>
          <w:szCs w:val="16"/>
          <w:lang w:val="en-US"/>
        </w:rPr>
        <w:t>}</w:t>
      </w:r>
    </w:p>
    <w:p w14:paraId="06F665A9"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AA" w14:textId="77777777" w:rsidR="00195FBA" w:rsidRPr="00D15FE7" w:rsidRDefault="00195FBA"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AB" w14:textId="77777777" w:rsidR="00AF15EE" w:rsidRPr="00AF15EE" w:rsidRDefault="00AF15EE" w:rsidP="00B53460">
      <w:pPr>
        <w:pStyle w:val="2"/>
        <w:rPr>
          <w:lang w:val="en-US"/>
        </w:rPr>
      </w:pPr>
      <w:bookmarkStart w:id="138" w:name="_Toc474331783"/>
      <w:r>
        <w:rPr>
          <w:lang w:val="en-US"/>
        </w:rPr>
        <w:t>BW_AC (Acceleration/Deceleration)</w:t>
      </w:r>
      <w:r w:rsidRPr="00703C75">
        <w:rPr>
          <w:lang w:val="en-US"/>
        </w:rPr>
        <w:t xml:space="preserve"> – </w:t>
      </w:r>
      <w:r w:rsidRPr="004C6D1E">
        <w:t>Ускорение</w:t>
      </w:r>
      <w:r w:rsidRPr="004C6D1E">
        <w:rPr>
          <w:lang w:val="en-US"/>
        </w:rPr>
        <w:t>/</w:t>
      </w:r>
      <w:r w:rsidRPr="004C6D1E">
        <w:t>замедление</w:t>
      </w:r>
      <w:r w:rsidRPr="004C6D1E">
        <w:rPr>
          <w:lang w:val="en-US"/>
        </w:rPr>
        <w:t xml:space="preserve"> </w:t>
      </w:r>
      <w:r w:rsidRPr="004C6D1E">
        <w:t>Билла</w:t>
      </w:r>
      <w:r w:rsidRPr="004C6D1E">
        <w:rPr>
          <w:lang w:val="en-US"/>
        </w:rPr>
        <w:t xml:space="preserve"> </w:t>
      </w:r>
      <w:r w:rsidRPr="004C6D1E">
        <w:t>Вильямса</w:t>
      </w:r>
      <w:bookmarkEnd w:id="138"/>
    </w:p>
    <w:p w14:paraId="06F665AC" w14:textId="77777777" w:rsidR="00AF15EE" w:rsidRDefault="00AF15EE" w:rsidP="00AF15EE">
      <w:pPr>
        <w:ind w:firstLine="708"/>
        <w:jc w:val="both"/>
        <w:rPr>
          <w:rFonts w:asciiTheme="majorHAnsi" w:hAnsiTheme="majorHAnsi"/>
          <w:sz w:val="18"/>
          <w:szCs w:val="18"/>
        </w:rPr>
      </w:pPr>
      <w:r w:rsidRPr="00953CB4">
        <w:rPr>
          <w:rFonts w:asciiTheme="majorHAnsi" w:hAnsiTheme="majorHAnsi"/>
          <w:sz w:val="18"/>
          <w:szCs w:val="18"/>
          <w:lang w:val="en-US"/>
        </w:rPr>
        <w:t>AC</w:t>
      </w:r>
      <w:r w:rsidRPr="00953CB4">
        <w:rPr>
          <w:rFonts w:asciiTheme="majorHAnsi" w:hAnsiTheme="majorHAnsi"/>
          <w:sz w:val="18"/>
          <w:szCs w:val="18"/>
        </w:rPr>
        <w:t xml:space="preserve"> является индикатором, который по своей сути аналогичен гистограмме </w:t>
      </w:r>
      <w:r w:rsidRPr="00953CB4">
        <w:rPr>
          <w:rFonts w:asciiTheme="majorHAnsi" w:hAnsiTheme="majorHAnsi"/>
          <w:sz w:val="18"/>
          <w:szCs w:val="18"/>
          <w:lang w:val="en-US"/>
        </w:rPr>
        <w:t>MACD</w:t>
      </w:r>
      <w:r w:rsidRPr="00953CB4">
        <w:rPr>
          <w:rFonts w:asciiTheme="majorHAnsi" w:hAnsiTheme="majorHAnsi"/>
          <w:sz w:val="18"/>
          <w:szCs w:val="18"/>
        </w:rPr>
        <w:t xml:space="preserve">. </w:t>
      </w:r>
      <w:r w:rsidR="00953CB4">
        <w:rPr>
          <w:rFonts w:asciiTheme="majorHAnsi" w:hAnsiTheme="majorHAnsi"/>
          <w:sz w:val="18"/>
          <w:szCs w:val="18"/>
        </w:rPr>
        <w:t>н</w:t>
      </w:r>
      <w:r w:rsidRPr="00953CB4">
        <w:rPr>
          <w:rFonts w:asciiTheme="majorHAnsi" w:hAnsiTheme="majorHAnsi"/>
          <w:sz w:val="18"/>
          <w:szCs w:val="18"/>
        </w:rPr>
        <w:t>о построен</w:t>
      </w:r>
      <w:r w:rsidR="00953CB4">
        <w:rPr>
          <w:rFonts w:asciiTheme="majorHAnsi" w:hAnsiTheme="majorHAnsi"/>
          <w:sz w:val="18"/>
          <w:szCs w:val="18"/>
        </w:rPr>
        <w:t xml:space="preserve">ный </w:t>
      </w:r>
      <w:r w:rsidRPr="00953CB4">
        <w:rPr>
          <w:rFonts w:asciiTheme="majorHAnsi" w:hAnsiTheme="majorHAnsi"/>
          <w:sz w:val="18"/>
          <w:szCs w:val="18"/>
        </w:rPr>
        <w:t xml:space="preserve">на базе </w:t>
      </w:r>
      <w:r w:rsidRPr="00953CB4">
        <w:rPr>
          <w:rFonts w:asciiTheme="majorHAnsi" w:hAnsiTheme="majorHAnsi"/>
          <w:sz w:val="18"/>
          <w:szCs w:val="18"/>
          <w:lang w:val="en-US"/>
        </w:rPr>
        <w:t>SMA</w:t>
      </w:r>
      <w:r w:rsidRPr="00953CB4">
        <w:rPr>
          <w:rFonts w:asciiTheme="majorHAnsi" w:hAnsiTheme="majorHAnsi"/>
          <w:sz w:val="18"/>
          <w:szCs w:val="18"/>
        </w:rPr>
        <w:t xml:space="preserve"> с фиксированными параметрами.</w:t>
      </w:r>
    </w:p>
    <w:p w14:paraId="06F665AD" w14:textId="77777777" w:rsidR="00BA7B2E" w:rsidRPr="00953CB4" w:rsidRDefault="008F4E6B" w:rsidP="00BA7B2E">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AO</m:t>
              </m:r>
            </m:e>
            <m:sub>
              <m:r>
                <w:rPr>
                  <w:rFonts w:ascii="Cambria Math" w:hAnsi="Cambria Math"/>
                  <w:sz w:val="18"/>
                  <w:szCs w:val="18"/>
                  <w:lang w:val="en-US"/>
                </w:rPr>
                <m:t>t</m:t>
              </m:r>
            </m:sub>
          </m:sSub>
          <m:r>
            <w:rPr>
              <w:rFonts w:ascii="Cambria Math" w:hAnsi="Cambria Math"/>
              <w:sz w:val="18"/>
              <w:szCs w:val="18"/>
              <w:lang w:val="en-US"/>
            </w:rPr>
            <m:t>=SMA</m:t>
          </m:r>
          <m:d>
            <m:dPr>
              <m:ctrlPr>
                <w:rPr>
                  <w:rFonts w:ascii="Cambria Math" w:hAnsi="Cambria Math"/>
                  <w:i/>
                  <w:sz w:val="18"/>
                  <w:szCs w:val="18"/>
                  <w:lang w:val="en-US"/>
                </w:rPr>
              </m:ctrlPr>
            </m:dPr>
            <m:e>
              <m:r>
                <w:rPr>
                  <w:rFonts w:ascii="Cambria Math" w:hAnsi="Cambria Math"/>
                  <w:sz w:val="18"/>
                  <w:szCs w:val="18"/>
                  <w:lang w:val="en-US"/>
                </w:rPr>
                <m:t>MP, 5</m:t>
              </m:r>
            </m:e>
          </m:d>
          <m:r>
            <w:rPr>
              <w:rFonts w:ascii="Cambria Math" w:hAnsi="Cambria Math"/>
              <w:sz w:val="18"/>
              <w:szCs w:val="18"/>
              <w:lang w:val="en-US"/>
            </w:rPr>
            <m:t>–SMA</m:t>
          </m:r>
          <m:d>
            <m:dPr>
              <m:ctrlPr>
                <w:rPr>
                  <w:rFonts w:ascii="Cambria Math" w:hAnsi="Cambria Math"/>
                  <w:i/>
                  <w:sz w:val="18"/>
                  <w:szCs w:val="18"/>
                  <w:lang w:val="en-US"/>
                </w:rPr>
              </m:ctrlPr>
            </m:dPr>
            <m:e>
              <m:r>
                <w:rPr>
                  <w:rFonts w:ascii="Cambria Math" w:hAnsi="Cambria Math"/>
                  <w:sz w:val="18"/>
                  <w:szCs w:val="18"/>
                  <w:lang w:val="en-US"/>
                </w:rPr>
                <m:t>MP, 34</m:t>
              </m:r>
            </m:e>
          </m:d>
          <m:r>
            <w:rPr>
              <w:rFonts w:ascii="Cambria Math" w:hAnsi="Cambria Math"/>
              <w:sz w:val="18"/>
              <w:szCs w:val="18"/>
              <w:lang w:val="en-US"/>
            </w:rPr>
            <m:t>,</m:t>
          </m:r>
        </m:oMath>
      </m:oMathPara>
    </w:p>
    <w:p w14:paraId="06F665AE" w14:textId="77777777" w:rsidR="00BA7B2E" w:rsidRPr="003357D9" w:rsidRDefault="00953CB4" w:rsidP="00953CB4">
      <w:pPr>
        <w:jc w:val="both"/>
        <w:rPr>
          <w:rFonts w:asciiTheme="majorHAnsi" w:hAnsiTheme="majorHAnsi"/>
          <w:i/>
          <w:sz w:val="18"/>
          <w:szCs w:val="18"/>
        </w:rPr>
      </w:pPr>
      <w:r>
        <w:rPr>
          <w:rFonts w:asciiTheme="majorHAnsi" w:eastAsiaTheme="minorEastAsia" w:hAnsiTheme="majorHAnsi"/>
          <w:i/>
          <w:sz w:val="18"/>
          <w:szCs w:val="18"/>
        </w:rPr>
        <w:t xml:space="preserve">Где </w:t>
      </w:r>
      <m:oMath>
        <m:sSub>
          <m:sSubPr>
            <m:ctrlPr>
              <w:rPr>
                <w:rFonts w:ascii="Cambria Math" w:hAnsi="Cambria Math"/>
                <w:i/>
                <w:sz w:val="18"/>
                <w:szCs w:val="18"/>
                <w:lang w:val="en-US"/>
              </w:rPr>
            </m:ctrlPr>
          </m:sSubPr>
          <m:e>
            <m:r>
              <w:rPr>
                <w:rFonts w:ascii="Cambria Math" w:hAnsi="Cambria Math"/>
                <w:sz w:val="18"/>
                <w:szCs w:val="18"/>
                <w:lang w:val="en-US"/>
              </w:rPr>
              <m:t>MP</m:t>
            </m:r>
          </m:e>
          <m:sub>
            <m:r>
              <w:rPr>
                <w:rFonts w:ascii="Cambria Math" w:hAnsi="Cambria Math"/>
                <w:sz w:val="18"/>
                <w:szCs w:val="18"/>
                <w:lang w:val="en-US"/>
              </w:rPr>
              <m:t>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Hig</m:t>
            </m:r>
            <m:r>
              <w:rPr>
                <w:rFonts w:ascii="Cambria Math" w:hAnsi="Cambria Math"/>
                <w:sz w:val="18"/>
                <w:szCs w:val="18"/>
              </w:rPr>
              <m:t>h</m:t>
            </m:r>
          </m:e>
          <m:sub>
            <m:r>
              <w:rPr>
                <w:rFonts w:ascii="Cambria Math" w:hAnsi="Cambria Math"/>
                <w:sz w:val="18"/>
                <w:szCs w:val="18"/>
                <w:lang w:val="en-US"/>
              </w:rPr>
              <m:t>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Low</m:t>
            </m:r>
          </m:e>
          <m:sub>
            <m:r>
              <w:rPr>
                <w:rFonts w:ascii="Cambria Math" w:hAnsi="Cambria Math"/>
                <w:sz w:val="18"/>
                <w:szCs w:val="18"/>
                <w:lang w:val="en-US"/>
              </w:rPr>
              <m:t>t</m:t>
            </m:r>
          </m:sub>
        </m:sSub>
        <m:r>
          <w:rPr>
            <w:rFonts w:ascii="Cambria Math" w:hAnsi="Cambria Math"/>
            <w:sz w:val="18"/>
            <w:szCs w:val="18"/>
          </w:rPr>
          <m:t>)/2</m:t>
        </m:r>
      </m:oMath>
    </w:p>
    <w:p w14:paraId="06F665AF" w14:textId="77777777" w:rsidR="00BA7B2E" w:rsidRPr="00BA7B2E" w:rsidRDefault="008F4E6B" w:rsidP="00BA7B2E">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AC</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AO</m:t>
              </m:r>
            </m:e>
            <m:sub>
              <m:r>
                <w:rPr>
                  <w:rFonts w:ascii="Cambria Math" w:hAnsi="Cambria Math"/>
                  <w:sz w:val="18"/>
                  <w:szCs w:val="18"/>
                  <w:lang w:val="en-US"/>
                </w:rPr>
                <m:t>t</m:t>
              </m:r>
            </m:sub>
          </m:sSub>
          <m:r>
            <w:rPr>
              <w:rFonts w:ascii="Cambria Math" w:hAnsi="Cambria Math"/>
              <w:sz w:val="18"/>
              <w:szCs w:val="18"/>
              <w:lang w:val="en-US"/>
            </w:rPr>
            <m:t>-SMA(AO, 5)</m:t>
          </m:r>
        </m:oMath>
      </m:oMathPara>
    </w:p>
    <w:p w14:paraId="06F665B0" w14:textId="77777777" w:rsidR="00BA7B2E" w:rsidRDefault="00BA7B2E" w:rsidP="00953CB4">
      <w:pPr>
        <w:jc w:val="both"/>
        <w:rPr>
          <w:rFonts w:asciiTheme="majorHAnsi" w:hAnsiTheme="majorHAnsi"/>
          <w:i/>
          <w:sz w:val="18"/>
          <w:szCs w:val="18"/>
          <w:lang w:val="en-US"/>
        </w:rPr>
      </w:pPr>
    </w:p>
    <w:p w14:paraId="06F665B1" w14:textId="77777777" w:rsidR="00BF44C6" w:rsidRPr="00BF44C6" w:rsidRDefault="00BF44C6" w:rsidP="00BF44C6">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BF44C6">
        <w:rPr>
          <w:noProof/>
          <w:color w:val="0070C0"/>
          <w:position w:val="-6"/>
          <w:lang w:eastAsia="ru-RU"/>
        </w:rPr>
        <w:drawing>
          <wp:inline distT="0" distB="0" distL="0" distR="0" wp14:anchorId="06F66AC4" wp14:editId="06F66AC5">
            <wp:extent cx="174625" cy="174625"/>
            <wp:effectExtent l="0" t="0" r="0" b="0"/>
            <wp:docPr id="61" name="Рисунок 6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BF44C6">
        <w:rPr>
          <w:rFonts w:asciiTheme="majorHAnsi" w:hAnsiTheme="majorHAnsi"/>
          <w:color w:val="0070C0"/>
          <w:sz w:val="18"/>
          <w:szCs w:val="18"/>
        </w:rPr>
        <w:t xml:space="preserve"> </w:t>
      </w:r>
      <w:r w:rsidR="00424FF0">
        <w:rPr>
          <w:rFonts w:asciiTheme="majorHAnsi" w:hAnsiTheme="majorHAnsi"/>
          <w:color w:val="0070C0"/>
          <w:sz w:val="18"/>
          <w:szCs w:val="18"/>
        </w:rPr>
        <w:t xml:space="preserve">Индикатор </w:t>
      </w:r>
      <w:r w:rsidRPr="00BF44C6">
        <w:rPr>
          <w:rFonts w:asciiTheme="majorHAnsi" w:hAnsiTheme="majorHAnsi"/>
          <w:color w:val="0070C0"/>
          <w:sz w:val="18"/>
          <w:szCs w:val="18"/>
          <w:lang w:val="en-US"/>
        </w:rPr>
        <w:t>A</w:t>
      </w:r>
      <w:r>
        <w:rPr>
          <w:rFonts w:asciiTheme="majorHAnsi" w:hAnsiTheme="majorHAnsi"/>
          <w:color w:val="0070C0"/>
          <w:sz w:val="18"/>
          <w:szCs w:val="18"/>
          <w:lang w:val="en-US"/>
        </w:rPr>
        <w:t>C</w:t>
      </w:r>
      <w:r w:rsidRPr="00BF44C6">
        <w:rPr>
          <w:rFonts w:asciiTheme="majorHAnsi" w:hAnsiTheme="majorHAnsi"/>
          <w:color w:val="0070C0"/>
          <w:sz w:val="18"/>
          <w:szCs w:val="18"/>
        </w:rPr>
        <w:t xml:space="preserve"> является аналогом индикатора </w:t>
      </w:r>
      <w:r>
        <w:rPr>
          <w:rFonts w:asciiTheme="majorHAnsi" w:hAnsiTheme="majorHAnsi"/>
          <w:color w:val="0070C0"/>
          <w:sz w:val="18"/>
          <w:szCs w:val="18"/>
        </w:rPr>
        <w:t xml:space="preserve">гистограммы </w:t>
      </w:r>
      <w:r w:rsidRPr="00BF44C6">
        <w:rPr>
          <w:rFonts w:asciiTheme="majorHAnsi" w:hAnsiTheme="majorHAnsi"/>
          <w:color w:val="0070C0"/>
          <w:sz w:val="18"/>
          <w:szCs w:val="18"/>
          <w:lang w:val="en-US"/>
        </w:rPr>
        <w:t>MACD</w:t>
      </w:r>
      <w:r w:rsidRPr="00BF44C6">
        <w:rPr>
          <w:rFonts w:asciiTheme="majorHAnsi" w:hAnsiTheme="majorHAnsi"/>
          <w:color w:val="0070C0"/>
          <w:sz w:val="18"/>
          <w:szCs w:val="18"/>
        </w:rPr>
        <w:t xml:space="preserve">, только который построен на </w:t>
      </w:r>
      <w:r w:rsidRPr="00BF44C6">
        <w:rPr>
          <w:rFonts w:asciiTheme="majorHAnsi" w:hAnsiTheme="majorHAnsi"/>
          <w:color w:val="0070C0"/>
          <w:sz w:val="18"/>
          <w:szCs w:val="18"/>
          <w:lang w:val="en-US"/>
        </w:rPr>
        <w:t>SMA</w:t>
      </w:r>
      <w:r w:rsidRPr="00BF44C6">
        <w:rPr>
          <w:rFonts w:asciiTheme="majorHAnsi" w:hAnsiTheme="majorHAnsi"/>
          <w:color w:val="0070C0"/>
          <w:sz w:val="18"/>
          <w:szCs w:val="18"/>
        </w:rPr>
        <w:t>.</w:t>
      </w:r>
    </w:p>
    <w:p w14:paraId="06F665B2" w14:textId="77777777" w:rsidR="008D1DA6" w:rsidRDefault="008D1DA6" w:rsidP="00AF15EE">
      <w:pPr>
        <w:jc w:val="both"/>
        <w:rPr>
          <w:rFonts w:asciiTheme="majorHAnsi" w:hAnsiTheme="majorHAnsi"/>
          <w:sz w:val="18"/>
          <w:szCs w:val="18"/>
        </w:rPr>
      </w:pPr>
    </w:p>
    <w:p w14:paraId="06F665B3" w14:textId="77777777" w:rsidR="00AF15EE" w:rsidRDefault="00AF15EE" w:rsidP="00AF15EE">
      <w:pPr>
        <w:jc w:val="both"/>
        <w:rPr>
          <w:rFonts w:asciiTheme="majorHAnsi" w:hAnsiTheme="majorHAnsi"/>
          <w:sz w:val="18"/>
          <w:szCs w:val="18"/>
        </w:rPr>
      </w:pPr>
      <w:r>
        <w:rPr>
          <w:rFonts w:asciiTheme="majorHAnsi" w:hAnsiTheme="majorHAnsi"/>
          <w:sz w:val="18"/>
          <w:szCs w:val="18"/>
        </w:rPr>
        <w:t>Пример.</w:t>
      </w:r>
    </w:p>
    <w:p w14:paraId="06F665B4"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r>
        <w:rPr>
          <w:noProof/>
          <w:lang w:eastAsia="ru-RU"/>
        </w:rPr>
        <w:drawing>
          <wp:inline distT="0" distB="0" distL="0" distR="0" wp14:anchorId="06F66AC6" wp14:editId="06F66AC7">
            <wp:extent cx="6152515" cy="35350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152515" cy="3535045"/>
                    </a:xfrm>
                    <a:prstGeom prst="rect">
                      <a:avLst/>
                    </a:prstGeom>
                  </pic:spPr>
                </pic:pic>
              </a:graphicData>
            </a:graphic>
          </wp:inline>
        </w:drawing>
      </w:r>
    </w:p>
    <w:p w14:paraId="06F665B5"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B6"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B7" w14:textId="77777777" w:rsidR="00AF15EE" w:rsidRPr="00083D89" w:rsidRDefault="00AF15EE" w:rsidP="00AF15EE">
      <w:pPr>
        <w:jc w:val="both"/>
        <w:rPr>
          <w:rFonts w:asciiTheme="majorHAnsi" w:hAnsiTheme="majorHAnsi"/>
          <w:sz w:val="18"/>
          <w:szCs w:val="18"/>
        </w:rPr>
      </w:pPr>
      <w:r w:rsidRPr="00083D89">
        <w:rPr>
          <w:rFonts w:asciiTheme="majorHAnsi" w:hAnsiTheme="majorHAnsi"/>
          <w:sz w:val="18"/>
          <w:szCs w:val="18"/>
        </w:rPr>
        <w:t>Автор: Билл Вильямс (</w:t>
      </w:r>
      <w:r w:rsidRPr="00083D89">
        <w:rPr>
          <w:rFonts w:asciiTheme="majorHAnsi" w:hAnsiTheme="majorHAnsi"/>
          <w:sz w:val="18"/>
          <w:szCs w:val="18"/>
          <w:lang w:val="en-US"/>
        </w:rPr>
        <w:t>Bill</w:t>
      </w:r>
      <w:r w:rsidRPr="00083D89">
        <w:rPr>
          <w:rFonts w:asciiTheme="majorHAnsi" w:hAnsiTheme="majorHAnsi"/>
          <w:sz w:val="18"/>
          <w:szCs w:val="18"/>
        </w:rPr>
        <w:t xml:space="preserve"> </w:t>
      </w:r>
      <w:r w:rsidRPr="00083D89">
        <w:rPr>
          <w:rFonts w:asciiTheme="majorHAnsi" w:hAnsiTheme="majorHAnsi"/>
          <w:sz w:val="18"/>
          <w:szCs w:val="18"/>
          <w:lang w:val="en-US"/>
        </w:rPr>
        <w:t>Williams</w:t>
      </w:r>
      <w:r w:rsidRPr="00083D89">
        <w:rPr>
          <w:rFonts w:asciiTheme="majorHAnsi" w:hAnsiTheme="majorHAnsi"/>
          <w:sz w:val="18"/>
          <w:szCs w:val="18"/>
        </w:rPr>
        <w:t>)</w:t>
      </w:r>
    </w:p>
    <w:p w14:paraId="06F665B8" w14:textId="77777777" w:rsidR="00AF15EE" w:rsidRPr="003357D9" w:rsidRDefault="00AF15EE" w:rsidP="00AF15EE">
      <w:pPr>
        <w:jc w:val="both"/>
        <w:rPr>
          <w:rFonts w:ascii="Consolas" w:hAnsi="Consolas" w:cs="Consolas"/>
          <w:color w:val="FFFFFF"/>
          <w:sz w:val="16"/>
          <w:szCs w:val="16"/>
        </w:rPr>
      </w:pPr>
      <w:r w:rsidRPr="00953CB4">
        <w:rPr>
          <w:rFonts w:asciiTheme="majorHAnsi" w:hAnsiTheme="majorHAnsi"/>
          <w:sz w:val="18"/>
          <w:szCs w:val="18"/>
          <w:highlight w:val="green"/>
        </w:rPr>
        <w:t>Код</w:t>
      </w:r>
      <w:r w:rsidRPr="003357D9">
        <w:rPr>
          <w:rFonts w:asciiTheme="majorHAnsi" w:hAnsiTheme="majorHAnsi"/>
          <w:sz w:val="18"/>
          <w:szCs w:val="18"/>
          <w:highlight w:val="green"/>
        </w:rPr>
        <w:t xml:space="preserve"> </w:t>
      </w:r>
      <w:r w:rsidRPr="00953CB4">
        <w:rPr>
          <w:rFonts w:asciiTheme="majorHAnsi" w:hAnsiTheme="majorHAnsi"/>
          <w:sz w:val="18"/>
          <w:szCs w:val="18"/>
          <w:highlight w:val="green"/>
        </w:rPr>
        <w:t>Альфа</w:t>
      </w:r>
      <w:r w:rsidRPr="003357D9">
        <w:rPr>
          <w:rFonts w:asciiTheme="majorHAnsi" w:hAnsiTheme="majorHAnsi"/>
          <w:sz w:val="18"/>
          <w:szCs w:val="18"/>
          <w:highlight w:val="green"/>
        </w:rPr>
        <w:t>-</w:t>
      </w:r>
      <w:r w:rsidRPr="00953CB4">
        <w:rPr>
          <w:rFonts w:asciiTheme="majorHAnsi" w:hAnsiTheme="majorHAnsi"/>
          <w:sz w:val="18"/>
          <w:szCs w:val="18"/>
          <w:highlight w:val="green"/>
        </w:rPr>
        <w:t>Директ</w:t>
      </w:r>
    </w:p>
    <w:p w14:paraId="06F665B9"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Initialize</w:t>
      </w:r>
      <w:r w:rsidRPr="006544C8">
        <w:rPr>
          <w:rFonts w:ascii="Consolas" w:hAnsi="Consolas" w:cs="Consolas"/>
          <w:color w:val="FFFFFF"/>
          <w:sz w:val="16"/>
          <w:szCs w:val="16"/>
          <w:lang w:val="en-US"/>
        </w:rPr>
        <w:t>()</w:t>
      </w:r>
    </w:p>
    <w:p w14:paraId="06F665BA"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BB"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IndicatorName</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AFAD2"/>
          <w:sz w:val="16"/>
          <w:szCs w:val="16"/>
          <w:lang w:val="en-US"/>
        </w:rPr>
        <w:t>"BW_AC"</w:t>
      </w:r>
      <w:r w:rsidRPr="006544C8">
        <w:rPr>
          <w:rFonts w:ascii="Consolas" w:hAnsi="Consolas" w:cs="Consolas"/>
          <w:color w:val="FFFFFF"/>
          <w:sz w:val="16"/>
          <w:szCs w:val="16"/>
          <w:lang w:val="en-US"/>
        </w:rPr>
        <w:t>;</w:t>
      </w:r>
    </w:p>
    <w:p w14:paraId="06F665BC"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AddInput</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"Input"</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Candle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D"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PriceStudy</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false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E"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"BW_AC"</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Custom</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AxisType</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ZeroBased</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F"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"LSMA5"</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0"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"LSMA34"</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1"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"LAO5"</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2"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C3"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4"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lastRenderedPageBreak/>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Evaluate</w:t>
      </w:r>
      <w:r w:rsidRPr="006544C8">
        <w:rPr>
          <w:rFonts w:ascii="Consolas" w:hAnsi="Consolas" w:cs="Consolas"/>
          <w:color w:val="FFFFFF"/>
          <w:sz w:val="16"/>
          <w:szCs w:val="16"/>
          <w:lang w:val="en-US"/>
        </w:rPr>
        <w:t>()</w:t>
      </w:r>
    </w:p>
    <w:p w14:paraId="06F665C5"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44C8">
        <w:rPr>
          <w:rFonts w:ascii="Consolas" w:hAnsi="Consolas" w:cs="Consolas"/>
          <w:color w:val="FFFFFF"/>
          <w:sz w:val="16"/>
          <w:szCs w:val="16"/>
          <w:lang w:val="en-US"/>
        </w:rPr>
        <w:t>{</w:t>
      </w:r>
    </w:p>
    <w:p w14:paraId="06F665C6"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sidRPr="006544C8">
        <w:rPr>
          <w:rFonts w:ascii="Consolas" w:hAnsi="Consolas" w:cs="Consolas"/>
          <w:color w:val="D3D3D3"/>
          <w:sz w:val="16"/>
          <w:szCs w:val="16"/>
          <w:lang w:val="en-US"/>
        </w:rPr>
        <w:t>// AlfaDirect. 2015. OX</w:t>
      </w:r>
    </w:p>
    <w:p w14:paraId="06F665C7"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BW_AC (Acceleration/Deceleration) Bill Williams</w:t>
      </w:r>
    </w:p>
    <w:p w14:paraId="06F665C8"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9"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TP</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Input</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High</w:t>
      </w:r>
      <w:r w:rsidR="00AF15EE" w:rsidRPr="006544C8">
        <w:rPr>
          <w:rFonts w:ascii="Consolas" w:hAnsi="Consolas" w:cs="Consolas"/>
          <w:color w:val="FFFFFF"/>
          <w:sz w:val="16"/>
          <w:szCs w:val="16"/>
          <w:lang w:val="en-US"/>
        </w:rPr>
        <w:t>[</w:t>
      </w:r>
      <w:r w:rsidR="00AF15EE" w:rsidRPr="006544C8">
        <w:rPr>
          <w:rFonts w:ascii="Consolas" w:hAnsi="Consolas" w:cs="Consolas"/>
          <w:color w:val="90EE90"/>
          <w:sz w:val="16"/>
          <w:szCs w:val="16"/>
          <w:lang w:val="en-US"/>
        </w:rPr>
        <w:t>0</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Input</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Low</w:t>
      </w:r>
      <w:r w:rsidR="00AF15EE" w:rsidRPr="006544C8">
        <w:rPr>
          <w:rFonts w:ascii="Consolas" w:hAnsi="Consolas" w:cs="Consolas"/>
          <w:color w:val="FFFFFF"/>
          <w:sz w:val="16"/>
          <w:szCs w:val="16"/>
          <w:lang w:val="en-US"/>
        </w:rPr>
        <w:t>[</w:t>
      </w:r>
      <w:r w:rsidR="00AF15EE" w:rsidRPr="006544C8">
        <w:rPr>
          <w:rFonts w:ascii="Consolas" w:hAnsi="Consolas" w:cs="Consolas"/>
          <w:color w:val="90EE90"/>
          <w:sz w:val="16"/>
          <w:szCs w:val="16"/>
          <w:lang w:val="en-US"/>
        </w:rPr>
        <w:t>0</w:t>
      </w:r>
      <w:r w:rsidR="00AF15EE" w:rsidRPr="006544C8">
        <w:rPr>
          <w:rFonts w:ascii="Consolas" w:hAnsi="Consolas" w:cs="Consolas"/>
          <w:color w:val="FFFFFF"/>
          <w:sz w:val="16"/>
          <w:szCs w:val="16"/>
          <w:lang w:val="en-US"/>
        </w:rPr>
        <w:t>];</w:t>
      </w:r>
    </w:p>
    <w:p w14:paraId="06F665CA"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LSMA5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TP</w:t>
      </w:r>
      <w:r w:rsidR="00AF15EE" w:rsidRPr="006544C8">
        <w:rPr>
          <w:rFonts w:ascii="Consolas" w:hAnsi="Consolas" w:cs="Consolas"/>
          <w:color w:val="FFFFFF"/>
          <w:sz w:val="16"/>
          <w:szCs w:val="16"/>
          <w:lang w:val="en-US"/>
        </w:rPr>
        <w:t>);</w:t>
      </w:r>
    </w:p>
    <w:p w14:paraId="06F665CB"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CC"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LSMA5</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CD"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LSMA5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CE"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F"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LSMA34</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TP</w:t>
      </w:r>
      <w:r w:rsidR="00AF15EE" w:rsidRPr="006544C8">
        <w:rPr>
          <w:rFonts w:ascii="Consolas" w:hAnsi="Consolas" w:cs="Consolas"/>
          <w:color w:val="FFFFFF"/>
          <w:sz w:val="16"/>
          <w:szCs w:val="16"/>
          <w:lang w:val="en-US"/>
        </w:rPr>
        <w:t>);</w:t>
      </w:r>
    </w:p>
    <w:p w14:paraId="06F665D0"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34</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1"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LSMA34</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D2"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SMA34</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LSMA34</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D3"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D4"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SMA34</w:t>
      </w:r>
      <w:r w:rsidR="00AF15EE" w:rsidRPr="006544C8">
        <w:rPr>
          <w:rFonts w:ascii="Consolas" w:hAnsi="Consolas" w:cs="Consolas"/>
          <w:color w:val="FFFFFF"/>
          <w:sz w:val="16"/>
          <w:szCs w:val="16"/>
          <w:lang w:val="en-US"/>
        </w:rPr>
        <w:t>;</w:t>
      </w:r>
    </w:p>
    <w:p w14:paraId="06F665D5"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LAO5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AO</w:t>
      </w:r>
      <w:r w:rsidR="00AF15EE" w:rsidRPr="006544C8">
        <w:rPr>
          <w:rFonts w:ascii="Consolas" w:hAnsi="Consolas" w:cs="Consolas"/>
          <w:color w:val="FFFFFF"/>
          <w:sz w:val="16"/>
          <w:szCs w:val="16"/>
          <w:lang w:val="en-US"/>
        </w:rPr>
        <w:t>);</w:t>
      </w:r>
    </w:p>
    <w:p w14:paraId="06F665D6"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7"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LAO5</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D8"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LAO5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D9"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AO5</w:t>
      </w:r>
      <w:r w:rsidR="00AF15EE" w:rsidRPr="006544C8">
        <w:rPr>
          <w:rFonts w:ascii="Consolas" w:hAnsi="Consolas" w:cs="Consolas"/>
          <w:color w:val="FFFFFF"/>
          <w:sz w:val="16"/>
          <w:szCs w:val="16"/>
          <w:lang w:val="en-US"/>
        </w:rPr>
        <w:t>;</w:t>
      </w:r>
    </w:p>
    <w:p w14:paraId="06F665DA"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DB"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0</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C"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FFFFFF"/>
          <w:sz w:val="16"/>
          <w:szCs w:val="16"/>
          <w:lang w:val="en-US"/>
        </w:rPr>
        <w:t>[</w:t>
      </w:r>
      <w:r w:rsidR="00AF15EE" w:rsidRPr="006544C8">
        <w:rPr>
          <w:rFonts w:ascii="Consolas" w:hAnsi="Consolas" w:cs="Consolas"/>
          <w:color w:val="E0FFFF"/>
          <w:sz w:val="16"/>
          <w:szCs w:val="16"/>
          <w:lang w:val="en-US"/>
        </w:rPr>
        <w:t>-</w:t>
      </w:r>
      <w:r w:rsidR="00AF15EE" w:rsidRPr="006544C8">
        <w:rPr>
          <w:rFonts w:ascii="Consolas" w:hAnsi="Consolas" w:cs="Consolas"/>
          <w:color w:val="90EE90"/>
          <w:sz w:val="16"/>
          <w:szCs w:val="16"/>
          <w:lang w:val="en-US"/>
        </w:rPr>
        <w:t>1</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D"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BW_AC</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DrawHistogram</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LightGreen</w:t>
      </w:r>
      <w:r w:rsidRPr="006544C8">
        <w:rPr>
          <w:rFonts w:ascii="Consolas" w:hAnsi="Consolas" w:cs="Consolas"/>
          <w:color w:val="FFFFFF"/>
          <w:sz w:val="16"/>
          <w:szCs w:val="16"/>
          <w:lang w:val="en-US"/>
        </w:rPr>
        <w:t>);</w:t>
      </w:r>
    </w:p>
    <w:p w14:paraId="06F665DE"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else</w:t>
      </w:r>
      <w:r w:rsidR="00AF15EE" w:rsidRPr="006544C8">
        <w:rPr>
          <w:rFonts w:ascii="Consolas" w:hAnsi="Consolas" w:cs="Consolas"/>
          <w:color w:val="000000"/>
          <w:sz w:val="16"/>
          <w:szCs w:val="16"/>
          <w:lang w:val="en-US"/>
        </w:rPr>
        <w:t xml:space="preserve"> </w:t>
      </w:r>
    </w:p>
    <w:p w14:paraId="06F665DF"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BW_AC</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DrawHistogram</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FFFFFF"/>
          <w:sz w:val="16"/>
          <w:szCs w:val="16"/>
          <w:lang w:val="en-US"/>
        </w:rPr>
        <w:t>);</w:t>
      </w:r>
    </w:p>
    <w:p w14:paraId="06F665E0" w14:textId="77777777" w:rsidR="00AF15EE" w:rsidRPr="003F0895"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F0895">
        <w:rPr>
          <w:rFonts w:ascii="Consolas" w:hAnsi="Consolas" w:cs="Consolas"/>
          <w:color w:val="FFFFFF"/>
          <w:sz w:val="16"/>
          <w:szCs w:val="16"/>
          <w:lang w:val="en-US"/>
        </w:rPr>
        <w:t>}</w:t>
      </w:r>
    </w:p>
    <w:p w14:paraId="06F665E1" w14:textId="77777777" w:rsidR="00AF15EE" w:rsidRPr="003F0895"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2" w14:textId="77777777" w:rsidR="00AF15EE" w:rsidRPr="003F0895"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3" w14:textId="77777777" w:rsidR="00D15FE7" w:rsidRPr="003F0895" w:rsidRDefault="00AF15EE" w:rsidP="00B53460">
      <w:pPr>
        <w:pStyle w:val="2"/>
        <w:rPr>
          <w:lang w:val="en-US"/>
        </w:rPr>
      </w:pPr>
      <w:bookmarkStart w:id="139" w:name="_Toc474331784"/>
      <w:r>
        <w:rPr>
          <w:lang w:val="en-US"/>
        </w:rPr>
        <w:t>BW</w:t>
      </w:r>
      <w:r w:rsidRPr="003F0895">
        <w:rPr>
          <w:lang w:val="en-US"/>
        </w:rPr>
        <w:t>_</w:t>
      </w:r>
      <w:r w:rsidR="007625E6">
        <w:rPr>
          <w:lang w:val="en-US"/>
        </w:rPr>
        <w:t>GatorOsc</w:t>
      </w:r>
      <w:r w:rsidR="007625E6" w:rsidRPr="003F0895">
        <w:rPr>
          <w:lang w:val="en-US"/>
        </w:rPr>
        <w:t xml:space="preserve">  (</w:t>
      </w:r>
      <w:r w:rsidR="00D15FE7">
        <w:rPr>
          <w:lang w:val="en-US"/>
        </w:rPr>
        <w:t>Gator</w:t>
      </w:r>
      <w:r w:rsidR="00D15FE7" w:rsidRPr="003F0895">
        <w:rPr>
          <w:lang w:val="en-US"/>
        </w:rPr>
        <w:t xml:space="preserve"> </w:t>
      </w:r>
      <w:r w:rsidR="007625E6">
        <w:rPr>
          <w:lang w:val="en-US"/>
        </w:rPr>
        <w:t>Oscillator</w:t>
      </w:r>
      <w:r w:rsidR="007625E6" w:rsidRPr="003F0895">
        <w:rPr>
          <w:lang w:val="en-US"/>
        </w:rPr>
        <w:t>)</w:t>
      </w:r>
      <w:r w:rsidR="00D15FE7" w:rsidRPr="003F0895">
        <w:rPr>
          <w:lang w:val="en-US"/>
        </w:rPr>
        <w:t xml:space="preserve"> </w:t>
      </w:r>
      <w:r w:rsidRPr="003F0895">
        <w:rPr>
          <w:lang w:val="en-US"/>
        </w:rPr>
        <w:t xml:space="preserve">– </w:t>
      </w:r>
      <w:r w:rsidRPr="004C6D1E">
        <w:t>осциллятор</w:t>
      </w:r>
      <w:r w:rsidRPr="004C6D1E">
        <w:rPr>
          <w:lang w:val="en-US"/>
        </w:rPr>
        <w:t xml:space="preserve"> </w:t>
      </w:r>
      <w:r w:rsidRPr="004C6D1E">
        <w:t>Билла</w:t>
      </w:r>
      <w:r w:rsidRPr="004C6D1E">
        <w:rPr>
          <w:lang w:val="en-US"/>
        </w:rPr>
        <w:t xml:space="preserve"> </w:t>
      </w:r>
      <w:r w:rsidRPr="004C6D1E">
        <w:t>Вильямса</w:t>
      </w:r>
      <w:bookmarkEnd w:id="139"/>
    </w:p>
    <w:p w14:paraId="06F665E4" w14:textId="77777777" w:rsidR="008D1DA6" w:rsidRDefault="00691EEC" w:rsidP="008D1DA6">
      <w:pPr>
        <w:ind w:firstLine="709"/>
        <w:jc w:val="both"/>
        <w:rPr>
          <w:rFonts w:asciiTheme="majorHAnsi" w:hAnsiTheme="majorHAnsi"/>
          <w:sz w:val="18"/>
          <w:szCs w:val="18"/>
        </w:rPr>
      </w:pPr>
      <w:r>
        <w:rPr>
          <w:rFonts w:asciiTheme="majorHAnsi" w:hAnsiTheme="majorHAnsi"/>
          <w:sz w:val="18"/>
          <w:szCs w:val="18"/>
        </w:rPr>
        <w:t>Индикатор представляет гистограмму, которая отображает взаимное положение скользящих средних</w:t>
      </w:r>
      <w:r w:rsidR="006E18AE" w:rsidRPr="006E18AE">
        <w:rPr>
          <w:rFonts w:asciiTheme="majorHAnsi" w:hAnsiTheme="majorHAnsi"/>
          <w:sz w:val="18"/>
          <w:szCs w:val="18"/>
        </w:rPr>
        <w:t xml:space="preserve"> </w:t>
      </w:r>
      <w:r w:rsidR="006E18AE">
        <w:rPr>
          <w:rFonts w:asciiTheme="majorHAnsi" w:hAnsiTheme="majorHAnsi"/>
          <w:sz w:val="18"/>
          <w:szCs w:val="18"/>
          <w:lang w:val="en-US"/>
        </w:rPr>
        <w:t>BW</w:t>
      </w:r>
      <w:r w:rsidR="006E18AE" w:rsidRPr="006E18AE">
        <w:rPr>
          <w:rFonts w:asciiTheme="majorHAnsi" w:hAnsiTheme="majorHAnsi"/>
          <w:sz w:val="18"/>
          <w:szCs w:val="18"/>
        </w:rPr>
        <w:t>_</w:t>
      </w:r>
      <w:r w:rsidR="006E18AE">
        <w:rPr>
          <w:rFonts w:asciiTheme="majorHAnsi" w:hAnsiTheme="majorHAnsi"/>
          <w:sz w:val="18"/>
          <w:szCs w:val="18"/>
          <w:lang w:val="en-US"/>
        </w:rPr>
        <w:t>Alligator</w:t>
      </w:r>
      <w:r>
        <w:rPr>
          <w:rFonts w:asciiTheme="majorHAnsi" w:hAnsiTheme="majorHAnsi"/>
          <w:sz w:val="18"/>
          <w:szCs w:val="18"/>
        </w:rPr>
        <w:t xml:space="preserve">. </w:t>
      </w:r>
      <w:r w:rsidR="008D1DA6">
        <w:rPr>
          <w:rFonts w:asciiTheme="majorHAnsi" w:hAnsiTheme="majorHAnsi"/>
          <w:sz w:val="18"/>
          <w:szCs w:val="18"/>
        </w:rPr>
        <w:t xml:space="preserve">Верхняя часть гистограммы показывает абсолютное расстояние между </w:t>
      </w:r>
      <w:r w:rsidR="008D1DA6">
        <w:rPr>
          <w:rFonts w:asciiTheme="majorHAnsi" w:hAnsiTheme="majorHAnsi"/>
          <w:sz w:val="18"/>
          <w:szCs w:val="18"/>
          <w:lang w:val="en-US"/>
        </w:rPr>
        <w:t>SMA</w:t>
      </w:r>
      <w:r w:rsidR="008D1DA6" w:rsidRPr="008D1DA6">
        <w:rPr>
          <w:rFonts w:asciiTheme="majorHAnsi" w:hAnsiTheme="majorHAnsi"/>
          <w:sz w:val="18"/>
          <w:szCs w:val="18"/>
        </w:rPr>
        <w:t xml:space="preserve">(13)[8] </w:t>
      </w:r>
      <w:r w:rsidR="008D1DA6">
        <w:rPr>
          <w:rFonts w:asciiTheme="majorHAnsi" w:hAnsiTheme="majorHAnsi"/>
          <w:sz w:val="18"/>
          <w:szCs w:val="18"/>
        </w:rPr>
        <w:t xml:space="preserve">и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8</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w:t>
      </w:r>
      <w:r w:rsidR="008D1DA6">
        <w:rPr>
          <w:rFonts w:asciiTheme="majorHAnsi" w:hAnsiTheme="majorHAnsi"/>
          <w:sz w:val="18"/>
          <w:szCs w:val="18"/>
        </w:rPr>
        <w:t xml:space="preserve">. Нижняя часть гистограммы показывает абсолютное расстояние между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8</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 xml:space="preserve">] </w:t>
      </w:r>
      <w:r w:rsidR="008D1DA6">
        <w:rPr>
          <w:rFonts w:asciiTheme="majorHAnsi" w:hAnsiTheme="majorHAnsi"/>
          <w:sz w:val="18"/>
          <w:szCs w:val="18"/>
        </w:rPr>
        <w:t xml:space="preserve">и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w:t>
      </w:r>
      <w:r w:rsidR="008D1DA6">
        <w:rPr>
          <w:rFonts w:asciiTheme="majorHAnsi" w:hAnsiTheme="majorHAnsi"/>
          <w:sz w:val="18"/>
          <w:szCs w:val="18"/>
        </w:rPr>
        <w:t>3</w:t>
      </w:r>
      <w:r w:rsidR="008D1DA6" w:rsidRPr="008D1DA6">
        <w:rPr>
          <w:rFonts w:asciiTheme="majorHAnsi" w:hAnsiTheme="majorHAnsi"/>
          <w:sz w:val="18"/>
          <w:szCs w:val="18"/>
        </w:rPr>
        <w:t>]</w:t>
      </w:r>
    </w:p>
    <w:p w14:paraId="06F665E5" w14:textId="77777777" w:rsidR="008D1DA6" w:rsidRPr="008D1DA6" w:rsidRDefault="008D1DA6" w:rsidP="00691EEC">
      <w:pPr>
        <w:ind w:firstLine="708"/>
        <w:jc w:val="both"/>
        <w:rPr>
          <w:rFonts w:asciiTheme="majorHAnsi" w:hAnsiTheme="majorHAnsi"/>
          <w:sz w:val="18"/>
          <w:szCs w:val="18"/>
        </w:rPr>
      </w:pPr>
    </w:p>
    <w:p w14:paraId="06F665E6" w14:textId="77777777" w:rsidR="00446D0D"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C8" wp14:editId="06F66AC9">
            <wp:extent cx="6152515" cy="35350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152515" cy="3535045"/>
                    </a:xfrm>
                    <a:prstGeom prst="rect">
                      <a:avLst/>
                    </a:prstGeom>
                  </pic:spPr>
                </pic:pic>
              </a:graphicData>
            </a:graphic>
          </wp:inline>
        </w:drawing>
      </w:r>
    </w:p>
    <w:p w14:paraId="06F665E7" w14:textId="77777777" w:rsidR="00691EEC" w:rsidRPr="00691EEC" w:rsidRDefault="00691EEC"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8" w14:textId="77777777" w:rsidR="00446D0D" w:rsidRPr="00D91A66" w:rsidRDefault="00446D0D" w:rsidP="00446D0D">
      <w:pPr>
        <w:jc w:val="both"/>
        <w:rPr>
          <w:rFonts w:asciiTheme="majorHAnsi" w:hAnsiTheme="majorHAnsi"/>
          <w:sz w:val="18"/>
          <w:szCs w:val="18"/>
        </w:rPr>
      </w:pPr>
      <w:r w:rsidRPr="00083D89">
        <w:rPr>
          <w:rFonts w:asciiTheme="majorHAnsi" w:hAnsiTheme="majorHAnsi"/>
          <w:sz w:val="18"/>
          <w:szCs w:val="18"/>
        </w:rPr>
        <w:t>Автор</w:t>
      </w:r>
      <w:r w:rsidRPr="00D91A66">
        <w:rPr>
          <w:rFonts w:asciiTheme="majorHAnsi" w:hAnsiTheme="majorHAnsi"/>
          <w:sz w:val="18"/>
          <w:szCs w:val="18"/>
        </w:rPr>
        <w:t xml:space="preserve">: </w:t>
      </w:r>
      <w:r w:rsidRPr="00083D89">
        <w:rPr>
          <w:rFonts w:asciiTheme="majorHAnsi" w:hAnsiTheme="majorHAnsi"/>
          <w:sz w:val="18"/>
          <w:szCs w:val="18"/>
        </w:rPr>
        <w:t>Билл</w:t>
      </w:r>
      <w:r w:rsidRPr="00D91A66">
        <w:rPr>
          <w:rFonts w:asciiTheme="majorHAnsi" w:hAnsiTheme="majorHAnsi"/>
          <w:sz w:val="18"/>
          <w:szCs w:val="18"/>
        </w:rPr>
        <w:t xml:space="preserve"> </w:t>
      </w:r>
      <w:r w:rsidRPr="00083D89">
        <w:rPr>
          <w:rFonts w:asciiTheme="majorHAnsi" w:hAnsiTheme="majorHAnsi"/>
          <w:sz w:val="18"/>
          <w:szCs w:val="18"/>
        </w:rPr>
        <w:t>Вильямс</w:t>
      </w:r>
      <w:r w:rsidRPr="00D91A66">
        <w:rPr>
          <w:rFonts w:asciiTheme="majorHAnsi" w:hAnsiTheme="majorHAnsi"/>
          <w:sz w:val="18"/>
          <w:szCs w:val="18"/>
        </w:rPr>
        <w:t xml:space="preserve"> (</w:t>
      </w:r>
      <w:r w:rsidRPr="00083D89">
        <w:rPr>
          <w:rFonts w:asciiTheme="majorHAnsi" w:hAnsiTheme="majorHAnsi"/>
          <w:sz w:val="18"/>
          <w:szCs w:val="18"/>
          <w:lang w:val="en-US"/>
        </w:rPr>
        <w:t>Bill</w:t>
      </w:r>
      <w:r w:rsidRPr="00D91A66">
        <w:rPr>
          <w:rFonts w:asciiTheme="majorHAnsi" w:hAnsiTheme="majorHAnsi"/>
          <w:sz w:val="18"/>
          <w:szCs w:val="18"/>
        </w:rPr>
        <w:t xml:space="preserve"> </w:t>
      </w:r>
      <w:r w:rsidRPr="00083D89">
        <w:rPr>
          <w:rFonts w:asciiTheme="majorHAnsi" w:hAnsiTheme="majorHAnsi"/>
          <w:sz w:val="18"/>
          <w:szCs w:val="18"/>
          <w:lang w:val="en-US"/>
        </w:rPr>
        <w:t>Williams</w:t>
      </w:r>
      <w:r w:rsidRPr="00D91A66">
        <w:rPr>
          <w:rFonts w:asciiTheme="majorHAnsi" w:hAnsiTheme="majorHAnsi"/>
          <w:sz w:val="18"/>
          <w:szCs w:val="18"/>
        </w:rPr>
        <w:t>)</w:t>
      </w:r>
    </w:p>
    <w:p w14:paraId="06F665E9" w14:textId="77777777" w:rsidR="00446D0D" w:rsidRPr="003357D9" w:rsidRDefault="00446D0D" w:rsidP="00446D0D">
      <w:pPr>
        <w:jc w:val="both"/>
        <w:rPr>
          <w:rFonts w:asciiTheme="majorHAnsi" w:hAnsiTheme="majorHAnsi"/>
          <w:sz w:val="18"/>
          <w:szCs w:val="18"/>
        </w:rPr>
      </w:pPr>
      <w:r w:rsidRPr="00953CB4">
        <w:rPr>
          <w:rFonts w:asciiTheme="majorHAnsi" w:hAnsiTheme="majorHAnsi"/>
          <w:sz w:val="18"/>
          <w:szCs w:val="18"/>
          <w:highlight w:val="green"/>
        </w:rPr>
        <w:t>Код</w:t>
      </w:r>
      <w:r w:rsidRPr="003357D9">
        <w:rPr>
          <w:rFonts w:asciiTheme="majorHAnsi" w:hAnsiTheme="majorHAnsi"/>
          <w:sz w:val="18"/>
          <w:szCs w:val="18"/>
          <w:highlight w:val="green"/>
        </w:rPr>
        <w:t xml:space="preserve"> </w:t>
      </w:r>
      <w:r w:rsidRPr="00953CB4">
        <w:rPr>
          <w:rFonts w:asciiTheme="majorHAnsi" w:hAnsiTheme="majorHAnsi"/>
          <w:sz w:val="18"/>
          <w:szCs w:val="18"/>
          <w:highlight w:val="green"/>
        </w:rPr>
        <w:t>Альфа</w:t>
      </w:r>
      <w:r w:rsidRPr="003357D9">
        <w:rPr>
          <w:rFonts w:asciiTheme="majorHAnsi" w:hAnsiTheme="majorHAnsi"/>
          <w:sz w:val="18"/>
          <w:szCs w:val="18"/>
          <w:highlight w:val="green"/>
        </w:rPr>
        <w:t>-</w:t>
      </w:r>
      <w:r w:rsidRPr="00953CB4">
        <w:rPr>
          <w:rFonts w:asciiTheme="majorHAnsi" w:hAnsiTheme="majorHAnsi"/>
          <w:sz w:val="18"/>
          <w:szCs w:val="18"/>
          <w:highlight w:val="green"/>
        </w:rPr>
        <w:t>Директ</w:t>
      </w:r>
    </w:p>
    <w:p w14:paraId="06F665EA"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function</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Initialize</w:t>
      </w:r>
      <w:r w:rsidRPr="00C41F5A">
        <w:rPr>
          <w:rFonts w:ascii="Consolas" w:hAnsi="Consolas" w:cs="Consolas"/>
          <w:color w:val="FFFFFF"/>
          <w:sz w:val="16"/>
          <w:szCs w:val="16"/>
          <w:lang w:val="en-US"/>
        </w:rPr>
        <w:t>()</w:t>
      </w:r>
    </w:p>
    <w:p w14:paraId="06F665EB"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EC"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IndicatorName</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AFAD2"/>
          <w:sz w:val="16"/>
          <w:szCs w:val="16"/>
          <w:lang w:val="en-US"/>
        </w:rPr>
        <w:t>"BW_GatorOsc"</w:t>
      </w:r>
      <w:r w:rsidRPr="00C41F5A">
        <w:rPr>
          <w:rFonts w:ascii="Consolas" w:hAnsi="Consolas" w:cs="Consolas"/>
          <w:color w:val="FFFFFF"/>
          <w:sz w:val="16"/>
          <w:szCs w:val="16"/>
          <w:lang w:val="en-US"/>
        </w:rPr>
        <w:t>;</w:t>
      </w:r>
    </w:p>
    <w:p w14:paraId="06F665ED"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PriceStudy</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00"/>
          <w:sz w:val="16"/>
          <w:szCs w:val="16"/>
          <w:lang w:val="en-US"/>
        </w:rPr>
        <w:t>false</w:t>
      </w:r>
      <w:r w:rsidRPr="00C41F5A">
        <w:rPr>
          <w:rFonts w:ascii="Consolas" w:hAnsi="Consolas" w:cs="Consolas"/>
          <w:color w:val="FFFFFF"/>
          <w:sz w:val="16"/>
          <w:szCs w:val="16"/>
          <w:lang w:val="en-US"/>
        </w:rPr>
        <w:t>;</w:t>
      </w:r>
    </w:p>
    <w:p w14:paraId="06F665EE"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AddInput</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"Input"</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Inputs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Candle</w:t>
      </w:r>
      <w:r w:rsidRPr="00C41F5A">
        <w:rPr>
          <w:rFonts w:ascii="Consolas" w:hAnsi="Consolas" w:cs="Consolas"/>
          <w:color w:val="FFFFFF"/>
          <w:sz w:val="16"/>
          <w:szCs w:val="16"/>
          <w:lang w:val="en-US"/>
        </w:rPr>
        <w:t>);</w:t>
      </w:r>
    </w:p>
    <w:p w14:paraId="06F665EF"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AddSeries</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"G1"</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DrawAs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Custom</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AxisType</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ZeroBased</w:t>
      </w:r>
      <w:r w:rsidRPr="00C41F5A">
        <w:rPr>
          <w:rFonts w:ascii="Consolas" w:hAnsi="Consolas" w:cs="Consolas"/>
          <w:color w:val="FFFFFF"/>
          <w:sz w:val="16"/>
          <w:szCs w:val="16"/>
          <w:lang w:val="en-US"/>
        </w:rPr>
        <w:t>);</w:t>
      </w:r>
    </w:p>
    <w:p w14:paraId="06F665F0"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AddSeries</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"G2"</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DrawAs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Custom</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AxisType</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ZeroBased</w:t>
      </w:r>
      <w:r w:rsidRPr="00C41F5A">
        <w:rPr>
          <w:rFonts w:ascii="Consolas" w:hAnsi="Consolas" w:cs="Consolas"/>
          <w:color w:val="FFFFFF"/>
          <w:sz w:val="16"/>
          <w:szCs w:val="16"/>
          <w:lang w:val="en-US"/>
        </w:rPr>
        <w:t>);</w:t>
      </w:r>
    </w:p>
    <w:p w14:paraId="06F665F1"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2"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F3"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lastRenderedPageBreak/>
        <w:t>function</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Evaluate</w:t>
      </w:r>
      <w:r w:rsidRPr="00C41F5A">
        <w:rPr>
          <w:rFonts w:ascii="Consolas" w:hAnsi="Consolas" w:cs="Consolas"/>
          <w:color w:val="FFFFFF"/>
          <w:sz w:val="16"/>
          <w:szCs w:val="16"/>
          <w:lang w:val="en-US"/>
        </w:rPr>
        <w:t>()</w:t>
      </w:r>
    </w:p>
    <w:p w14:paraId="06F665F4"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5"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D3D3D3"/>
          <w:sz w:val="16"/>
          <w:szCs w:val="16"/>
          <w:lang w:val="en-US"/>
        </w:rPr>
        <w:t>// AlfaDirect. 2014/ OX</w:t>
      </w:r>
    </w:p>
    <w:p w14:paraId="06F665F6"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D3D3D3"/>
          <w:sz w:val="16"/>
          <w:szCs w:val="16"/>
          <w:lang w:val="en-US"/>
        </w:rPr>
        <w:t>// Gator (Bill Williams)</w:t>
      </w:r>
    </w:p>
    <w:p w14:paraId="06F665F7"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CurrentIndex</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2</w:t>
      </w:r>
      <w:r w:rsidRPr="00C41F5A">
        <w:rPr>
          <w:rFonts w:ascii="Consolas" w:hAnsi="Consolas" w:cs="Consolas"/>
          <w:color w:val="FFFFFF"/>
          <w:sz w:val="16"/>
          <w:szCs w:val="16"/>
          <w:lang w:val="en-US"/>
        </w:rPr>
        <w:t>)</w:t>
      </w:r>
    </w:p>
    <w:p w14:paraId="06F665F8"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9"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FFF00"/>
          <w:sz w:val="16"/>
          <w:szCs w:val="16"/>
          <w:lang w:val="en-US"/>
        </w:rPr>
        <w:t>var</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Inp</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LIB</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MID</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Input</w:t>
      </w:r>
      <w:r w:rsidRPr="00C41F5A">
        <w:rPr>
          <w:rFonts w:ascii="Consolas" w:hAnsi="Consolas" w:cs="Consolas"/>
          <w:color w:val="FFFFFF"/>
          <w:sz w:val="16"/>
          <w:szCs w:val="16"/>
          <w:lang w:val="en-US"/>
        </w:rPr>
        <w:t>);</w:t>
      </w:r>
    </w:p>
    <w:p w14:paraId="06F665FA"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Math</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Abs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13</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p>
    <w:p w14:paraId="06F665FB"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1.0</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Math</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Abs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3</w:t>
      </w:r>
      <w:r w:rsidRPr="00C41F5A">
        <w:rPr>
          <w:rFonts w:ascii="Consolas" w:hAnsi="Consolas" w:cs="Consolas"/>
          <w:color w:val="FFFFFF"/>
          <w:sz w:val="16"/>
          <w:szCs w:val="16"/>
          <w:lang w:val="en-US"/>
        </w:rPr>
        <w:t>]);</w:t>
      </w:r>
    </w:p>
    <w:p w14:paraId="06F665FC"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FD"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G1</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p>
    <w:p w14:paraId="06F665FE"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FFFFFF"/>
          <w:sz w:val="16"/>
          <w:szCs w:val="16"/>
          <w:lang w:val="en-US"/>
        </w:rPr>
        <w:t>);</w:t>
      </w:r>
    </w:p>
    <w:p w14:paraId="06F665FF"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else</w:t>
      </w:r>
      <w:r w:rsidRPr="00C41F5A">
        <w:rPr>
          <w:rFonts w:ascii="Consolas" w:hAnsi="Consolas" w:cs="Consolas"/>
          <w:color w:val="000000"/>
          <w:sz w:val="16"/>
          <w:szCs w:val="16"/>
          <w:lang w:val="en-US"/>
        </w:rPr>
        <w:t xml:space="preserve"> </w:t>
      </w:r>
    </w:p>
    <w:p w14:paraId="06F66600"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Red</w:t>
      </w:r>
      <w:r w:rsidRPr="00C41F5A">
        <w:rPr>
          <w:rFonts w:ascii="Consolas" w:hAnsi="Consolas" w:cs="Consolas"/>
          <w:color w:val="FFFFFF"/>
          <w:sz w:val="16"/>
          <w:szCs w:val="16"/>
          <w:lang w:val="en-US"/>
        </w:rPr>
        <w:t>);</w:t>
      </w:r>
    </w:p>
    <w:p w14:paraId="06F66601"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02"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G2</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w:t>
      </w:r>
      <w:r w:rsidRPr="00C41F5A">
        <w:rPr>
          <w:rFonts w:ascii="Consolas" w:hAnsi="Consolas" w:cs="Consolas"/>
          <w:color w:val="FFFFFF"/>
          <w:sz w:val="16"/>
          <w:szCs w:val="16"/>
          <w:lang w:val="en-US"/>
        </w:rPr>
        <w:t>])</w:t>
      </w:r>
    </w:p>
    <w:p w14:paraId="06F66603"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FFFFFF"/>
          <w:sz w:val="16"/>
          <w:szCs w:val="16"/>
          <w:lang w:val="en-US"/>
        </w:rPr>
        <w:t>);</w:t>
      </w:r>
    </w:p>
    <w:p w14:paraId="06F66604"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else</w:t>
      </w:r>
      <w:r w:rsidRPr="00C41F5A">
        <w:rPr>
          <w:rFonts w:ascii="Consolas" w:hAnsi="Consolas" w:cs="Consolas"/>
          <w:color w:val="000000"/>
          <w:sz w:val="16"/>
          <w:szCs w:val="16"/>
          <w:lang w:val="en-US"/>
        </w:rPr>
        <w:t xml:space="preserve"> </w:t>
      </w:r>
    </w:p>
    <w:p w14:paraId="06F66605"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Red</w:t>
      </w:r>
      <w:r w:rsidRPr="00C41F5A">
        <w:rPr>
          <w:rFonts w:ascii="Consolas" w:hAnsi="Consolas" w:cs="Consolas"/>
          <w:color w:val="FFFFFF"/>
          <w:sz w:val="16"/>
          <w:szCs w:val="16"/>
          <w:lang w:val="en-US"/>
        </w:rPr>
        <w:t>);</w:t>
      </w:r>
    </w:p>
    <w:p w14:paraId="06F66606"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607"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608" w14:textId="77777777" w:rsidR="00446D0D" w:rsidRPr="00102895"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609" w14:textId="77777777" w:rsidR="00D15FE7" w:rsidRPr="00102895" w:rsidRDefault="00D15FE7"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60A" w14:textId="77777777" w:rsidR="00D15FE7" w:rsidRPr="00D91A66" w:rsidRDefault="00AF15EE" w:rsidP="00B53460">
      <w:pPr>
        <w:pStyle w:val="2"/>
        <w:rPr>
          <w:lang w:val="en-US"/>
        </w:rPr>
      </w:pPr>
      <w:bookmarkStart w:id="140" w:name="_Toc474331785"/>
      <w:r>
        <w:rPr>
          <w:lang w:val="en-US"/>
        </w:rPr>
        <w:t>BW_</w:t>
      </w:r>
      <w:r w:rsidR="00D15FE7" w:rsidRPr="00D15FE7">
        <w:rPr>
          <w:lang w:val="en-US"/>
        </w:rPr>
        <w:t>MFI</w:t>
      </w:r>
      <w:r w:rsidR="00D15FE7" w:rsidRPr="00102895">
        <w:rPr>
          <w:lang w:val="en-US"/>
        </w:rPr>
        <w:t xml:space="preserve"> (</w:t>
      </w:r>
      <w:r w:rsidR="00D15FE7" w:rsidRPr="00D15FE7">
        <w:rPr>
          <w:lang w:val="en-US"/>
        </w:rPr>
        <w:t>Market</w:t>
      </w:r>
      <w:r w:rsidR="00D15FE7" w:rsidRPr="00102895">
        <w:rPr>
          <w:lang w:val="en-US"/>
        </w:rPr>
        <w:t xml:space="preserve"> </w:t>
      </w:r>
      <w:r w:rsidR="00D15FE7" w:rsidRPr="00D15FE7">
        <w:rPr>
          <w:lang w:val="en-US"/>
        </w:rPr>
        <w:t>Facilitation</w:t>
      </w:r>
      <w:r w:rsidR="00D15FE7" w:rsidRPr="00102895">
        <w:rPr>
          <w:lang w:val="en-US"/>
        </w:rPr>
        <w:t xml:space="preserve"> </w:t>
      </w:r>
      <w:r w:rsidR="00D15FE7" w:rsidRPr="00D15FE7">
        <w:rPr>
          <w:lang w:val="en-US"/>
        </w:rPr>
        <w:t>Index</w:t>
      </w:r>
      <w:r w:rsidR="00D15FE7" w:rsidRPr="00102895">
        <w:rPr>
          <w:lang w:val="en-US"/>
        </w:rPr>
        <w:t xml:space="preserve">) – </w:t>
      </w:r>
      <w:r w:rsidR="00D15FE7" w:rsidRPr="004C6D1E">
        <w:t>Индекс</w:t>
      </w:r>
      <w:r w:rsidR="00D15FE7" w:rsidRPr="004C6D1E">
        <w:rPr>
          <w:lang w:val="en-US"/>
        </w:rPr>
        <w:t xml:space="preserve"> </w:t>
      </w:r>
      <w:r w:rsidR="00D15FE7" w:rsidRPr="004C6D1E">
        <w:t>облегчения</w:t>
      </w:r>
      <w:r w:rsidR="00D15FE7" w:rsidRPr="004C6D1E">
        <w:rPr>
          <w:lang w:val="en-US"/>
        </w:rPr>
        <w:t xml:space="preserve"> </w:t>
      </w:r>
      <w:r w:rsidR="00D15FE7" w:rsidRPr="004C6D1E">
        <w:t>рынка</w:t>
      </w:r>
      <w:r w:rsidR="00D15FE7" w:rsidRPr="004C6D1E">
        <w:rPr>
          <w:lang w:val="en-US"/>
        </w:rPr>
        <w:t xml:space="preserve"> </w:t>
      </w:r>
      <w:r w:rsidR="00D15FE7" w:rsidRPr="004C6D1E">
        <w:t>Билла</w:t>
      </w:r>
      <w:r w:rsidR="00D15FE7" w:rsidRPr="004C6D1E">
        <w:rPr>
          <w:lang w:val="en-US"/>
        </w:rPr>
        <w:t xml:space="preserve"> </w:t>
      </w:r>
      <w:r w:rsidR="00D15FE7" w:rsidRPr="004C6D1E">
        <w:t>Вильямса</w:t>
      </w:r>
      <w:bookmarkEnd w:id="140"/>
    </w:p>
    <w:p w14:paraId="06F6660B" w14:textId="77777777" w:rsidR="004D1C2D" w:rsidRDefault="004D1C2D" w:rsidP="002E1573">
      <w:pPr>
        <w:pStyle w:val="a5"/>
        <w:spacing w:before="0" w:beforeAutospacing="0" w:after="0"/>
        <w:ind w:firstLine="709"/>
        <w:jc w:val="both"/>
        <w:rPr>
          <w:rFonts w:asciiTheme="majorHAnsi" w:hAnsiTheme="majorHAnsi" w:cs="Tahoma"/>
          <w:color w:val="auto"/>
          <w:sz w:val="18"/>
          <w:szCs w:val="18"/>
        </w:rPr>
      </w:pPr>
      <w:r w:rsidRPr="004D1C2D">
        <w:rPr>
          <w:rFonts w:asciiTheme="majorHAnsi" w:hAnsiTheme="majorHAnsi" w:cs="Tahoma"/>
          <w:color w:val="auto"/>
          <w:sz w:val="18"/>
          <w:szCs w:val="18"/>
        </w:rPr>
        <w:t xml:space="preserve">Индикатор </w:t>
      </w:r>
      <w:r>
        <w:rPr>
          <w:rFonts w:asciiTheme="majorHAnsi" w:hAnsiTheme="majorHAnsi" w:cs="Tahoma"/>
          <w:color w:val="auto"/>
          <w:sz w:val="18"/>
          <w:szCs w:val="18"/>
          <w:lang w:val="en-US"/>
        </w:rPr>
        <w:t>BW</w:t>
      </w:r>
      <w:r w:rsidRPr="004D1C2D">
        <w:rPr>
          <w:rFonts w:asciiTheme="majorHAnsi" w:hAnsiTheme="majorHAnsi" w:cs="Tahoma"/>
          <w:color w:val="auto"/>
          <w:sz w:val="18"/>
          <w:szCs w:val="18"/>
        </w:rPr>
        <w:t>_</w:t>
      </w:r>
      <w:r>
        <w:rPr>
          <w:rFonts w:asciiTheme="majorHAnsi" w:hAnsiTheme="majorHAnsi" w:cs="Tahoma"/>
          <w:color w:val="auto"/>
          <w:sz w:val="18"/>
          <w:szCs w:val="18"/>
          <w:lang w:val="en-US"/>
        </w:rPr>
        <w:t>MFI</w:t>
      </w:r>
      <w:r w:rsidRPr="004D1C2D">
        <w:rPr>
          <w:rFonts w:asciiTheme="majorHAnsi" w:hAnsiTheme="majorHAnsi" w:cs="Tahoma"/>
          <w:color w:val="auto"/>
          <w:sz w:val="18"/>
          <w:szCs w:val="18"/>
        </w:rPr>
        <w:t xml:space="preserve"> </w:t>
      </w:r>
      <w:r w:rsidR="00F550E3">
        <w:rPr>
          <w:rFonts w:asciiTheme="majorHAnsi" w:hAnsiTheme="majorHAnsi" w:cs="Tahoma"/>
          <w:color w:val="auto"/>
          <w:sz w:val="18"/>
          <w:szCs w:val="18"/>
        </w:rPr>
        <w:t>(</w:t>
      </w:r>
      <w:r w:rsidRPr="004D1C2D">
        <w:rPr>
          <w:rFonts w:asciiTheme="majorHAnsi" w:hAnsiTheme="majorHAnsi" w:cs="Tahoma"/>
          <w:color w:val="auto"/>
          <w:sz w:val="18"/>
          <w:szCs w:val="18"/>
        </w:rPr>
        <w:t>Индекс Облегчения Рынка</w:t>
      </w:r>
      <w:r w:rsidR="00F550E3">
        <w:rPr>
          <w:rFonts w:asciiTheme="majorHAnsi" w:hAnsiTheme="majorHAnsi" w:cs="Tahoma"/>
          <w:color w:val="auto"/>
          <w:sz w:val="18"/>
          <w:szCs w:val="18"/>
        </w:rPr>
        <w:t>)</w:t>
      </w:r>
      <w:r w:rsidRPr="004D1C2D">
        <w:rPr>
          <w:rFonts w:asciiTheme="majorHAnsi" w:hAnsiTheme="majorHAnsi" w:cs="Tahoma"/>
          <w:color w:val="auto"/>
          <w:sz w:val="18"/>
          <w:szCs w:val="18"/>
        </w:rPr>
        <w:t xml:space="preserve"> показывает изменение цены, приходящееся </w:t>
      </w:r>
      <w:r>
        <w:rPr>
          <w:rFonts w:asciiTheme="majorHAnsi" w:hAnsiTheme="majorHAnsi" w:cs="Tahoma"/>
          <w:color w:val="auto"/>
          <w:sz w:val="18"/>
          <w:szCs w:val="18"/>
        </w:rPr>
        <w:t>единицу объема</w:t>
      </w:r>
      <w:r w:rsidRPr="004D1C2D">
        <w:rPr>
          <w:rFonts w:asciiTheme="majorHAnsi" w:hAnsiTheme="majorHAnsi" w:cs="Tahoma"/>
          <w:color w:val="auto"/>
          <w:sz w:val="18"/>
          <w:szCs w:val="18"/>
        </w:rPr>
        <w:t xml:space="preserve">. </w:t>
      </w:r>
      <w:r>
        <w:rPr>
          <w:rFonts w:asciiTheme="majorHAnsi" w:hAnsiTheme="majorHAnsi" w:cs="Tahoma"/>
          <w:color w:val="auto"/>
          <w:sz w:val="18"/>
          <w:szCs w:val="18"/>
        </w:rPr>
        <w:t>Формула данного индикатора проста:</w:t>
      </w:r>
    </w:p>
    <w:p w14:paraId="06F6660C" w14:textId="77777777" w:rsidR="002E1573" w:rsidRPr="002E1573" w:rsidRDefault="002E1573" w:rsidP="002E1573">
      <w:pPr>
        <w:pStyle w:val="a5"/>
        <w:spacing w:before="0" w:beforeAutospacing="0" w:after="0"/>
        <w:ind w:firstLine="709"/>
        <w:jc w:val="both"/>
        <w:rPr>
          <w:rFonts w:asciiTheme="majorHAnsi" w:hAnsiTheme="majorHAnsi" w:cs="Tahoma"/>
          <w:i/>
          <w:color w:val="auto"/>
          <w:sz w:val="18"/>
          <w:szCs w:val="18"/>
          <w:lang w:val="en-US"/>
        </w:rPr>
      </w:pPr>
      <m:oMathPara>
        <m:oMath>
          <m:r>
            <w:rPr>
              <w:rFonts w:ascii="Cambria Math" w:hAnsi="Cambria Math" w:cs="Tahoma"/>
              <w:color w:val="auto"/>
              <w:sz w:val="18"/>
              <w:szCs w:val="18"/>
              <w:lang w:val="en-US"/>
            </w:rPr>
            <m:t>MFI=</m:t>
          </m:r>
          <m:f>
            <m:fPr>
              <m:ctrlPr>
                <w:rPr>
                  <w:rFonts w:ascii="Cambria Math" w:hAnsi="Cambria Math" w:cs="Tahoma"/>
                  <w:i/>
                  <w:color w:val="auto"/>
                  <w:sz w:val="18"/>
                  <w:szCs w:val="18"/>
                  <w:lang w:val="en-US"/>
                </w:rPr>
              </m:ctrlPr>
            </m:fPr>
            <m:num>
              <m:d>
                <m:dPr>
                  <m:ctrlPr>
                    <w:rPr>
                      <w:rFonts w:ascii="Cambria Math" w:hAnsi="Cambria Math" w:cs="Tahoma"/>
                      <w:i/>
                      <w:color w:val="auto"/>
                      <w:sz w:val="18"/>
                      <w:szCs w:val="18"/>
                      <w:lang w:val="en-US"/>
                    </w:rPr>
                  </m:ctrlPr>
                </m:dPr>
                <m:e>
                  <m:r>
                    <w:rPr>
                      <w:rFonts w:ascii="Cambria Math" w:hAnsi="Cambria Math" w:cs="Tahoma"/>
                      <w:color w:val="auto"/>
                      <w:sz w:val="18"/>
                      <w:szCs w:val="18"/>
                      <w:lang w:val="en-US"/>
                    </w:rPr>
                    <m:t>High-Low</m:t>
                  </m:r>
                </m:e>
              </m:d>
            </m:num>
            <m:den>
              <m:r>
                <w:rPr>
                  <w:rFonts w:ascii="Cambria Math" w:hAnsi="Cambria Math" w:cs="Tahoma"/>
                  <w:color w:val="auto"/>
                  <w:sz w:val="18"/>
                  <w:szCs w:val="18"/>
                  <w:lang w:val="en-US"/>
                </w:rPr>
                <m:t>Volume</m:t>
              </m:r>
            </m:den>
          </m:f>
        </m:oMath>
      </m:oMathPara>
    </w:p>
    <w:p w14:paraId="06F6660D" w14:textId="77777777" w:rsidR="00873017" w:rsidRDefault="00873017" w:rsidP="00873017">
      <w:pPr>
        <w:pStyle w:val="a5"/>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Индикатор имеет следующую раскраску:</w:t>
      </w:r>
    </w:p>
    <w:p w14:paraId="06F6660E" w14:textId="77777777" w:rsidR="00953CB4" w:rsidRPr="00873017" w:rsidRDefault="009C6AF4" w:rsidP="00873017">
      <w:pPr>
        <w:pStyle w:val="a5"/>
        <w:numPr>
          <w:ilvl w:val="0"/>
          <w:numId w:val="39"/>
        </w:numPr>
        <w:spacing w:before="0" w:beforeAutospacing="0" w:after="0"/>
        <w:jc w:val="both"/>
        <w:rPr>
          <w:rFonts w:asciiTheme="majorHAnsi" w:hAnsiTheme="majorHAnsi" w:cs="Tahoma"/>
          <w:color w:val="auto"/>
          <w:sz w:val="18"/>
          <w:szCs w:val="18"/>
        </w:rPr>
      </w:pPr>
      <w:r w:rsidRPr="00873017">
        <w:rPr>
          <w:rFonts w:asciiTheme="majorHAnsi" w:hAnsiTheme="majorHAnsi" w:cs="Tahoma"/>
          <w:color w:val="auto"/>
          <w:sz w:val="18"/>
          <w:szCs w:val="18"/>
        </w:rPr>
        <w:t>Зеленый бар (</w:t>
      </w:r>
      <w:r w:rsidR="00953CB4" w:rsidRPr="00873017">
        <w:rPr>
          <w:rFonts w:asciiTheme="majorHAnsi" w:hAnsiTheme="majorHAnsi" w:cs="Tahoma"/>
          <w:color w:val="auto"/>
          <w:sz w:val="18"/>
          <w:szCs w:val="18"/>
        </w:rPr>
        <w:t>MFI вырос и объем вырос</w:t>
      </w:r>
      <w:r w:rsidRPr="00873017">
        <w:rPr>
          <w:rFonts w:asciiTheme="majorHAnsi" w:hAnsiTheme="majorHAnsi" w:cs="Tahoma"/>
          <w:color w:val="auto"/>
          <w:sz w:val="18"/>
          <w:szCs w:val="18"/>
        </w:rPr>
        <w:t xml:space="preserve">) – </w:t>
      </w:r>
      <w:r w:rsidR="00953CB4" w:rsidRPr="00873017">
        <w:rPr>
          <w:rFonts w:asciiTheme="majorHAnsi" w:hAnsiTheme="majorHAnsi" w:cs="Tahoma"/>
          <w:color w:val="auto"/>
          <w:sz w:val="18"/>
          <w:szCs w:val="18"/>
        </w:rPr>
        <w:t xml:space="preserve">большее количество </w:t>
      </w:r>
      <w:r w:rsidRPr="00873017">
        <w:rPr>
          <w:rFonts w:asciiTheme="majorHAnsi" w:hAnsiTheme="majorHAnsi" w:cs="Tahoma"/>
          <w:color w:val="auto"/>
          <w:sz w:val="18"/>
          <w:szCs w:val="18"/>
        </w:rPr>
        <w:t xml:space="preserve">участников </w:t>
      </w:r>
      <w:r w:rsidR="00953CB4" w:rsidRPr="00873017">
        <w:rPr>
          <w:rFonts w:asciiTheme="majorHAnsi" w:hAnsiTheme="majorHAnsi" w:cs="Tahoma"/>
          <w:color w:val="auto"/>
          <w:sz w:val="18"/>
          <w:szCs w:val="18"/>
        </w:rPr>
        <w:t>входит в рынок</w:t>
      </w:r>
      <w:r w:rsidRPr="00873017">
        <w:rPr>
          <w:rFonts w:asciiTheme="majorHAnsi" w:hAnsiTheme="majorHAnsi" w:cs="Tahoma"/>
          <w:color w:val="auto"/>
          <w:sz w:val="18"/>
          <w:szCs w:val="18"/>
        </w:rPr>
        <w:t>, т.е. продолжение тенденции</w:t>
      </w:r>
      <w:r w:rsidR="00953CB4" w:rsidRPr="00873017">
        <w:rPr>
          <w:rFonts w:asciiTheme="majorHAnsi" w:hAnsiTheme="majorHAnsi" w:cs="Tahoma"/>
          <w:color w:val="auto"/>
          <w:sz w:val="18"/>
          <w:szCs w:val="18"/>
        </w:rPr>
        <w:t>.</w:t>
      </w:r>
    </w:p>
    <w:p w14:paraId="06F6660F" w14:textId="77777777" w:rsidR="009C6AF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Синий</w:t>
      </w:r>
      <w:r w:rsidR="009C6AF4" w:rsidRPr="00873017">
        <w:rPr>
          <w:rFonts w:asciiTheme="majorHAnsi" w:hAnsiTheme="majorHAnsi" w:cs="Tahoma"/>
          <w:color w:val="auto"/>
          <w:sz w:val="18"/>
          <w:szCs w:val="18"/>
        </w:rPr>
        <w:t xml:space="preserve"> бар</w:t>
      </w:r>
      <w:r w:rsidR="000B7DC3" w:rsidRPr="00873017">
        <w:rPr>
          <w:rFonts w:asciiTheme="majorHAnsi" w:hAnsiTheme="majorHAnsi" w:cs="Tahoma"/>
          <w:color w:val="auto"/>
          <w:sz w:val="18"/>
          <w:szCs w:val="18"/>
        </w:rPr>
        <w:t xml:space="preserve"> (</w:t>
      </w:r>
      <w:r w:rsidR="009C6AF4" w:rsidRPr="00873017">
        <w:rPr>
          <w:rFonts w:asciiTheme="majorHAnsi" w:hAnsiTheme="majorHAnsi" w:cs="Tahoma"/>
          <w:color w:val="auto"/>
          <w:sz w:val="18"/>
          <w:szCs w:val="18"/>
          <w:lang w:val="en-US"/>
        </w:rPr>
        <w:t>MFI</w:t>
      </w:r>
      <w:r w:rsidR="009C6AF4" w:rsidRPr="00873017">
        <w:rPr>
          <w:rFonts w:asciiTheme="majorHAnsi" w:hAnsiTheme="majorHAnsi" w:cs="Tahoma"/>
          <w:color w:val="auto"/>
          <w:sz w:val="18"/>
          <w:szCs w:val="18"/>
        </w:rPr>
        <w:t xml:space="preserve"> вырос, но объем упал</w:t>
      </w:r>
      <w:r w:rsidR="000B7DC3" w:rsidRPr="00873017">
        <w:rPr>
          <w:rFonts w:asciiTheme="majorHAnsi" w:hAnsiTheme="majorHAnsi" w:cs="Tahoma"/>
          <w:color w:val="auto"/>
          <w:sz w:val="18"/>
          <w:szCs w:val="18"/>
        </w:rPr>
        <w:t>) –</w:t>
      </w:r>
      <w:r w:rsidR="009C6AF4" w:rsidRPr="00873017">
        <w:rPr>
          <w:rFonts w:asciiTheme="majorHAnsi" w:hAnsiTheme="majorHAnsi" w:cs="Tahoma"/>
          <w:color w:val="auto"/>
          <w:sz w:val="18"/>
          <w:szCs w:val="18"/>
        </w:rPr>
        <w:t xml:space="preserve"> </w:t>
      </w:r>
      <w:r w:rsidR="000B7DC3" w:rsidRPr="00873017">
        <w:rPr>
          <w:rFonts w:asciiTheme="majorHAnsi" w:hAnsiTheme="majorHAnsi" w:cs="Tahoma"/>
          <w:color w:val="auto"/>
          <w:sz w:val="18"/>
          <w:szCs w:val="18"/>
        </w:rPr>
        <w:t>движение без объемов (возможно спекулятивное).</w:t>
      </w:r>
    </w:p>
    <w:p w14:paraId="06F66610" w14:textId="77777777" w:rsidR="00953CB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Коричневый</w:t>
      </w:r>
      <w:r w:rsidR="000B7DC3" w:rsidRPr="00873017">
        <w:rPr>
          <w:rFonts w:asciiTheme="majorHAnsi" w:hAnsiTheme="majorHAnsi" w:cs="Tahoma"/>
          <w:color w:val="auto"/>
          <w:sz w:val="18"/>
          <w:szCs w:val="18"/>
        </w:rPr>
        <w:t xml:space="preserve"> бар (</w:t>
      </w:r>
      <w:r w:rsidR="00953CB4" w:rsidRPr="00873017">
        <w:rPr>
          <w:rFonts w:asciiTheme="majorHAnsi" w:hAnsiTheme="majorHAnsi" w:cs="Tahoma"/>
          <w:color w:val="auto"/>
          <w:sz w:val="18"/>
          <w:szCs w:val="18"/>
          <w:lang w:val="en-US"/>
        </w:rPr>
        <w:t>MFI</w:t>
      </w:r>
      <w:r w:rsidR="00953CB4" w:rsidRPr="00873017">
        <w:rPr>
          <w:rFonts w:asciiTheme="majorHAnsi" w:hAnsiTheme="majorHAnsi" w:cs="Tahoma"/>
          <w:color w:val="auto"/>
          <w:sz w:val="18"/>
          <w:szCs w:val="18"/>
        </w:rPr>
        <w:t xml:space="preserve"> упал и объем упал</w:t>
      </w:r>
      <w:r w:rsidR="000B7DC3" w:rsidRPr="00873017">
        <w:rPr>
          <w:rFonts w:asciiTheme="majorHAnsi" w:hAnsiTheme="majorHAnsi" w:cs="Tahoma"/>
          <w:color w:val="auto"/>
          <w:sz w:val="18"/>
          <w:szCs w:val="18"/>
        </w:rPr>
        <w:t>) –</w:t>
      </w:r>
      <w:r w:rsidR="00953CB4" w:rsidRPr="00873017">
        <w:rPr>
          <w:rFonts w:asciiTheme="majorHAnsi" w:hAnsiTheme="majorHAnsi" w:cs="Tahoma"/>
          <w:color w:val="auto"/>
          <w:sz w:val="18"/>
          <w:szCs w:val="18"/>
        </w:rPr>
        <w:t xml:space="preserve">  говорит о пропа</w:t>
      </w:r>
      <w:r w:rsidR="00873017" w:rsidRPr="00873017">
        <w:rPr>
          <w:rFonts w:asciiTheme="majorHAnsi" w:hAnsiTheme="majorHAnsi" w:cs="Tahoma"/>
          <w:color w:val="auto"/>
          <w:sz w:val="18"/>
          <w:szCs w:val="18"/>
        </w:rPr>
        <w:t>же</w:t>
      </w:r>
      <w:r w:rsidR="00953CB4" w:rsidRPr="00873017">
        <w:rPr>
          <w:rFonts w:asciiTheme="majorHAnsi" w:hAnsiTheme="majorHAnsi" w:cs="Tahoma"/>
          <w:color w:val="auto"/>
          <w:sz w:val="18"/>
          <w:szCs w:val="18"/>
        </w:rPr>
        <w:t xml:space="preserve"> интереса </w:t>
      </w:r>
      <w:r w:rsidR="00873017" w:rsidRPr="00873017">
        <w:rPr>
          <w:rFonts w:asciiTheme="majorHAnsi" w:hAnsiTheme="majorHAnsi" w:cs="Tahoma"/>
          <w:color w:val="auto"/>
          <w:sz w:val="18"/>
          <w:szCs w:val="18"/>
        </w:rPr>
        <w:t xml:space="preserve">к текущим ценам на </w:t>
      </w:r>
      <w:r w:rsidR="00953CB4" w:rsidRPr="00873017">
        <w:rPr>
          <w:rFonts w:asciiTheme="majorHAnsi" w:hAnsiTheme="majorHAnsi" w:cs="Tahoma"/>
          <w:color w:val="auto"/>
          <w:sz w:val="18"/>
          <w:szCs w:val="18"/>
        </w:rPr>
        <w:t xml:space="preserve"> рынк</w:t>
      </w:r>
      <w:r w:rsidR="00873017" w:rsidRPr="00873017">
        <w:rPr>
          <w:rFonts w:asciiTheme="majorHAnsi" w:hAnsiTheme="majorHAnsi" w:cs="Tahoma"/>
          <w:color w:val="auto"/>
          <w:sz w:val="18"/>
          <w:szCs w:val="18"/>
        </w:rPr>
        <w:t>е</w:t>
      </w:r>
      <w:r w:rsidR="00953CB4" w:rsidRPr="00873017">
        <w:rPr>
          <w:rFonts w:asciiTheme="majorHAnsi" w:hAnsiTheme="majorHAnsi" w:cs="Tahoma"/>
          <w:color w:val="auto"/>
          <w:sz w:val="18"/>
          <w:szCs w:val="18"/>
        </w:rPr>
        <w:t>.</w:t>
      </w:r>
    </w:p>
    <w:p w14:paraId="06F66611" w14:textId="77777777" w:rsidR="00953CB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Розовый</w:t>
      </w:r>
      <w:r w:rsidR="000B7DC3" w:rsidRPr="00873017">
        <w:rPr>
          <w:rFonts w:asciiTheme="majorHAnsi" w:hAnsiTheme="majorHAnsi" w:cs="Tahoma"/>
          <w:color w:val="auto"/>
          <w:sz w:val="18"/>
          <w:szCs w:val="18"/>
        </w:rPr>
        <w:t xml:space="preserve"> бар (</w:t>
      </w:r>
      <w:r w:rsidR="00953CB4" w:rsidRPr="00873017">
        <w:rPr>
          <w:rFonts w:asciiTheme="majorHAnsi" w:hAnsiTheme="majorHAnsi" w:cs="Tahoma"/>
          <w:color w:val="auto"/>
          <w:sz w:val="18"/>
          <w:szCs w:val="18"/>
        </w:rPr>
        <w:t>MFI упал, но объем вырос</w:t>
      </w:r>
      <w:r w:rsidR="000B7DC3" w:rsidRPr="00873017">
        <w:rPr>
          <w:rFonts w:asciiTheme="majorHAnsi" w:hAnsiTheme="majorHAnsi" w:cs="Tahoma"/>
          <w:color w:val="auto"/>
          <w:sz w:val="18"/>
          <w:szCs w:val="18"/>
        </w:rPr>
        <w:t>)</w:t>
      </w:r>
      <w:r w:rsidR="00953CB4" w:rsidRPr="00873017">
        <w:rPr>
          <w:rFonts w:asciiTheme="majorHAnsi" w:hAnsiTheme="majorHAnsi" w:cs="Tahoma"/>
          <w:color w:val="auto"/>
          <w:sz w:val="18"/>
          <w:szCs w:val="18"/>
        </w:rPr>
        <w:t xml:space="preserve"> </w:t>
      </w:r>
      <w:r w:rsidR="000B7DC3" w:rsidRPr="00873017">
        <w:rPr>
          <w:rFonts w:asciiTheme="majorHAnsi" w:hAnsiTheme="majorHAnsi" w:cs="Tahoma"/>
          <w:color w:val="auto"/>
          <w:sz w:val="18"/>
          <w:szCs w:val="18"/>
        </w:rPr>
        <w:t>– п</w:t>
      </w:r>
      <w:r w:rsidR="00953CB4" w:rsidRPr="00873017">
        <w:rPr>
          <w:rFonts w:asciiTheme="majorHAnsi" w:hAnsiTheme="majorHAnsi" w:cs="Tahoma"/>
          <w:color w:val="auto"/>
          <w:sz w:val="18"/>
          <w:szCs w:val="18"/>
        </w:rPr>
        <w:t xml:space="preserve">роисходит </w:t>
      </w:r>
      <w:r w:rsidR="000B7DC3" w:rsidRPr="00873017">
        <w:rPr>
          <w:rFonts w:asciiTheme="majorHAnsi" w:hAnsiTheme="majorHAnsi" w:cs="Tahoma"/>
          <w:color w:val="auto"/>
          <w:sz w:val="18"/>
          <w:szCs w:val="18"/>
        </w:rPr>
        <w:t>соревнование покупателей и продавцов</w:t>
      </w:r>
      <w:r w:rsidR="00953CB4" w:rsidRPr="00873017">
        <w:rPr>
          <w:rFonts w:asciiTheme="majorHAnsi" w:hAnsiTheme="majorHAnsi" w:cs="Tahoma"/>
          <w:color w:val="auto"/>
          <w:sz w:val="18"/>
          <w:szCs w:val="18"/>
        </w:rPr>
        <w:t xml:space="preserve"> вследствие примерно равных сил. Обычно, прорыв такого бара дает знать, определяет ли этот бар продолжение</w:t>
      </w:r>
      <w:r w:rsidR="00953CB4" w:rsidRPr="00873017">
        <w:rPr>
          <w:rStyle w:val="apple-converted-space"/>
          <w:rFonts w:asciiTheme="majorHAnsi" w:hAnsiTheme="majorHAnsi"/>
          <w:color w:val="auto"/>
          <w:sz w:val="18"/>
          <w:szCs w:val="18"/>
        </w:rPr>
        <w:t> </w:t>
      </w:r>
      <w:r w:rsidR="00953CB4" w:rsidRPr="00873017">
        <w:rPr>
          <w:rFonts w:asciiTheme="majorHAnsi" w:hAnsiTheme="majorHAnsi" w:cs="Tahoma"/>
          <w:color w:val="auto"/>
          <w:sz w:val="18"/>
          <w:szCs w:val="18"/>
        </w:rPr>
        <w:t>тренда</w:t>
      </w:r>
      <w:r w:rsidR="00953CB4" w:rsidRPr="00873017">
        <w:rPr>
          <w:rStyle w:val="apple-converted-space"/>
          <w:rFonts w:asciiTheme="majorHAnsi" w:hAnsiTheme="majorHAnsi"/>
          <w:color w:val="auto"/>
          <w:sz w:val="18"/>
          <w:szCs w:val="18"/>
        </w:rPr>
        <w:t> </w:t>
      </w:r>
      <w:r w:rsidR="00953CB4" w:rsidRPr="00873017">
        <w:rPr>
          <w:rFonts w:asciiTheme="majorHAnsi" w:hAnsiTheme="majorHAnsi" w:cs="Tahoma"/>
          <w:color w:val="auto"/>
          <w:sz w:val="18"/>
          <w:szCs w:val="18"/>
        </w:rPr>
        <w:t xml:space="preserve">или им тренд аннулирован. </w:t>
      </w:r>
    </w:p>
    <w:p w14:paraId="06F66612" w14:textId="77777777" w:rsidR="002E1573" w:rsidRPr="000711A7" w:rsidRDefault="002E1573" w:rsidP="00873017">
      <w:pPr>
        <w:pStyle w:val="a5"/>
        <w:spacing w:before="0" w:beforeAutospacing="0" w:after="0"/>
        <w:jc w:val="both"/>
        <w:rPr>
          <w:rFonts w:ascii="Courier New" w:hAnsi="Courier New" w:cs="Courier New"/>
          <w:color w:val="626363"/>
          <w:sz w:val="20"/>
          <w:szCs w:val="20"/>
        </w:rPr>
      </w:pPr>
    </w:p>
    <w:p w14:paraId="06F66613" w14:textId="77777777" w:rsidR="00446D0D" w:rsidRDefault="003357D9" w:rsidP="003357D9">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center"/>
        <w:rPr>
          <w:rFonts w:ascii="Consolas" w:hAnsi="Consolas" w:cs="Consolas"/>
          <w:color w:val="FFFFFF"/>
          <w:sz w:val="16"/>
          <w:szCs w:val="16"/>
        </w:rPr>
      </w:pPr>
      <w:r>
        <w:rPr>
          <w:noProof/>
          <w:lang w:eastAsia="ru-RU"/>
        </w:rPr>
        <w:drawing>
          <wp:inline distT="0" distB="0" distL="0" distR="0" wp14:anchorId="06F66ACA" wp14:editId="06F66ACB">
            <wp:extent cx="6152515" cy="26289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152515" cy="2628900"/>
                    </a:xfrm>
                    <a:prstGeom prst="rect">
                      <a:avLst/>
                    </a:prstGeom>
                  </pic:spPr>
                </pic:pic>
              </a:graphicData>
            </a:graphic>
          </wp:inline>
        </w:drawing>
      </w:r>
    </w:p>
    <w:p w14:paraId="06F66614" w14:textId="77777777" w:rsidR="00446D0D"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615" w14:textId="77777777" w:rsidR="00446D0D" w:rsidRPr="00AE1478" w:rsidRDefault="00446D0D" w:rsidP="00446D0D">
      <w:pPr>
        <w:jc w:val="both"/>
        <w:rPr>
          <w:rFonts w:asciiTheme="majorHAnsi" w:hAnsiTheme="majorHAnsi"/>
          <w:sz w:val="18"/>
          <w:szCs w:val="18"/>
          <w:highlight w:val="green"/>
        </w:rPr>
      </w:pPr>
      <w:r w:rsidRPr="00AE1478">
        <w:rPr>
          <w:rFonts w:asciiTheme="majorHAnsi" w:hAnsiTheme="majorHAnsi"/>
          <w:sz w:val="18"/>
          <w:szCs w:val="18"/>
          <w:highlight w:val="green"/>
        </w:rPr>
        <w:t>Автор: Билл Вильямс (</w:t>
      </w:r>
      <w:r w:rsidRPr="00AE1478">
        <w:rPr>
          <w:rFonts w:asciiTheme="majorHAnsi" w:hAnsiTheme="majorHAnsi"/>
          <w:sz w:val="18"/>
          <w:szCs w:val="18"/>
          <w:highlight w:val="green"/>
          <w:lang w:val="en-US"/>
        </w:rPr>
        <w:t>Bill</w:t>
      </w:r>
      <w:r w:rsidRPr="00AE1478">
        <w:rPr>
          <w:rFonts w:asciiTheme="majorHAnsi" w:hAnsiTheme="majorHAnsi"/>
          <w:sz w:val="18"/>
          <w:szCs w:val="18"/>
          <w:highlight w:val="green"/>
        </w:rPr>
        <w:t xml:space="preserve"> </w:t>
      </w:r>
      <w:r w:rsidRPr="00AE1478">
        <w:rPr>
          <w:rFonts w:asciiTheme="majorHAnsi" w:hAnsiTheme="majorHAnsi"/>
          <w:sz w:val="18"/>
          <w:szCs w:val="18"/>
          <w:highlight w:val="green"/>
          <w:lang w:val="en-US"/>
        </w:rPr>
        <w:t>Williams</w:t>
      </w:r>
      <w:r w:rsidRPr="00AE1478">
        <w:rPr>
          <w:rFonts w:asciiTheme="majorHAnsi" w:hAnsiTheme="majorHAnsi"/>
          <w:sz w:val="18"/>
          <w:szCs w:val="18"/>
          <w:highlight w:val="green"/>
        </w:rPr>
        <w:t>)</w:t>
      </w:r>
    </w:p>
    <w:p w14:paraId="06F66616" w14:textId="77777777" w:rsidR="00446D0D" w:rsidRPr="00AE1478" w:rsidRDefault="00446D0D" w:rsidP="00446D0D">
      <w:pPr>
        <w:jc w:val="both"/>
        <w:rPr>
          <w:rFonts w:asciiTheme="majorHAnsi" w:hAnsiTheme="majorHAnsi"/>
          <w:sz w:val="18"/>
          <w:szCs w:val="18"/>
          <w:highlight w:val="green"/>
        </w:rPr>
      </w:pPr>
      <w:r w:rsidRPr="00AE1478">
        <w:rPr>
          <w:rFonts w:asciiTheme="majorHAnsi" w:hAnsiTheme="majorHAnsi"/>
          <w:sz w:val="18"/>
          <w:szCs w:val="18"/>
          <w:highlight w:val="green"/>
        </w:rPr>
        <w:t>Первоисточник: «</w:t>
      </w:r>
      <w:r w:rsidR="00AE1478" w:rsidRPr="00AE1478">
        <w:rPr>
          <w:rFonts w:asciiTheme="majorHAnsi" w:hAnsiTheme="majorHAnsi"/>
          <w:sz w:val="18"/>
          <w:szCs w:val="18"/>
          <w:highlight w:val="green"/>
        </w:rPr>
        <w:t>Торговый хаос</w:t>
      </w:r>
      <w:r w:rsidRPr="00AE1478">
        <w:rPr>
          <w:rFonts w:asciiTheme="majorHAnsi" w:hAnsiTheme="majorHAnsi"/>
          <w:sz w:val="18"/>
          <w:szCs w:val="18"/>
          <w:highlight w:val="green"/>
        </w:rPr>
        <w:t>»</w:t>
      </w:r>
      <w:r w:rsidR="004D1C2D" w:rsidRPr="00AE1478">
        <w:rPr>
          <w:rFonts w:asciiTheme="majorHAnsi" w:hAnsiTheme="majorHAnsi"/>
          <w:sz w:val="18"/>
          <w:szCs w:val="18"/>
          <w:highlight w:val="green"/>
        </w:rPr>
        <w:t xml:space="preserve"> </w:t>
      </w:r>
    </w:p>
    <w:p w14:paraId="06F66617" w14:textId="77777777" w:rsidR="00446D0D" w:rsidRDefault="00446D0D" w:rsidP="00446D0D">
      <w:pPr>
        <w:jc w:val="both"/>
        <w:rPr>
          <w:rFonts w:asciiTheme="majorHAnsi" w:hAnsiTheme="majorHAnsi"/>
          <w:sz w:val="18"/>
          <w:szCs w:val="18"/>
          <w:lang w:val="en-US"/>
        </w:rPr>
      </w:pPr>
      <w:r w:rsidRPr="00AE1478">
        <w:rPr>
          <w:rFonts w:asciiTheme="majorHAnsi" w:hAnsiTheme="majorHAnsi"/>
          <w:sz w:val="18"/>
          <w:szCs w:val="18"/>
          <w:highlight w:val="green"/>
        </w:rPr>
        <w:t>Код</w:t>
      </w:r>
      <w:r w:rsidRPr="00AE1478">
        <w:rPr>
          <w:rFonts w:asciiTheme="majorHAnsi" w:hAnsiTheme="majorHAnsi"/>
          <w:sz w:val="18"/>
          <w:szCs w:val="18"/>
          <w:highlight w:val="green"/>
          <w:lang w:val="en-US"/>
        </w:rPr>
        <w:t xml:space="preserve"> </w:t>
      </w:r>
      <w:r w:rsidRPr="00AE1478">
        <w:rPr>
          <w:rFonts w:asciiTheme="majorHAnsi" w:hAnsiTheme="majorHAnsi"/>
          <w:sz w:val="18"/>
          <w:szCs w:val="18"/>
          <w:highlight w:val="green"/>
        </w:rPr>
        <w:t>Альфа</w:t>
      </w:r>
      <w:r w:rsidRPr="00AE1478">
        <w:rPr>
          <w:rFonts w:asciiTheme="majorHAnsi" w:hAnsiTheme="majorHAnsi"/>
          <w:sz w:val="18"/>
          <w:szCs w:val="18"/>
          <w:highlight w:val="green"/>
          <w:lang w:val="en-US"/>
        </w:rPr>
        <w:t>-</w:t>
      </w:r>
      <w:r w:rsidRPr="00AE1478">
        <w:rPr>
          <w:rFonts w:asciiTheme="majorHAnsi" w:hAnsiTheme="majorHAnsi"/>
          <w:sz w:val="18"/>
          <w:szCs w:val="18"/>
          <w:highlight w:val="green"/>
        </w:rPr>
        <w:t>Директ</w:t>
      </w:r>
    </w:p>
    <w:p w14:paraId="06F66618"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function</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Initialize</w:t>
      </w:r>
      <w:r w:rsidRPr="003357D9">
        <w:rPr>
          <w:rFonts w:ascii="Consolas" w:hAnsi="Consolas" w:cs="Consolas"/>
          <w:color w:val="FFFFFF"/>
          <w:sz w:val="16"/>
          <w:szCs w:val="16"/>
          <w:lang w:val="en-US"/>
        </w:rPr>
        <w:t>()</w:t>
      </w:r>
    </w:p>
    <w:p w14:paraId="06F66619"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1A"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IndicatorName</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AFAD2"/>
          <w:sz w:val="16"/>
          <w:szCs w:val="16"/>
          <w:lang w:val="en-US"/>
        </w:rPr>
        <w:t>"BW_MFI"</w:t>
      </w:r>
      <w:r w:rsidRPr="003357D9">
        <w:rPr>
          <w:rFonts w:ascii="Consolas" w:hAnsi="Consolas" w:cs="Consolas"/>
          <w:color w:val="FFFFFF"/>
          <w:sz w:val="16"/>
          <w:szCs w:val="16"/>
          <w:lang w:val="en-US"/>
        </w:rPr>
        <w:t>;</w:t>
      </w:r>
    </w:p>
    <w:p w14:paraId="06F6661B"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PriceStudy</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false</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r>
    </w:p>
    <w:p w14:paraId="06F6661C"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AddInput</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"Input"</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Candle</w:t>
      </w:r>
      <w:r w:rsidRPr="003357D9">
        <w:rPr>
          <w:rFonts w:ascii="Consolas" w:hAnsi="Consolas" w:cs="Consolas"/>
          <w:color w:val="FFFFFF"/>
          <w:sz w:val="16"/>
          <w:szCs w:val="16"/>
          <w:lang w:val="en-US"/>
        </w:rPr>
        <w:t>);</w:t>
      </w:r>
    </w:p>
    <w:p w14:paraId="06F6661D"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AddSeries</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"BW_MFI"</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DrawAs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Custom</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AxisType</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ZeroBased</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t xml:space="preserve"> </w:t>
      </w:r>
    </w:p>
    <w:p w14:paraId="06F6661E"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AddGlobalVariable</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"FI"</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Types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Double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0.0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r>
    </w:p>
    <w:p w14:paraId="06F6661F"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0"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21"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function</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Evaluate</w:t>
      </w:r>
      <w:r w:rsidRPr="003357D9">
        <w:rPr>
          <w:rFonts w:ascii="Consolas" w:hAnsi="Consolas" w:cs="Consolas"/>
          <w:color w:val="FFFFFF"/>
          <w:sz w:val="16"/>
          <w:szCs w:val="16"/>
          <w:lang w:val="en-US"/>
        </w:rPr>
        <w:t>()</w:t>
      </w:r>
    </w:p>
    <w:p w14:paraId="06F66622"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3"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AlfaDirect. 2015. OX</w:t>
      </w:r>
    </w:p>
    <w:p w14:paraId="06F66624"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xml:space="preserve">// BW_MFI (Market Facilitation Index) - </w:t>
      </w:r>
      <w:r w:rsidRPr="003357D9">
        <w:rPr>
          <w:rFonts w:ascii="Consolas" w:hAnsi="Consolas" w:cs="Consolas"/>
          <w:color w:val="D3D3D3"/>
          <w:sz w:val="16"/>
          <w:szCs w:val="16"/>
        </w:rPr>
        <w:t>Индекс</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облегчения</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рынка</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Билла</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Вильямса</w:t>
      </w:r>
    </w:p>
    <w:p w14:paraId="06F66625"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xml:space="preserve">// (Bill Williams)  </w:t>
      </w:r>
    </w:p>
    <w:p w14:paraId="06F66626"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lastRenderedPageBreak/>
        <w:t>var</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High</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E0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Low</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E0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p>
    <w:p w14:paraId="06F66627"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5DEB3"/>
          <w:sz w:val="16"/>
          <w:szCs w:val="16"/>
          <w:lang w:val="en-US"/>
        </w:rPr>
        <w:t>BW_MFI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w:t>
      </w:r>
      <w:r w:rsidRPr="003357D9">
        <w:rPr>
          <w:rFonts w:ascii="Consolas" w:hAnsi="Consolas" w:cs="Consolas"/>
          <w:color w:val="FFFFFF"/>
          <w:sz w:val="16"/>
          <w:szCs w:val="16"/>
          <w:lang w:val="en-US"/>
        </w:rPr>
        <w:t>;</w:t>
      </w:r>
    </w:p>
    <w:p w14:paraId="06F66628"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29"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CurrentIndex</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p>
    <w:p w14:paraId="06F6662A"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B"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2C"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2D"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2E"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Blue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Blue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2F"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30"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Brown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Brown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31"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32"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Pink</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Pink</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100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33"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FFFFF"/>
          <w:sz w:val="16"/>
          <w:szCs w:val="16"/>
          <w:lang w:val="en-US"/>
        </w:rPr>
        <w:t>}</w:t>
      </w:r>
    </w:p>
    <w:p w14:paraId="06F66634"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5DEB3"/>
          <w:sz w:val="16"/>
          <w:szCs w:val="16"/>
          <w:lang w:val="en-US"/>
        </w:rPr>
        <w:t>FI</w:t>
      </w:r>
      <w:r w:rsidRPr="00D3135F">
        <w:rPr>
          <w:rFonts w:ascii="Consolas" w:hAnsi="Consolas" w:cs="Consolas"/>
          <w:color w:val="000000"/>
          <w:sz w:val="16"/>
          <w:szCs w:val="16"/>
          <w:lang w:val="en-US"/>
        </w:rPr>
        <w:t xml:space="preserve"> </w:t>
      </w:r>
      <w:r w:rsidRPr="00D3135F">
        <w:rPr>
          <w:rFonts w:ascii="Consolas" w:hAnsi="Consolas" w:cs="Consolas"/>
          <w:color w:val="E0FFFF"/>
          <w:sz w:val="16"/>
          <w:szCs w:val="16"/>
          <w:lang w:val="en-US"/>
        </w:rPr>
        <w:t>=</w:t>
      </w:r>
      <w:r w:rsidRPr="00D3135F">
        <w:rPr>
          <w:rFonts w:ascii="Consolas" w:hAnsi="Consolas" w:cs="Consolas"/>
          <w:color w:val="000000"/>
          <w:sz w:val="16"/>
          <w:szCs w:val="16"/>
          <w:lang w:val="en-US"/>
        </w:rPr>
        <w:t xml:space="preserve"> </w:t>
      </w:r>
      <w:r w:rsidRPr="00D3135F">
        <w:rPr>
          <w:rFonts w:ascii="Consolas" w:hAnsi="Consolas" w:cs="Consolas"/>
          <w:color w:val="F5DEB3"/>
          <w:sz w:val="16"/>
          <w:szCs w:val="16"/>
          <w:lang w:val="en-US"/>
        </w:rPr>
        <w:t>a</w:t>
      </w:r>
      <w:r w:rsidRPr="00D3135F">
        <w:rPr>
          <w:rFonts w:ascii="Consolas" w:hAnsi="Consolas" w:cs="Consolas"/>
          <w:color w:val="FFFFFF"/>
          <w:sz w:val="16"/>
          <w:szCs w:val="16"/>
          <w:lang w:val="en-US"/>
        </w:rPr>
        <w:t>;</w:t>
      </w:r>
    </w:p>
    <w:p w14:paraId="06F66635"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FFFFF"/>
          <w:sz w:val="16"/>
          <w:szCs w:val="16"/>
          <w:lang w:val="en-US"/>
        </w:rPr>
        <w:t>}</w:t>
      </w:r>
    </w:p>
    <w:p w14:paraId="06F66636" w14:textId="77777777" w:rsidR="00B1387E" w:rsidRPr="00526A1F" w:rsidRDefault="00B1387E" w:rsidP="00B1387E">
      <w:pPr>
        <w:rPr>
          <w:rFonts w:asciiTheme="majorHAnsi" w:hAnsiTheme="majorHAnsi"/>
          <w:sz w:val="18"/>
          <w:szCs w:val="18"/>
          <w:lang w:val="en-US"/>
        </w:rPr>
      </w:pPr>
    </w:p>
    <w:p w14:paraId="06F66637" w14:textId="77777777" w:rsidR="00B1387E" w:rsidRPr="00B53460" w:rsidRDefault="00B1387E" w:rsidP="00B53460">
      <w:pPr>
        <w:pStyle w:val="1"/>
        <w:rPr>
          <w:lang w:val="en-US"/>
        </w:rPr>
      </w:pPr>
      <w:bookmarkStart w:id="141" w:name="_Toc474331786"/>
      <w:r w:rsidRPr="00E53EED">
        <w:t>ОСЦИЛЛЯТОРЫ</w:t>
      </w:r>
      <w:r w:rsidRPr="00B53460">
        <w:rPr>
          <w:lang w:val="en-US"/>
        </w:rPr>
        <w:t xml:space="preserve"> </w:t>
      </w:r>
      <w:r w:rsidR="00B43E15" w:rsidRPr="00E53EED">
        <w:t>НОРМИРОВАННЫЕ</w:t>
      </w:r>
      <w:bookmarkEnd w:id="141"/>
    </w:p>
    <w:p w14:paraId="06F66638" w14:textId="77777777" w:rsidR="00B43E15" w:rsidRPr="00526A1F" w:rsidRDefault="00B43E15" w:rsidP="00B53460">
      <w:pPr>
        <w:pStyle w:val="2"/>
        <w:rPr>
          <w:lang w:val="en-US"/>
        </w:rPr>
      </w:pPr>
      <w:bookmarkStart w:id="142" w:name="_Toc474331787"/>
      <w:r>
        <w:rPr>
          <w:lang w:val="en-US"/>
        </w:rPr>
        <w:t>SO</w:t>
      </w:r>
      <w:r w:rsidRPr="00526A1F">
        <w:rPr>
          <w:lang w:val="en-US"/>
        </w:rPr>
        <w:t xml:space="preserve"> (</w:t>
      </w:r>
      <w:r>
        <w:rPr>
          <w:lang w:val="en-US"/>
        </w:rPr>
        <w:t>Stochastic</w:t>
      </w:r>
      <w:r w:rsidRPr="00526A1F">
        <w:rPr>
          <w:lang w:val="en-US"/>
        </w:rPr>
        <w:t xml:space="preserve"> </w:t>
      </w:r>
      <w:r>
        <w:rPr>
          <w:lang w:val="en-US"/>
        </w:rPr>
        <w:t>Oscillator</w:t>
      </w:r>
      <w:r w:rsidRPr="00526A1F">
        <w:rPr>
          <w:lang w:val="en-US"/>
        </w:rPr>
        <w:t xml:space="preserve">) – </w:t>
      </w:r>
      <w:r>
        <w:t>СТОХАСТИЧЕСКИЙ</w:t>
      </w:r>
      <w:r w:rsidRPr="00526A1F">
        <w:rPr>
          <w:lang w:val="en-US"/>
        </w:rPr>
        <w:t xml:space="preserve"> </w:t>
      </w:r>
      <w:r w:rsidRPr="000550A8">
        <w:t>осциллятор</w:t>
      </w:r>
      <w:bookmarkEnd w:id="142"/>
    </w:p>
    <w:p w14:paraId="06F66639"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b/>
          <w:i/>
          <w:sz w:val="18"/>
          <w:szCs w:val="18"/>
        </w:rPr>
        <w:t>Стохастический осциллятор</w:t>
      </w:r>
      <w:r w:rsidRPr="00DE4E34">
        <w:rPr>
          <w:rFonts w:asciiTheme="majorHAnsi" w:hAnsiTheme="majorHAnsi"/>
          <w:sz w:val="18"/>
          <w:szCs w:val="18"/>
        </w:rPr>
        <w:t xml:space="preserve"> – является еще одним ярким представителем нормированных осцилляторов, т.е. его значения колеблются в диапазоне от 0 до 100. Индикатор показывает положение и направление движения текущей цены относительно максимума и минимума за выбранный период. Формула его расчета следующая.</w:t>
      </w:r>
    </w:p>
    <w:p w14:paraId="06F6663A" w14:textId="77777777" w:rsidR="00B43E15" w:rsidRPr="001E74CD" w:rsidRDefault="008F4E6B" w:rsidP="001E74CD">
      <w:pPr>
        <w:jc w:val="center"/>
        <w:rPr>
          <w:rFonts w:asciiTheme="majorHAnsi" w:hAnsiTheme="majorHAns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SO</m:t>
              </m:r>
            </m:e>
            <m:sub>
              <m:r>
                <w:rPr>
                  <w:rFonts w:ascii="Cambria Math" w:hAnsi="Cambria Math"/>
                  <w:sz w:val="18"/>
                  <w:szCs w:val="18"/>
                  <w:lang w:val="en-US"/>
                </w:rPr>
                <m:t>t</m:t>
              </m:r>
            </m:sub>
          </m:sSub>
          <m:r>
            <w:rPr>
              <w:rFonts w:ascii="Cambria Math" w:hAnsi="Cambria Math"/>
              <w:sz w:val="18"/>
              <w:szCs w:val="18"/>
            </w:rPr>
            <m:t>=100*</m:t>
          </m:r>
          <m:nary>
            <m:naryPr>
              <m:chr m:val="∑"/>
              <m:grow m:val="1"/>
              <m:ctrlPr>
                <w:rPr>
                  <w:rFonts w:ascii="Cambria Math" w:hAnsi="Cambria Math"/>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2-1</m:t>
              </m:r>
            </m:sup>
            <m:e>
              <m:d>
                <m:dPr>
                  <m:ctrlPr>
                    <w:rPr>
                      <w:rFonts w:ascii="Cambria Math" w:hAnsi="Cambria Math"/>
                      <w:sz w:val="18"/>
                      <w:szCs w:val="18"/>
                      <w:lang w:val="en-US"/>
                    </w:rPr>
                  </m:ctrlPr>
                </m:dPr>
                <m:e>
                  <m:sSub>
                    <m:sSubPr>
                      <m:ctrlPr>
                        <w:rPr>
                          <w:rFonts w:ascii="Cambria Math" w:hAnsi="Cambria Math"/>
                          <w:sz w:val="18"/>
                          <w:szCs w:val="18"/>
                          <w:lang w:val="en-US"/>
                        </w:rPr>
                      </m:ctrlPr>
                    </m:sSubPr>
                    <m:e>
                      <m:r>
                        <m:rPr>
                          <m:sty m:val="p"/>
                        </m:rPr>
                        <w:rPr>
                          <w:rFonts w:ascii="Cambria Math" w:hAnsi="Cambria Math"/>
                          <w:sz w:val="18"/>
                          <w:szCs w:val="18"/>
                          <w:lang w:val="en-US"/>
                        </w:rPr>
                        <m:t>C</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r>
                    <w:rPr>
                      <w:rFonts w:ascii="Cambria Math" w:hAnsi="Cambria Math"/>
                      <w:sz w:val="18"/>
                      <w:szCs w:val="18"/>
                    </w:rPr>
                    <m:t>-</m:t>
                  </m:r>
                  <m:sSub>
                    <m:sSubPr>
                      <m:ctrlPr>
                        <w:rPr>
                          <w:rFonts w:ascii="Cambria Math" w:hAnsi="Cambria Math"/>
                          <w:sz w:val="18"/>
                          <w:szCs w:val="18"/>
                          <w:lang w:val="en-US"/>
                        </w:rPr>
                      </m:ctrlPr>
                    </m:sSubPr>
                    <m:e>
                      <m:r>
                        <m:rPr>
                          <m:sty m:val="p"/>
                        </m:rPr>
                        <w:rPr>
                          <w:rFonts w:ascii="Cambria Math" w:hAnsi="Cambria Math"/>
                          <w:sz w:val="18"/>
                          <w:szCs w:val="18"/>
                          <w:lang w:val="en-US"/>
                        </w:rPr>
                        <m:t>LL</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d>
            </m:e>
          </m:nary>
          <m:r>
            <w:rPr>
              <w:rFonts w:ascii="Cambria Math" w:hAnsi="Cambria Math"/>
              <w:sz w:val="18"/>
              <w:szCs w:val="18"/>
            </w:rPr>
            <m:t>/</m:t>
          </m:r>
          <m:nary>
            <m:naryPr>
              <m:chr m:val="∑"/>
              <m:grow m:val="1"/>
              <m:ctrlPr>
                <w:rPr>
                  <w:rFonts w:ascii="Cambria Math" w:hAnsi="Cambria Math"/>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2-1</m:t>
              </m:r>
            </m:sup>
            <m:e>
              <m:d>
                <m:dPr>
                  <m:ctrlPr>
                    <w:rPr>
                      <w:rFonts w:ascii="Cambria Math" w:hAnsi="Cambria Math"/>
                      <w:sz w:val="18"/>
                      <w:szCs w:val="18"/>
                      <w:lang w:val="en-US"/>
                    </w:rPr>
                  </m:ctrlPr>
                </m:dPr>
                <m:e>
                  <m:sSub>
                    <m:sSubPr>
                      <m:ctrlPr>
                        <w:rPr>
                          <w:rFonts w:ascii="Cambria Math" w:hAnsi="Cambria Math"/>
                          <w:sz w:val="18"/>
                          <w:szCs w:val="18"/>
                          <w:lang w:val="en-US"/>
                        </w:rPr>
                      </m:ctrlPr>
                    </m:sSubPr>
                    <m:e>
                      <m:r>
                        <m:rPr>
                          <m:sty m:val="p"/>
                        </m:rPr>
                        <w:rPr>
                          <w:rFonts w:ascii="Cambria Math" w:hAnsi="Cambria Math"/>
                          <w:sz w:val="18"/>
                          <w:szCs w:val="18"/>
                          <w:lang w:val="en-US"/>
                        </w:rPr>
                        <m:t>HH</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r>
                    <w:rPr>
                      <w:rFonts w:ascii="Cambria Math" w:hAnsi="Cambria Math"/>
                      <w:sz w:val="18"/>
                      <w:szCs w:val="18"/>
                    </w:rPr>
                    <m:t>-</m:t>
                  </m:r>
                  <m:sSub>
                    <m:sSubPr>
                      <m:ctrlPr>
                        <w:rPr>
                          <w:rFonts w:ascii="Cambria Math" w:hAnsi="Cambria Math"/>
                          <w:sz w:val="18"/>
                          <w:szCs w:val="18"/>
                          <w:lang w:val="en-US"/>
                        </w:rPr>
                      </m:ctrlPr>
                    </m:sSubPr>
                    <m:e>
                      <m:r>
                        <m:rPr>
                          <m:sty m:val="p"/>
                        </m:rPr>
                        <w:rPr>
                          <w:rFonts w:ascii="Cambria Math" w:hAnsi="Cambria Math"/>
                          <w:sz w:val="18"/>
                          <w:szCs w:val="18"/>
                          <w:lang w:val="en-US"/>
                        </w:rPr>
                        <m:t>LL</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d>
            </m:e>
          </m:nary>
        </m:oMath>
      </m:oMathPara>
    </w:p>
    <w:p w14:paraId="06F6663B" w14:textId="77777777" w:rsidR="00B43E15" w:rsidRPr="00DE4E34" w:rsidRDefault="00B43E15" w:rsidP="00B43E15">
      <w:pPr>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sz w:val="18"/>
          <w:szCs w:val="18"/>
          <w:lang w:val="en-US"/>
        </w:rPr>
        <w:t>LL</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 минимальный минимум за </w:t>
      </w:r>
      <w:r w:rsidRPr="00DE4E34">
        <w:rPr>
          <w:rFonts w:asciiTheme="majorHAnsi" w:hAnsiTheme="majorHAnsi"/>
          <w:sz w:val="18"/>
          <w:szCs w:val="18"/>
          <w:lang w:val="en-US"/>
        </w:rPr>
        <w:t>N</w:t>
      </w:r>
      <w:r w:rsidRPr="00DE4E34">
        <w:rPr>
          <w:rFonts w:asciiTheme="majorHAnsi" w:hAnsiTheme="majorHAnsi"/>
          <w:sz w:val="18"/>
          <w:szCs w:val="18"/>
        </w:rPr>
        <w:t xml:space="preserve">1 периодов (минимальное значение цены), </w:t>
      </w:r>
      <w:r w:rsidRPr="00DE4E34">
        <w:rPr>
          <w:rFonts w:asciiTheme="majorHAnsi" w:hAnsiTheme="majorHAnsi"/>
          <w:sz w:val="18"/>
          <w:szCs w:val="18"/>
          <w:lang w:val="en-US"/>
        </w:rPr>
        <w:t>HH</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 максимальный максимум за </w:t>
      </w:r>
      <w:r w:rsidRPr="00DE4E34">
        <w:rPr>
          <w:rFonts w:asciiTheme="majorHAnsi" w:hAnsiTheme="majorHAnsi"/>
          <w:sz w:val="18"/>
          <w:szCs w:val="18"/>
          <w:lang w:val="en-US"/>
        </w:rPr>
        <w:t>N</w:t>
      </w:r>
      <w:r w:rsidRPr="00DE4E34">
        <w:rPr>
          <w:rFonts w:asciiTheme="majorHAnsi" w:hAnsiTheme="majorHAnsi"/>
          <w:sz w:val="18"/>
          <w:szCs w:val="18"/>
        </w:rPr>
        <w:t>1 периодов (максимальное  значение цены).</w:t>
      </w:r>
    </w:p>
    <w:p w14:paraId="06F6663C"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Сигнальная линия строится как простое среднее от основной линии стохастика.</w:t>
      </w:r>
    </w:p>
    <w:p w14:paraId="06F6663D" w14:textId="77777777" w:rsidR="00B43E15" w:rsidRPr="00DE4E34" w:rsidRDefault="00B43E15" w:rsidP="00B43E15">
      <w:pPr>
        <w:jc w:val="center"/>
        <w:rPr>
          <w:rFonts w:asciiTheme="majorHAnsi" w:hAnsiTheme="majorHAnsi"/>
          <w:i/>
          <w:sz w:val="18"/>
          <w:szCs w:val="18"/>
        </w:rPr>
      </w:pPr>
      <w:r w:rsidRPr="00DE4E34">
        <w:rPr>
          <w:rFonts w:asciiTheme="majorHAnsi" w:hAnsiTheme="majorHAnsi"/>
          <w:i/>
          <w:sz w:val="18"/>
          <w:szCs w:val="18"/>
          <w:lang w:val="en-US"/>
        </w:rPr>
        <w:t>Signal</w:t>
      </w:r>
      <w:r w:rsidRPr="009634ED">
        <w:rPr>
          <w:rFonts w:asciiTheme="majorHAnsi" w:hAnsiTheme="majorHAnsi"/>
          <w:i/>
          <w:sz w:val="18"/>
          <w:szCs w:val="18"/>
        </w:rPr>
        <w:t xml:space="preserve"> = </w:t>
      </w:r>
      <w:r w:rsidRPr="00DE4E34">
        <w:rPr>
          <w:rFonts w:asciiTheme="majorHAnsi" w:hAnsiTheme="majorHAnsi"/>
          <w:i/>
          <w:sz w:val="18"/>
          <w:szCs w:val="18"/>
          <w:lang w:val="en-US"/>
        </w:rPr>
        <w:t>SMA</w:t>
      </w:r>
      <w:r w:rsidRPr="009634ED">
        <w:rPr>
          <w:rFonts w:asciiTheme="majorHAnsi" w:hAnsiTheme="majorHAnsi"/>
          <w:i/>
          <w:sz w:val="18"/>
          <w:szCs w:val="18"/>
        </w:rPr>
        <w:t>(</w:t>
      </w:r>
      <w:r w:rsidRPr="00DE4E34">
        <w:rPr>
          <w:rFonts w:asciiTheme="majorHAnsi" w:hAnsiTheme="majorHAnsi"/>
          <w:i/>
          <w:sz w:val="18"/>
          <w:szCs w:val="18"/>
          <w:lang w:val="en-US"/>
        </w:rPr>
        <w:t>SO</w:t>
      </w:r>
      <w:r w:rsidRPr="009634ED">
        <w:rPr>
          <w:rFonts w:asciiTheme="majorHAnsi" w:hAnsiTheme="majorHAnsi"/>
          <w:i/>
          <w:sz w:val="18"/>
          <w:szCs w:val="18"/>
        </w:rPr>
        <w:t xml:space="preserve">, </w:t>
      </w:r>
      <w:r w:rsidRPr="00DE4E34">
        <w:rPr>
          <w:rFonts w:asciiTheme="majorHAnsi" w:hAnsiTheme="majorHAnsi"/>
          <w:i/>
          <w:sz w:val="18"/>
          <w:szCs w:val="18"/>
          <w:lang w:val="en-US"/>
        </w:rPr>
        <w:t>N</w:t>
      </w:r>
      <w:r w:rsidRPr="009634ED">
        <w:rPr>
          <w:rFonts w:asciiTheme="majorHAnsi" w:hAnsiTheme="majorHAnsi"/>
          <w:i/>
          <w:sz w:val="18"/>
          <w:szCs w:val="18"/>
        </w:rPr>
        <w:t>3)</w:t>
      </w:r>
      <w:r w:rsidRPr="00DE4E34">
        <w:rPr>
          <w:rFonts w:asciiTheme="majorHAnsi" w:hAnsiTheme="majorHAnsi"/>
          <w:i/>
          <w:sz w:val="18"/>
          <w:szCs w:val="18"/>
        </w:rPr>
        <w:t>.</w:t>
      </w:r>
    </w:p>
    <w:p w14:paraId="06F6663E" w14:textId="77777777" w:rsidR="00B43E15" w:rsidRPr="00DE4E34" w:rsidRDefault="00B43E15" w:rsidP="00B43E15">
      <w:pPr>
        <w:rPr>
          <w:rFonts w:asciiTheme="majorHAnsi" w:hAnsiTheme="majorHAnsi"/>
          <w:sz w:val="18"/>
          <w:szCs w:val="18"/>
        </w:rPr>
      </w:pPr>
    </w:p>
    <w:p w14:paraId="06F6663F"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N</w:t>
      </w:r>
      <w:r w:rsidRPr="00DE4E34">
        <w:rPr>
          <w:rFonts w:asciiTheme="majorHAnsi" w:hAnsiTheme="majorHAnsi"/>
          <w:sz w:val="18"/>
          <w:szCs w:val="18"/>
        </w:rPr>
        <w:t xml:space="preserve">1 – период поиска максимального и минимального значения, </w:t>
      </w:r>
      <w:r w:rsidRPr="00DE4E34">
        <w:rPr>
          <w:rFonts w:asciiTheme="majorHAnsi" w:hAnsiTheme="majorHAnsi"/>
          <w:sz w:val="18"/>
          <w:szCs w:val="18"/>
          <w:lang w:val="en-US"/>
        </w:rPr>
        <w:t>N</w:t>
      </w:r>
      <w:r w:rsidRPr="00DE4E34">
        <w:rPr>
          <w:rFonts w:asciiTheme="majorHAnsi" w:hAnsiTheme="majorHAnsi"/>
          <w:sz w:val="18"/>
          <w:szCs w:val="18"/>
        </w:rPr>
        <w:t xml:space="preserve">2 – период сглаживания быстрого стохастика, </w:t>
      </w:r>
      <w:r w:rsidRPr="00DE4E34">
        <w:rPr>
          <w:rFonts w:asciiTheme="majorHAnsi" w:hAnsiTheme="majorHAnsi"/>
          <w:sz w:val="18"/>
          <w:szCs w:val="18"/>
          <w:lang w:val="en-US"/>
        </w:rPr>
        <w:t>N</w:t>
      </w:r>
      <w:r w:rsidRPr="00DE4E34">
        <w:rPr>
          <w:rFonts w:asciiTheme="majorHAnsi" w:hAnsiTheme="majorHAnsi"/>
          <w:sz w:val="18"/>
          <w:szCs w:val="18"/>
        </w:rPr>
        <w:t>3 – период сигнальной линии</w:t>
      </w:r>
    </w:p>
    <w:p w14:paraId="06F66640" w14:textId="77777777" w:rsidR="00B43E15" w:rsidRDefault="00B43E15" w:rsidP="00B43E15">
      <w:pPr>
        <w:rPr>
          <w:rFonts w:asciiTheme="majorHAnsi" w:hAnsiTheme="majorHAnsi"/>
          <w:sz w:val="18"/>
          <w:szCs w:val="18"/>
        </w:rPr>
      </w:pPr>
    </w:p>
    <w:p w14:paraId="06F66641" w14:textId="77777777" w:rsidR="00B43E15" w:rsidRPr="00DE4E34" w:rsidRDefault="00B43E15" w:rsidP="00B43E15">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642" w14:textId="77777777" w:rsidR="00B43E15" w:rsidRPr="007539D9" w:rsidRDefault="00B43E15"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rPr>
        <w:t>Лонг – индикатор пересекает вниз уровень «80»;  шорт – индикатор пересекает вверх уровень «20».</w:t>
      </w:r>
    </w:p>
    <w:p w14:paraId="06F66643" w14:textId="77777777" w:rsidR="001E74CD" w:rsidRPr="007539D9" w:rsidRDefault="001E74CD"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lang w:val="en-US"/>
        </w:rPr>
        <w:t>SO</w:t>
      </w:r>
      <w:r w:rsidRPr="007539D9">
        <w:rPr>
          <w:rFonts w:asciiTheme="majorHAnsi" w:hAnsiTheme="majorHAnsi"/>
          <w:sz w:val="18"/>
          <w:szCs w:val="18"/>
        </w:rPr>
        <w:t xml:space="preserve"> пересекает сигнальную линию вверх или вниз.</w:t>
      </w:r>
    </w:p>
    <w:p w14:paraId="06F66644" w14:textId="77777777" w:rsidR="001E74CD" w:rsidRPr="007539D9" w:rsidRDefault="001E74CD"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rPr>
        <w:t xml:space="preserve">Анализ </w:t>
      </w:r>
      <w:r w:rsidRPr="007539D9">
        <w:rPr>
          <w:rFonts w:asciiTheme="majorHAnsi" w:hAnsiTheme="majorHAnsi"/>
          <w:b/>
          <w:i/>
          <w:sz w:val="18"/>
          <w:szCs w:val="18"/>
        </w:rPr>
        <w:t>дивергенций</w:t>
      </w:r>
      <w:r w:rsidRPr="007539D9">
        <w:rPr>
          <w:rFonts w:asciiTheme="majorHAnsi" w:hAnsiTheme="majorHAnsi"/>
          <w:sz w:val="18"/>
          <w:szCs w:val="18"/>
        </w:rPr>
        <w:t xml:space="preserve"> между экстремумами индикатора </w:t>
      </w:r>
      <w:r w:rsidRPr="007539D9">
        <w:rPr>
          <w:rFonts w:asciiTheme="majorHAnsi" w:hAnsiTheme="majorHAnsi"/>
          <w:sz w:val="18"/>
          <w:szCs w:val="18"/>
          <w:lang w:val="en-US"/>
        </w:rPr>
        <w:t>MFI</w:t>
      </w:r>
      <w:r w:rsidRPr="007539D9">
        <w:rPr>
          <w:rFonts w:asciiTheme="majorHAnsi" w:hAnsiTheme="majorHAnsi"/>
          <w:sz w:val="18"/>
          <w:szCs w:val="18"/>
        </w:rPr>
        <w:t xml:space="preserve"> и ценой.</w:t>
      </w:r>
    </w:p>
    <w:p w14:paraId="06F66645" w14:textId="77777777" w:rsidR="00B43E15" w:rsidRDefault="00B43E15" w:rsidP="00B43E15">
      <w:pPr>
        <w:rPr>
          <w:rFonts w:asciiTheme="majorHAnsi" w:hAnsiTheme="majorHAnsi"/>
          <w:sz w:val="18"/>
          <w:szCs w:val="18"/>
        </w:rPr>
      </w:pPr>
    </w:p>
    <w:p w14:paraId="06F66646" w14:textId="77777777" w:rsidR="00B43E15" w:rsidRPr="00A84626"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CC" wp14:editId="06F66ACD">
            <wp:extent cx="176400" cy="172800"/>
            <wp:effectExtent l="0" t="0" r="0" b="0"/>
            <wp:docPr id="62" name="Рисунок 6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647" w14:textId="77777777" w:rsidR="00B43E15" w:rsidRDefault="00B43E15" w:rsidP="00B43E15">
      <w:pPr>
        <w:rPr>
          <w:rFonts w:asciiTheme="majorHAnsi" w:hAnsiTheme="majorHAnsi"/>
          <w:b/>
          <w:sz w:val="18"/>
          <w:szCs w:val="18"/>
        </w:rPr>
      </w:pPr>
    </w:p>
    <w:p w14:paraId="06F66648" w14:textId="77777777" w:rsidR="00B43E15" w:rsidRPr="000550A8" w:rsidRDefault="00B43E15" w:rsidP="00B43E15">
      <w:pPr>
        <w:jc w:val="both"/>
        <w:rPr>
          <w:rFonts w:asciiTheme="majorHAnsi" w:hAnsiTheme="majorHAnsi"/>
          <w:sz w:val="18"/>
          <w:szCs w:val="18"/>
          <w:highlight w:val="green"/>
          <w:lang w:val="en-US"/>
        </w:rPr>
      </w:pPr>
      <w:r w:rsidRPr="000550A8">
        <w:rPr>
          <w:rFonts w:asciiTheme="majorHAnsi" w:hAnsiTheme="majorHAnsi"/>
          <w:sz w:val="18"/>
          <w:szCs w:val="18"/>
          <w:highlight w:val="green"/>
        </w:rPr>
        <w:t>Автор</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Джордж</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Лэйн</w:t>
      </w:r>
      <w:r w:rsidRPr="000550A8">
        <w:rPr>
          <w:rFonts w:asciiTheme="majorHAnsi" w:hAnsiTheme="majorHAnsi"/>
          <w:bCs/>
          <w:sz w:val="18"/>
          <w:szCs w:val="18"/>
          <w:highlight w:val="green"/>
          <w:lang w:val="en-US"/>
        </w:rPr>
        <w:t xml:space="preserve"> (</w:t>
      </w:r>
      <w:r w:rsidRPr="001F4F15">
        <w:rPr>
          <w:rFonts w:asciiTheme="majorHAnsi" w:hAnsiTheme="majorHAnsi"/>
          <w:bCs/>
          <w:sz w:val="18"/>
          <w:szCs w:val="18"/>
          <w:highlight w:val="green"/>
          <w:lang w:val="en-US"/>
        </w:rPr>
        <w:t>George</w:t>
      </w:r>
      <w:r w:rsidRPr="000550A8">
        <w:rPr>
          <w:rFonts w:asciiTheme="majorHAnsi" w:hAnsiTheme="majorHAnsi"/>
          <w:bCs/>
          <w:sz w:val="18"/>
          <w:szCs w:val="18"/>
          <w:highlight w:val="green"/>
          <w:lang w:val="en-US"/>
        </w:rPr>
        <w:t xml:space="preserve"> </w:t>
      </w:r>
      <w:r w:rsidRPr="001F4F15">
        <w:rPr>
          <w:rFonts w:asciiTheme="majorHAnsi" w:hAnsiTheme="majorHAnsi"/>
          <w:bCs/>
          <w:sz w:val="18"/>
          <w:szCs w:val="18"/>
          <w:highlight w:val="green"/>
          <w:lang w:val="en-US"/>
        </w:rPr>
        <w:t>Lane</w:t>
      </w:r>
      <w:r w:rsidRPr="000550A8">
        <w:rPr>
          <w:rFonts w:asciiTheme="majorHAnsi" w:hAnsiTheme="majorHAnsi"/>
          <w:bCs/>
          <w:sz w:val="18"/>
          <w:szCs w:val="18"/>
          <w:highlight w:val="green"/>
          <w:lang w:val="en-US"/>
        </w:rPr>
        <w:t>)</w:t>
      </w:r>
      <w:r w:rsidRPr="000550A8">
        <w:rPr>
          <w:rFonts w:asciiTheme="majorHAnsi" w:hAnsiTheme="majorHAnsi"/>
          <w:sz w:val="18"/>
          <w:szCs w:val="18"/>
          <w:highlight w:val="green"/>
          <w:lang w:val="en-US"/>
        </w:rPr>
        <w:t>.</w:t>
      </w:r>
    </w:p>
    <w:p w14:paraId="06F66649" w14:textId="77777777" w:rsidR="00B43E15" w:rsidRPr="000550A8" w:rsidRDefault="00B43E15" w:rsidP="00B43E15">
      <w:pPr>
        <w:jc w:val="both"/>
        <w:rPr>
          <w:rFonts w:asciiTheme="majorHAnsi" w:hAnsiTheme="majorHAnsi"/>
          <w:sz w:val="18"/>
          <w:szCs w:val="18"/>
          <w:highlight w:val="green"/>
        </w:rPr>
      </w:pPr>
      <w:r w:rsidRPr="000550A8">
        <w:rPr>
          <w:rFonts w:asciiTheme="majorHAnsi" w:hAnsiTheme="majorHAnsi"/>
          <w:sz w:val="18"/>
          <w:szCs w:val="18"/>
          <w:highlight w:val="green"/>
        </w:rPr>
        <w:t xml:space="preserve">Источник: </w:t>
      </w:r>
      <w:r w:rsidRPr="000550A8">
        <w:rPr>
          <w:rStyle w:val="citation"/>
          <w:rFonts w:asciiTheme="majorHAnsi" w:hAnsiTheme="majorHAnsi"/>
          <w:iCs/>
          <w:sz w:val="18"/>
          <w:szCs w:val="18"/>
          <w:highlight w:val="green"/>
        </w:rPr>
        <w:t>Стивен Б. Акелис, Технический анализ от А до Я</w:t>
      </w:r>
      <w:r w:rsidRPr="000550A8">
        <w:rPr>
          <w:rFonts w:asciiTheme="majorHAnsi" w:hAnsiTheme="majorHAnsi"/>
          <w:sz w:val="18"/>
          <w:szCs w:val="18"/>
          <w:highlight w:val="green"/>
        </w:rPr>
        <w:t>.</w:t>
      </w:r>
    </w:p>
    <w:p w14:paraId="06F6664A" w14:textId="77777777" w:rsidR="00B43E15" w:rsidRPr="00D91A66" w:rsidRDefault="00B43E15" w:rsidP="00B43E15">
      <w:pPr>
        <w:rPr>
          <w:rFonts w:asciiTheme="majorHAnsi" w:hAnsiTheme="majorHAnsi"/>
          <w:sz w:val="18"/>
          <w:szCs w:val="18"/>
          <w:lang w:val="en-US"/>
        </w:rPr>
      </w:pPr>
      <w:r w:rsidRPr="000550A8">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0550A8">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0550A8">
        <w:rPr>
          <w:rFonts w:asciiTheme="majorHAnsi" w:hAnsiTheme="majorHAnsi"/>
          <w:sz w:val="18"/>
          <w:szCs w:val="18"/>
          <w:highlight w:val="green"/>
        </w:rPr>
        <w:t>Директ</w:t>
      </w:r>
    </w:p>
    <w:p w14:paraId="06F6664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00"/>
          <w:sz w:val="16"/>
          <w:szCs w:val="16"/>
          <w:lang w:val="en-US"/>
        </w:rPr>
        <w:t>function</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Initialize</w:t>
      </w:r>
      <w:r w:rsidRPr="000550A8">
        <w:rPr>
          <w:rFonts w:ascii="Consolas" w:hAnsi="Consolas" w:cs="Consolas"/>
          <w:color w:val="FFFFFF"/>
          <w:sz w:val="16"/>
          <w:szCs w:val="16"/>
          <w:lang w:val="en-US"/>
        </w:rPr>
        <w:t>()</w:t>
      </w:r>
    </w:p>
    <w:p w14:paraId="06F6664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4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IndicatorName</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"SO"</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4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AddInput</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"Input"</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Candle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4F"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PriceStudy</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false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5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"sK"</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White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false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5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"sD"</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Green</w:t>
      </w:r>
      <w:r w:rsidRPr="000550A8">
        <w:rPr>
          <w:rFonts w:ascii="Consolas" w:hAnsi="Consolas" w:cs="Consolas"/>
          <w:color w:val="FFFFFF"/>
          <w:sz w:val="16"/>
          <w:szCs w:val="16"/>
          <w:lang w:val="en-US"/>
        </w:rPr>
        <w:t>);</w:t>
      </w:r>
    </w:p>
    <w:p w14:paraId="06F6665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"Signal"</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FFFFFF"/>
          <w:sz w:val="16"/>
          <w:szCs w:val="16"/>
          <w:lang w:val="en-US"/>
        </w:rPr>
        <w:t>);</w:t>
      </w:r>
    </w:p>
    <w:p w14:paraId="06F6665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4" w14:textId="77777777" w:rsidR="00B43E15" w:rsidRPr="00B43E15"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B43E15">
        <w:rPr>
          <w:rFonts w:ascii="Consolas" w:hAnsi="Consolas" w:cs="Consolas"/>
          <w:color w:val="F5DEB3"/>
          <w:sz w:val="16"/>
          <w:szCs w:val="16"/>
          <w:lang w:val="en-US"/>
        </w:rPr>
        <w:t>AddParameter</w:t>
      </w:r>
      <w:r w:rsidRPr="00B43E15">
        <w:rPr>
          <w:rFonts w:ascii="Consolas" w:hAnsi="Consolas" w:cs="Consolas"/>
          <w:color w:val="FFFFFF"/>
          <w:sz w:val="16"/>
          <w:szCs w:val="16"/>
          <w:lang w:val="en-US"/>
        </w:rPr>
        <w:t>(</w:t>
      </w:r>
      <w:r w:rsidRPr="00B43E15">
        <w:rPr>
          <w:rFonts w:ascii="Consolas" w:hAnsi="Consolas" w:cs="Consolas"/>
          <w:color w:val="FAFAD2"/>
          <w:sz w:val="16"/>
          <w:szCs w:val="16"/>
          <w:lang w:val="en-US"/>
        </w:rPr>
        <w:t>"nK"</w:t>
      </w:r>
      <w:r w:rsidRPr="00B43E15">
        <w:rPr>
          <w:rFonts w:ascii="Consolas" w:hAnsi="Consolas" w:cs="Consolas"/>
          <w:color w:val="E0FFFF"/>
          <w:sz w:val="16"/>
          <w:szCs w:val="16"/>
          <w:lang w:val="en-US"/>
        </w:rPr>
        <w:t>,</w:t>
      </w:r>
      <w:r w:rsidRPr="00B43E15">
        <w:rPr>
          <w:rFonts w:ascii="Consolas" w:hAnsi="Consolas" w:cs="Consolas"/>
          <w:color w:val="000000"/>
          <w:sz w:val="16"/>
          <w:szCs w:val="16"/>
          <w:lang w:val="en-US"/>
        </w:rPr>
        <w:t xml:space="preserve"> </w:t>
      </w:r>
      <w:r w:rsidRPr="00B43E15">
        <w:rPr>
          <w:rFonts w:ascii="Consolas" w:hAnsi="Consolas" w:cs="Consolas"/>
          <w:color w:val="90EE90"/>
          <w:sz w:val="16"/>
          <w:szCs w:val="16"/>
          <w:lang w:val="en-US"/>
        </w:rPr>
        <w:t>5</w:t>
      </w:r>
      <w:r w:rsidRPr="00B43E15">
        <w:rPr>
          <w:rFonts w:ascii="Consolas" w:hAnsi="Consolas" w:cs="Consolas"/>
          <w:color w:val="FFFFFF"/>
          <w:sz w:val="16"/>
          <w:szCs w:val="16"/>
          <w:lang w:val="en-US"/>
        </w:rPr>
        <w:t>);</w:t>
      </w:r>
      <w:r w:rsidRPr="00B43E15">
        <w:rPr>
          <w:rFonts w:ascii="Consolas" w:hAnsi="Consolas" w:cs="Consolas"/>
          <w:color w:val="000000"/>
          <w:sz w:val="16"/>
          <w:szCs w:val="16"/>
          <w:lang w:val="en-US"/>
        </w:rPr>
        <w:tab/>
      </w:r>
    </w:p>
    <w:p w14:paraId="06F6665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AddParameter</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"nD"</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3</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5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AddParameter</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"nSignal"</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3</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5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AddLevel</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20.0</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"sD"</w:t>
      </w:r>
      <w:r w:rsidRPr="000550A8">
        <w:rPr>
          <w:rFonts w:ascii="Consolas" w:hAnsi="Consolas" w:cs="Consolas"/>
          <w:color w:val="FFFFFF"/>
          <w:sz w:val="16"/>
          <w:szCs w:val="16"/>
          <w:lang w:val="en-US"/>
        </w:rPr>
        <w:t>);</w:t>
      </w:r>
    </w:p>
    <w:p w14:paraId="06F6665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AddLevel</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80.0</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"sD"</w:t>
      </w:r>
      <w:r w:rsidRPr="000550A8">
        <w:rPr>
          <w:rFonts w:ascii="Consolas" w:hAnsi="Consolas" w:cs="Consolas"/>
          <w:color w:val="FFFFFF"/>
          <w:sz w:val="16"/>
          <w:szCs w:val="16"/>
          <w:lang w:val="en-US"/>
        </w:rPr>
        <w:t>);</w:t>
      </w:r>
    </w:p>
    <w:p w14:paraId="06F6665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5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00"/>
          <w:sz w:val="16"/>
          <w:szCs w:val="16"/>
          <w:lang w:val="en-US"/>
        </w:rPr>
        <w:t>function</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Evaluate</w:t>
      </w:r>
      <w:r w:rsidRPr="000550A8">
        <w:rPr>
          <w:rFonts w:ascii="Consolas" w:hAnsi="Consolas" w:cs="Consolas"/>
          <w:color w:val="FFFFFF"/>
          <w:sz w:val="16"/>
          <w:szCs w:val="16"/>
          <w:lang w:val="en-US"/>
        </w:rPr>
        <w:t>()</w:t>
      </w:r>
    </w:p>
    <w:p w14:paraId="06F6665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5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D3D3D3"/>
          <w:sz w:val="16"/>
          <w:szCs w:val="16"/>
          <w:lang w:val="en-US"/>
        </w:rPr>
        <w:t>// AlfaDirect. 2015. OX</w:t>
      </w:r>
    </w:p>
    <w:p w14:paraId="06F6665F" w14:textId="77777777" w:rsidR="00B43E15" w:rsidRPr="00695F20"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xml:space="preserve">// </w:t>
      </w:r>
      <w:r w:rsidRPr="000550A8">
        <w:rPr>
          <w:rFonts w:ascii="Consolas" w:hAnsi="Consolas" w:cs="Consolas"/>
          <w:color w:val="D3D3D3"/>
          <w:sz w:val="16"/>
          <w:szCs w:val="16"/>
          <w:lang w:val="en-US"/>
        </w:rPr>
        <w:t>SO</w:t>
      </w:r>
      <w:r w:rsidRPr="00695F20">
        <w:rPr>
          <w:rFonts w:ascii="Consolas" w:hAnsi="Consolas" w:cs="Consolas"/>
          <w:color w:val="D3D3D3"/>
          <w:sz w:val="16"/>
          <w:szCs w:val="16"/>
        </w:rPr>
        <w:t xml:space="preserve"> - </w:t>
      </w:r>
      <w:r w:rsidRPr="000550A8">
        <w:rPr>
          <w:rFonts w:ascii="Consolas" w:hAnsi="Consolas" w:cs="Consolas"/>
          <w:color w:val="D3D3D3"/>
          <w:sz w:val="16"/>
          <w:szCs w:val="16"/>
        </w:rPr>
        <w:t>Совпадает</w:t>
      </w:r>
      <w:r w:rsidRPr="00695F20">
        <w:rPr>
          <w:rFonts w:ascii="Consolas" w:hAnsi="Consolas" w:cs="Consolas"/>
          <w:color w:val="D3D3D3"/>
          <w:sz w:val="16"/>
          <w:szCs w:val="16"/>
        </w:rPr>
        <w:t xml:space="preserve"> </w:t>
      </w:r>
      <w:r w:rsidRPr="000550A8">
        <w:rPr>
          <w:rFonts w:ascii="Consolas" w:hAnsi="Consolas" w:cs="Consolas"/>
          <w:color w:val="D3D3D3"/>
          <w:sz w:val="16"/>
          <w:szCs w:val="16"/>
        </w:rPr>
        <w:t>со</w:t>
      </w:r>
      <w:r w:rsidRPr="00695F20">
        <w:rPr>
          <w:rFonts w:ascii="Consolas" w:hAnsi="Consolas" w:cs="Consolas"/>
          <w:color w:val="D3D3D3"/>
          <w:sz w:val="16"/>
          <w:szCs w:val="16"/>
        </w:rPr>
        <w:t xml:space="preserve"> </w:t>
      </w:r>
      <w:r w:rsidRPr="000550A8">
        <w:rPr>
          <w:rFonts w:ascii="Consolas" w:hAnsi="Consolas" w:cs="Consolas"/>
          <w:color w:val="D3D3D3"/>
          <w:sz w:val="16"/>
          <w:szCs w:val="16"/>
        </w:rPr>
        <w:t>встроенным</w:t>
      </w:r>
      <w:r w:rsidRPr="00695F20">
        <w:rPr>
          <w:rFonts w:ascii="Consolas" w:hAnsi="Consolas" w:cs="Consolas"/>
          <w:color w:val="D3D3D3"/>
          <w:sz w:val="16"/>
          <w:szCs w:val="16"/>
        </w:rPr>
        <w:t xml:space="preserve"> </w:t>
      </w:r>
      <w:r w:rsidRPr="000550A8">
        <w:rPr>
          <w:rFonts w:ascii="Consolas" w:hAnsi="Consolas" w:cs="Consolas"/>
          <w:color w:val="D3D3D3"/>
          <w:sz w:val="16"/>
          <w:szCs w:val="16"/>
          <w:lang w:val="en-US"/>
        </w:rPr>
        <w:t>SO</w:t>
      </w:r>
      <w:r w:rsidRPr="00695F20">
        <w:rPr>
          <w:rFonts w:ascii="Consolas" w:hAnsi="Consolas" w:cs="Consolas"/>
          <w:color w:val="D3D3D3"/>
          <w:sz w:val="16"/>
          <w:szCs w:val="16"/>
        </w:rPr>
        <w:t xml:space="preserve"> </w:t>
      </w:r>
      <w:r w:rsidRPr="000550A8">
        <w:rPr>
          <w:rFonts w:ascii="Consolas" w:hAnsi="Consolas" w:cs="Consolas"/>
          <w:color w:val="D3D3D3"/>
          <w:sz w:val="16"/>
          <w:szCs w:val="16"/>
          <w:lang w:val="en-US"/>
        </w:rPr>
        <w:t>AlfaDirect</w:t>
      </w:r>
    </w:p>
    <w:p w14:paraId="06F6666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95F20">
        <w:rPr>
          <w:rFonts w:ascii="Consolas" w:hAnsi="Consolas" w:cs="Consolas"/>
          <w:color w:val="000000"/>
          <w:sz w:val="16"/>
          <w:szCs w:val="16"/>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100000000.0</w:t>
      </w:r>
      <w:r w:rsidRPr="000550A8">
        <w:rPr>
          <w:rFonts w:ascii="Consolas" w:hAnsi="Consolas" w:cs="Consolas"/>
          <w:color w:val="FFFFFF"/>
          <w:sz w:val="16"/>
          <w:szCs w:val="16"/>
          <w:lang w:val="en-US"/>
        </w:rPr>
        <w:t>;</w:t>
      </w:r>
    </w:p>
    <w:p w14:paraId="06F6666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CurrentIndex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nK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p>
    <w:p w14:paraId="06F66664"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lastRenderedPageBreak/>
        <w:t xml:space="preserve"> </w:t>
      </w:r>
      <w:r w:rsidRPr="000550A8">
        <w:rPr>
          <w:rFonts w:ascii="Consolas" w:hAnsi="Consolas" w:cs="Consolas"/>
          <w:color w:val="FFFF00"/>
          <w:sz w:val="16"/>
          <w:szCs w:val="16"/>
          <w:lang w:val="en-US"/>
        </w:rPr>
        <w:t>else</w:t>
      </w:r>
    </w:p>
    <w:p w14:paraId="06F6666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for</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nK</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E0FFFF"/>
          <w:sz w:val="16"/>
          <w:szCs w:val="16"/>
          <w:lang w:val="en-US"/>
        </w:rPr>
        <w:t>++</w:t>
      </w:r>
      <w:r w:rsidRPr="000550A8">
        <w:rPr>
          <w:rFonts w:ascii="Consolas" w:hAnsi="Consolas" w:cs="Consolas"/>
          <w:color w:val="FFFFFF"/>
          <w:sz w:val="16"/>
          <w:szCs w:val="16"/>
          <w:lang w:val="en-US"/>
        </w:rPr>
        <w:t>)</w:t>
      </w:r>
    </w:p>
    <w:p w14:paraId="06F6666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High</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&gt;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High</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p>
    <w:p w14:paraId="06F6666F"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Low</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p>
    <w:p w14:paraId="06F6667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Low</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p>
    <w:p w14:paraId="06F6667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7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p>
    <w:p w14:paraId="06F6667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a</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&gt;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4"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Close</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w:t>
      </w:r>
      <w:r w:rsidRPr="000550A8">
        <w:rPr>
          <w:rFonts w:ascii="Consolas" w:hAnsi="Consolas" w:cs="Consolas"/>
          <w:color w:val="FFFFFF"/>
          <w:sz w:val="16"/>
          <w:szCs w:val="16"/>
          <w:lang w:val="en-US"/>
        </w:rPr>
        <w:t>;</w:t>
      </w:r>
    </w:p>
    <w:p w14:paraId="06F6667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else</w:t>
      </w:r>
      <w:r w:rsidRPr="000550A8">
        <w:rPr>
          <w:rFonts w:ascii="Consolas" w:hAnsi="Consolas" w:cs="Consolas"/>
          <w:color w:val="000000"/>
          <w:sz w:val="16"/>
          <w:szCs w:val="16"/>
          <w:lang w:val="en-US"/>
        </w:rPr>
        <w:t xml:space="preserve"> </w:t>
      </w:r>
    </w:p>
    <w:p w14:paraId="06F6667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w:t>
      </w:r>
      <w:r w:rsidRPr="000550A8">
        <w:rPr>
          <w:rFonts w:ascii="Consolas" w:hAnsi="Consolas" w:cs="Consolas"/>
          <w:color w:val="FFFFFF"/>
          <w:sz w:val="16"/>
          <w:szCs w:val="16"/>
          <w:lang w:val="en-US"/>
        </w:rPr>
        <w:t>;</w:t>
      </w:r>
    </w:p>
    <w:p w14:paraId="06F6667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7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1</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sK</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nD</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nD</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1</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rPr>
        <w:t>}</w:t>
      </w:r>
    </w:p>
    <w:p w14:paraId="06F6667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550A8">
        <w:rPr>
          <w:rFonts w:ascii="Consolas" w:hAnsi="Consolas" w:cs="Consolas"/>
          <w:color w:val="FFFFFF"/>
          <w:sz w:val="16"/>
          <w:szCs w:val="16"/>
        </w:rPr>
        <w:t>}</w:t>
      </w:r>
    </w:p>
    <w:p w14:paraId="06F6667C" w14:textId="77777777" w:rsidR="00B43E15" w:rsidRPr="000550A8" w:rsidRDefault="00B43E15" w:rsidP="00B43E15">
      <w:pPr>
        <w:rPr>
          <w:rFonts w:asciiTheme="majorHAnsi" w:hAnsiTheme="majorHAnsi"/>
          <w:b/>
          <w:sz w:val="18"/>
          <w:szCs w:val="18"/>
        </w:rPr>
      </w:pPr>
    </w:p>
    <w:p w14:paraId="06F6667D" w14:textId="77777777" w:rsidR="00B43E15" w:rsidRPr="00D91A66" w:rsidRDefault="00B43E15" w:rsidP="00B43E15">
      <w:pPr>
        <w:rPr>
          <w:rFonts w:asciiTheme="majorHAnsi" w:hAnsiTheme="majorHAnsi"/>
          <w:b/>
          <w:sz w:val="18"/>
          <w:szCs w:val="18"/>
        </w:rPr>
      </w:pPr>
    </w:p>
    <w:p w14:paraId="06F6667E" w14:textId="77777777" w:rsidR="00B43E15" w:rsidRPr="00B43E15" w:rsidRDefault="00B43E15" w:rsidP="00B53460">
      <w:pPr>
        <w:pStyle w:val="2"/>
      </w:pPr>
      <w:bookmarkStart w:id="143" w:name="_Toc474331788"/>
      <w:r>
        <w:rPr>
          <w:lang w:val="en-US"/>
        </w:rPr>
        <w:t>RWilliams</w:t>
      </w:r>
      <w:r w:rsidRPr="00D54304">
        <w:t xml:space="preserve"> (%</w:t>
      </w:r>
      <w:r>
        <w:rPr>
          <w:lang w:val="en-US"/>
        </w:rPr>
        <w:t>R</w:t>
      </w:r>
      <w:r w:rsidRPr="00D54304">
        <w:t xml:space="preserve">) – </w:t>
      </w:r>
      <w:r w:rsidRPr="000550A8">
        <w:t>осциллятор процентного диапазона Вильямса</w:t>
      </w:r>
      <w:bookmarkEnd w:id="143"/>
    </w:p>
    <w:p w14:paraId="06F6667F" w14:textId="77777777" w:rsidR="00B43E15" w:rsidRDefault="00B43E15" w:rsidP="00B43E15">
      <w:pPr>
        <w:ind w:firstLine="708"/>
        <w:jc w:val="both"/>
        <w:rPr>
          <w:rFonts w:asciiTheme="majorHAnsi" w:hAnsiTheme="majorHAnsi"/>
          <w:sz w:val="18"/>
          <w:szCs w:val="18"/>
        </w:rPr>
      </w:pPr>
      <w:r w:rsidRPr="004C6D1E">
        <w:rPr>
          <w:rFonts w:asciiTheme="majorHAnsi" w:hAnsiTheme="majorHAnsi"/>
          <w:sz w:val="18"/>
          <w:szCs w:val="18"/>
        </w:rPr>
        <w:t>%</w:t>
      </w:r>
      <w:r>
        <w:rPr>
          <w:rFonts w:asciiTheme="majorHAnsi" w:hAnsiTheme="majorHAnsi"/>
          <w:sz w:val="18"/>
          <w:szCs w:val="18"/>
          <w:lang w:val="en-US"/>
        </w:rPr>
        <w:t>R</w:t>
      </w:r>
      <w:r w:rsidRPr="004C6D1E">
        <w:rPr>
          <w:rFonts w:asciiTheme="majorHAnsi" w:hAnsiTheme="majorHAnsi"/>
          <w:sz w:val="18"/>
          <w:szCs w:val="18"/>
        </w:rPr>
        <w:t xml:space="preserve"> –</w:t>
      </w:r>
      <w:r w:rsidRPr="00B761E8">
        <w:rPr>
          <w:rFonts w:asciiTheme="majorHAnsi" w:hAnsiTheme="majorHAnsi"/>
          <w:sz w:val="18"/>
          <w:szCs w:val="18"/>
        </w:rPr>
        <w:t xml:space="preserve"> </w:t>
      </w:r>
      <w:r w:rsidRPr="004C6D1E">
        <w:rPr>
          <w:rFonts w:asciiTheme="majorHAnsi" w:hAnsiTheme="majorHAnsi"/>
          <w:sz w:val="18"/>
          <w:szCs w:val="18"/>
        </w:rPr>
        <w:t>я</w:t>
      </w:r>
      <w:r>
        <w:rPr>
          <w:rFonts w:asciiTheme="majorHAnsi" w:hAnsiTheme="majorHAnsi"/>
          <w:sz w:val="18"/>
          <w:szCs w:val="18"/>
        </w:rPr>
        <w:t>вляется нормированным осциллятором и совпадает</w:t>
      </w:r>
      <w:r w:rsidRPr="00D54304">
        <w:rPr>
          <w:rFonts w:asciiTheme="majorHAnsi" w:hAnsiTheme="majorHAnsi"/>
          <w:sz w:val="18"/>
          <w:szCs w:val="18"/>
        </w:rPr>
        <w:t xml:space="preserve"> </w:t>
      </w:r>
      <w:r>
        <w:rPr>
          <w:rFonts w:asciiTheme="majorHAnsi" w:hAnsiTheme="majorHAnsi"/>
          <w:sz w:val="18"/>
          <w:szCs w:val="18"/>
        </w:rPr>
        <w:t>с</w:t>
      </w:r>
      <w:r w:rsidRPr="00D54304">
        <w:rPr>
          <w:rFonts w:asciiTheme="majorHAnsi" w:hAnsiTheme="majorHAnsi"/>
          <w:sz w:val="18"/>
          <w:szCs w:val="18"/>
        </w:rPr>
        <w:t xml:space="preserve"> </w:t>
      </w:r>
      <w:r>
        <w:rPr>
          <w:rFonts w:asciiTheme="majorHAnsi" w:hAnsiTheme="majorHAnsi"/>
          <w:sz w:val="18"/>
          <w:szCs w:val="18"/>
        </w:rPr>
        <w:t xml:space="preserve">линией </w:t>
      </w:r>
      <w:r w:rsidRPr="00D54304">
        <w:rPr>
          <w:rFonts w:asciiTheme="majorHAnsi" w:hAnsiTheme="majorHAnsi"/>
          <w:sz w:val="18"/>
          <w:szCs w:val="18"/>
        </w:rPr>
        <w:t>%</w:t>
      </w:r>
      <w:r>
        <w:rPr>
          <w:rFonts w:asciiTheme="majorHAnsi" w:hAnsiTheme="majorHAnsi"/>
          <w:sz w:val="18"/>
          <w:szCs w:val="18"/>
          <w:lang w:val="en-US"/>
        </w:rPr>
        <w:t>K</w:t>
      </w:r>
      <w:r w:rsidRPr="00D54304">
        <w:rPr>
          <w:rFonts w:asciiTheme="majorHAnsi" w:hAnsiTheme="majorHAnsi"/>
          <w:sz w:val="18"/>
          <w:szCs w:val="18"/>
        </w:rPr>
        <w:t xml:space="preserve"> </w:t>
      </w:r>
      <w:r>
        <w:rPr>
          <w:rFonts w:asciiTheme="majorHAnsi" w:hAnsiTheme="majorHAnsi"/>
          <w:sz w:val="18"/>
          <w:szCs w:val="18"/>
          <w:lang w:val="en-US"/>
        </w:rPr>
        <w:t>SO</w:t>
      </w:r>
      <w:r w:rsidRPr="00D54304">
        <w:rPr>
          <w:rFonts w:asciiTheme="majorHAnsi" w:hAnsiTheme="majorHAnsi"/>
          <w:sz w:val="18"/>
          <w:szCs w:val="18"/>
        </w:rPr>
        <w:t xml:space="preserve"> (</w:t>
      </w:r>
      <w:r>
        <w:rPr>
          <w:rFonts w:asciiTheme="majorHAnsi" w:hAnsiTheme="majorHAnsi"/>
          <w:sz w:val="18"/>
          <w:szCs w:val="18"/>
          <w:lang w:val="en-US"/>
        </w:rPr>
        <w:t>Stochastic</w:t>
      </w:r>
      <w:r w:rsidRPr="00D54304">
        <w:rPr>
          <w:rFonts w:asciiTheme="majorHAnsi" w:hAnsiTheme="majorHAnsi"/>
          <w:sz w:val="18"/>
          <w:szCs w:val="18"/>
        </w:rPr>
        <w:t xml:space="preserve"> </w:t>
      </w:r>
      <w:r>
        <w:rPr>
          <w:rFonts w:asciiTheme="majorHAnsi" w:hAnsiTheme="majorHAnsi"/>
          <w:sz w:val="18"/>
          <w:szCs w:val="18"/>
          <w:lang w:val="en-US"/>
        </w:rPr>
        <w:t>Oscillator</w:t>
      </w:r>
      <w:r w:rsidRPr="00D54304">
        <w:rPr>
          <w:rFonts w:asciiTheme="majorHAnsi" w:hAnsiTheme="majorHAnsi"/>
          <w:sz w:val="18"/>
          <w:szCs w:val="18"/>
        </w:rPr>
        <w:t xml:space="preserve">) </w:t>
      </w:r>
      <w:r>
        <w:rPr>
          <w:rFonts w:asciiTheme="majorHAnsi" w:hAnsiTheme="majorHAnsi"/>
          <w:sz w:val="18"/>
          <w:szCs w:val="18"/>
        </w:rPr>
        <w:t xml:space="preserve">со смещение на -1, т.е.  отличается только диапазоном отображения </w:t>
      </w:r>
      <w:r w:rsidRPr="00D54304">
        <w:rPr>
          <w:rFonts w:asciiTheme="majorHAnsi" w:hAnsiTheme="majorHAnsi"/>
          <w:sz w:val="18"/>
          <w:szCs w:val="18"/>
        </w:rPr>
        <w:t>[0; -100]</w:t>
      </w:r>
      <w:r>
        <w:rPr>
          <w:rFonts w:asciiTheme="majorHAnsi" w:hAnsiTheme="majorHAnsi"/>
          <w:sz w:val="18"/>
          <w:szCs w:val="18"/>
        </w:rPr>
        <w:t xml:space="preserve">. Поэтому является частным случаем  </w:t>
      </w:r>
      <w:r>
        <w:rPr>
          <w:rFonts w:asciiTheme="majorHAnsi" w:hAnsiTheme="majorHAnsi"/>
          <w:sz w:val="18"/>
          <w:szCs w:val="18"/>
          <w:lang w:val="en-US"/>
        </w:rPr>
        <w:t>SO</w:t>
      </w:r>
      <w:r w:rsidRPr="00D54304">
        <w:rPr>
          <w:rFonts w:asciiTheme="majorHAnsi" w:hAnsiTheme="majorHAnsi"/>
          <w:sz w:val="18"/>
          <w:szCs w:val="18"/>
        </w:rPr>
        <w:t xml:space="preserve"> (</w:t>
      </w:r>
      <w:r>
        <w:rPr>
          <w:rFonts w:asciiTheme="majorHAnsi" w:hAnsiTheme="majorHAnsi"/>
          <w:sz w:val="18"/>
          <w:szCs w:val="18"/>
          <w:lang w:val="en-US"/>
        </w:rPr>
        <w:t>Stochastic</w:t>
      </w:r>
      <w:r w:rsidRPr="00D54304">
        <w:rPr>
          <w:rFonts w:asciiTheme="majorHAnsi" w:hAnsiTheme="majorHAnsi"/>
          <w:sz w:val="18"/>
          <w:szCs w:val="18"/>
        </w:rPr>
        <w:t xml:space="preserve"> </w:t>
      </w:r>
      <w:r>
        <w:rPr>
          <w:rFonts w:asciiTheme="majorHAnsi" w:hAnsiTheme="majorHAnsi"/>
          <w:sz w:val="18"/>
          <w:szCs w:val="18"/>
          <w:lang w:val="en-US"/>
        </w:rPr>
        <w:t>Oscillator</w:t>
      </w:r>
      <w:r w:rsidRPr="00D54304">
        <w:rPr>
          <w:rFonts w:asciiTheme="majorHAnsi" w:hAnsiTheme="majorHAnsi"/>
          <w:sz w:val="18"/>
          <w:szCs w:val="18"/>
        </w:rPr>
        <w:t>)</w:t>
      </w:r>
      <w:r>
        <w:rPr>
          <w:rFonts w:asciiTheme="majorHAnsi" w:hAnsiTheme="majorHAnsi"/>
          <w:sz w:val="18"/>
          <w:szCs w:val="18"/>
        </w:rPr>
        <w:t xml:space="preserve"> и не рассматривается. </w:t>
      </w:r>
    </w:p>
    <w:p w14:paraId="06F66680" w14:textId="77777777" w:rsidR="00B43E15" w:rsidRPr="00D54304" w:rsidRDefault="00B43E15" w:rsidP="00B43E15">
      <w:pPr>
        <w:jc w:val="center"/>
        <w:rPr>
          <w:rFonts w:asciiTheme="majorHAnsi" w:hAnsiTheme="majorHAnsi"/>
          <w:sz w:val="18"/>
          <w:szCs w:val="18"/>
        </w:rPr>
      </w:pPr>
      <w:r>
        <w:rPr>
          <w:noProof/>
          <w:lang w:eastAsia="ru-RU"/>
        </w:rPr>
        <w:drawing>
          <wp:inline distT="0" distB="0" distL="0" distR="0" wp14:anchorId="06F66ACE" wp14:editId="06F66ACF">
            <wp:extent cx="6152515" cy="3349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52515" cy="3349625"/>
                    </a:xfrm>
                    <a:prstGeom prst="rect">
                      <a:avLst/>
                    </a:prstGeom>
                  </pic:spPr>
                </pic:pic>
              </a:graphicData>
            </a:graphic>
          </wp:inline>
        </w:drawing>
      </w:r>
    </w:p>
    <w:p w14:paraId="06F66681" w14:textId="77777777" w:rsidR="00B43E15" w:rsidRPr="00D54304" w:rsidRDefault="00B43E15" w:rsidP="00B43E15">
      <w:pPr>
        <w:rPr>
          <w:rFonts w:asciiTheme="majorHAnsi" w:hAnsiTheme="majorHAnsi"/>
          <w:b/>
          <w:sz w:val="18"/>
          <w:szCs w:val="18"/>
        </w:rPr>
      </w:pPr>
    </w:p>
    <w:p w14:paraId="06F66682" w14:textId="77777777" w:rsidR="00B43E15" w:rsidRPr="00D91A66" w:rsidRDefault="00B43E15" w:rsidP="00B43E15">
      <w:pPr>
        <w:rPr>
          <w:rFonts w:asciiTheme="majorHAnsi" w:hAnsiTheme="majorHAnsi"/>
          <w:sz w:val="18"/>
          <w:szCs w:val="18"/>
          <w:highlight w:val="green"/>
          <w:lang w:val="en-US"/>
        </w:rPr>
      </w:pPr>
      <w:r w:rsidRPr="00D54304">
        <w:rPr>
          <w:rFonts w:asciiTheme="majorHAnsi" w:hAnsiTheme="majorHAnsi"/>
          <w:sz w:val="18"/>
          <w:szCs w:val="18"/>
          <w:highlight w:val="green"/>
        </w:rPr>
        <w:t>Автор</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rPr>
        <w:t>Ларри</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rPr>
        <w:t>Вильямс</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lang w:val="en-US"/>
        </w:rPr>
        <w:t>Larry</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lang w:val="en-US"/>
        </w:rPr>
        <w:t>Williams</w:t>
      </w:r>
      <w:r w:rsidRPr="00D91A66">
        <w:rPr>
          <w:rFonts w:asciiTheme="majorHAnsi" w:hAnsiTheme="majorHAnsi"/>
          <w:sz w:val="18"/>
          <w:szCs w:val="18"/>
          <w:highlight w:val="green"/>
          <w:lang w:val="en-US"/>
        </w:rPr>
        <w:t>)</w:t>
      </w:r>
    </w:p>
    <w:p w14:paraId="06F66683" w14:textId="77777777" w:rsidR="00B43E15" w:rsidRPr="00D91A66" w:rsidRDefault="00B43E15" w:rsidP="00B43E15">
      <w:pPr>
        <w:rPr>
          <w:rFonts w:asciiTheme="majorHAnsi" w:hAnsiTheme="majorHAnsi"/>
          <w:sz w:val="18"/>
          <w:szCs w:val="18"/>
          <w:highlight w:val="green"/>
          <w:lang w:val="en-US"/>
        </w:rPr>
      </w:pPr>
      <w:r w:rsidRPr="00D54304">
        <w:rPr>
          <w:rFonts w:asciiTheme="majorHAnsi" w:hAnsiTheme="majorHAnsi"/>
          <w:sz w:val="18"/>
          <w:szCs w:val="18"/>
          <w:highlight w:val="green"/>
        </w:rPr>
        <w:t>Источник</w:t>
      </w:r>
      <w:r w:rsidRPr="00D91A66">
        <w:rPr>
          <w:rFonts w:asciiTheme="majorHAnsi" w:hAnsiTheme="majorHAnsi"/>
          <w:sz w:val="18"/>
          <w:szCs w:val="18"/>
          <w:highlight w:val="green"/>
          <w:lang w:val="en-US"/>
        </w:rPr>
        <w:t xml:space="preserve">: </w:t>
      </w:r>
      <w:r w:rsidRPr="001F4F15">
        <w:rPr>
          <w:rFonts w:asciiTheme="majorHAnsi" w:hAnsiTheme="majorHAnsi" w:cs="Arial"/>
          <w:i/>
          <w:iCs/>
          <w:color w:val="252525"/>
          <w:sz w:val="18"/>
          <w:szCs w:val="18"/>
          <w:highlight w:val="green"/>
          <w:shd w:val="clear" w:color="auto" w:fill="FFFFFF"/>
          <w:lang w:val="en-US"/>
        </w:rPr>
        <w:t>How</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I</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made</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one</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million</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dollars</w:t>
      </w:r>
      <w:r w:rsidRPr="00D91A66">
        <w:rPr>
          <w:rFonts w:asciiTheme="majorHAnsi" w:hAnsiTheme="majorHAnsi" w:cs="Arial"/>
          <w:i/>
          <w:iCs/>
          <w:color w:val="252525"/>
          <w:sz w:val="18"/>
          <w:szCs w:val="18"/>
          <w:highlight w:val="green"/>
          <w:shd w:val="clear" w:color="auto" w:fill="FFFFFF"/>
          <w:lang w:val="en-US"/>
        </w:rPr>
        <w:t xml:space="preserve"> (</w:t>
      </w:r>
      <w:r w:rsidRPr="00D54304">
        <w:rPr>
          <w:rFonts w:asciiTheme="majorHAnsi" w:hAnsiTheme="majorHAnsi"/>
          <w:sz w:val="18"/>
          <w:szCs w:val="18"/>
          <w:highlight w:val="green"/>
          <w:lang w:val="en-US"/>
        </w:rPr>
        <w:t>https</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ru</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wikipedia</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org</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wiki</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Williams</w:t>
      </w:r>
      <w:r w:rsidRPr="00D91A66">
        <w:rPr>
          <w:rFonts w:asciiTheme="majorHAnsi" w:hAnsiTheme="majorHAnsi"/>
          <w:sz w:val="18"/>
          <w:szCs w:val="18"/>
          <w:highlight w:val="green"/>
          <w:lang w:val="en-US"/>
        </w:rPr>
        <w:t>_%25</w:t>
      </w:r>
      <w:r w:rsidRPr="00D54304">
        <w:rPr>
          <w:rFonts w:asciiTheme="majorHAnsi" w:hAnsiTheme="majorHAnsi"/>
          <w:sz w:val="18"/>
          <w:szCs w:val="18"/>
          <w:highlight w:val="green"/>
          <w:lang w:val="en-US"/>
        </w:rPr>
        <w:t>R</w:t>
      </w:r>
      <w:r w:rsidRPr="00D91A66">
        <w:rPr>
          <w:rFonts w:asciiTheme="majorHAnsi" w:hAnsiTheme="majorHAnsi"/>
          <w:sz w:val="18"/>
          <w:szCs w:val="18"/>
          <w:highlight w:val="green"/>
          <w:lang w:val="en-US"/>
        </w:rPr>
        <w:t>)</w:t>
      </w:r>
    </w:p>
    <w:p w14:paraId="06F66684" w14:textId="77777777" w:rsidR="00B43E15" w:rsidRPr="003A051B" w:rsidRDefault="00B43E15" w:rsidP="00B43E15">
      <w:pPr>
        <w:rPr>
          <w:rFonts w:asciiTheme="majorHAnsi" w:hAnsiTheme="majorHAnsi"/>
          <w:color w:val="000000"/>
          <w:sz w:val="18"/>
          <w:szCs w:val="18"/>
          <w:lang w:val="en-US"/>
        </w:rPr>
      </w:pPr>
      <w:r w:rsidRPr="00D54304">
        <w:rPr>
          <w:rFonts w:asciiTheme="majorHAnsi" w:hAnsiTheme="majorHAnsi"/>
          <w:color w:val="000000"/>
          <w:sz w:val="18"/>
          <w:szCs w:val="18"/>
          <w:highlight w:val="green"/>
        </w:rPr>
        <w:t>Код</w:t>
      </w:r>
      <w:r w:rsidRPr="00D54304">
        <w:rPr>
          <w:rFonts w:asciiTheme="majorHAnsi" w:hAnsiTheme="majorHAnsi"/>
          <w:color w:val="000000"/>
          <w:sz w:val="18"/>
          <w:szCs w:val="18"/>
          <w:highlight w:val="green"/>
          <w:lang w:val="en-US"/>
        </w:rPr>
        <w:t xml:space="preserve"> </w:t>
      </w:r>
      <w:r w:rsidRPr="00D54304">
        <w:rPr>
          <w:rFonts w:asciiTheme="majorHAnsi" w:hAnsiTheme="majorHAnsi"/>
          <w:color w:val="000000"/>
          <w:sz w:val="18"/>
          <w:szCs w:val="18"/>
          <w:highlight w:val="green"/>
        </w:rPr>
        <w:t>Альфа</w:t>
      </w:r>
      <w:r w:rsidRPr="00D54304">
        <w:rPr>
          <w:rFonts w:asciiTheme="majorHAnsi" w:hAnsiTheme="majorHAnsi"/>
          <w:color w:val="000000"/>
          <w:sz w:val="18"/>
          <w:szCs w:val="18"/>
          <w:highlight w:val="green"/>
          <w:lang w:val="en-US"/>
        </w:rPr>
        <w:t>-</w:t>
      </w:r>
      <w:r w:rsidRPr="00D54304">
        <w:rPr>
          <w:rFonts w:asciiTheme="majorHAnsi" w:hAnsiTheme="majorHAnsi"/>
          <w:color w:val="000000"/>
          <w:sz w:val="18"/>
          <w:szCs w:val="18"/>
          <w:highlight w:val="green"/>
        </w:rPr>
        <w:t>Директ</w:t>
      </w:r>
    </w:p>
    <w:p w14:paraId="06F6668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00"/>
          <w:sz w:val="16"/>
          <w:szCs w:val="16"/>
          <w:lang w:val="en-US"/>
        </w:rPr>
        <w:t>function</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Initialize</w:t>
      </w:r>
      <w:r w:rsidRPr="00D54304">
        <w:rPr>
          <w:rFonts w:ascii="Consolas" w:hAnsi="Consolas" w:cs="Consolas"/>
          <w:color w:val="FFFFFF"/>
          <w:sz w:val="16"/>
          <w:szCs w:val="16"/>
          <w:lang w:val="en-US"/>
        </w:rPr>
        <w:t>()</w:t>
      </w:r>
    </w:p>
    <w:p w14:paraId="06F6668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87"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IndicatorName</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8"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PriceStudy</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false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9"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AddInput</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"Input"</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Inputs</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Candle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A"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AddSeries</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"RWilliams"</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DrawAs</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Line</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White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B"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AddParameter</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"nK"</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5</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C"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AddLevel</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20.0</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Gray</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p>
    <w:p w14:paraId="06F6668D"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AddLevel</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80.0</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Gray</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p>
    <w:p w14:paraId="06F6668E"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8F"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90"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00"/>
          <w:sz w:val="16"/>
          <w:szCs w:val="16"/>
          <w:lang w:val="en-US"/>
        </w:rPr>
        <w:t>function</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Evaluate</w:t>
      </w:r>
      <w:r w:rsidRPr="00D54304">
        <w:rPr>
          <w:rFonts w:ascii="Consolas" w:hAnsi="Consolas" w:cs="Consolas"/>
          <w:color w:val="FFFFFF"/>
          <w:sz w:val="16"/>
          <w:szCs w:val="16"/>
          <w:lang w:val="en-US"/>
        </w:rPr>
        <w:t>()</w:t>
      </w:r>
    </w:p>
    <w:p w14:paraId="06F66691"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92"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D3D3D3"/>
          <w:sz w:val="16"/>
          <w:szCs w:val="16"/>
          <w:lang w:val="en-US"/>
        </w:rPr>
        <w:t>// AlfaDirect. 2015. OX</w:t>
      </w:r>
    </w:p>
    <w:p w14:paraId="06F66693" w14:textId="77777777" w:rsidR="00B43E15" w:rsidRPr="00695F20"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w:t>
      </w:r>
      <w:r w:rsidRPr="00D54304">
        <w:rPr>
          <w:rFonts w:ascii="Consolas" w:hAnsi="Consolas" w:cs="Consolas"/>
          <w:color w:val="D3D3D3"/>
          <w:sz w:val="16"/>
          <w:szCs w:val="16"/>
          <w:lang w:val="en-US"/>
        </w:rPr>
        <w:t>R</w:t>
      </w:r>
      <w:r w:rsidRPr="00695F20">
        <w:rPr>
          <w:rFonts w:ascii="Consolas" w:hAnsi="Consolas" w:cs="Consolas"/>
          <w:color w:val="D3D3D3"/>
          <w:sz w:val="16"/>
          <w:szCs w:val="16"/>
        </w:rPr>
        <w:t xml:space="preserve"> () - </w:t>
      </w:r>
      <w:r w:rsidRPr="00D54304">
        <w:rPr>
          <w:rFonts w:ascii="Consolas" w:hAnsi="Consolas" w:cs="Consolas"/>
          <w:color w:val="D3D3D3"/>
          <w:sz w:val="16"/>
          <w:szCs w:val="16"/>
        </w:rPr>
        <w:t>Совпадает</w:t>
      </w:r>
      <w:r w:rsidRPr="00695F20">
        <w:rPr>
          <w:rFonts w:ascii="Consolas" w:hAnsi="Consolas" w:cs="Consolas"/>
          <w:color w:val="D3D3D3"/>
          <w:sz w:val="16"/>
          <w:szCs w:val="16"/>
        </w:rPr>
        <w:t xml:space="preserve"> </w:t>
      </w:r>
      <w:r w:rsidRPr="00D54304">
        <w:rPr>
          <w:rFonts w:ascii="Consolas" w:hAnsi="Consolas" w:cs="Consolas"/>
          <w:color w:val="D3D3D3"/>
          <w:sz w:val="16"/>
          <w:szCs w:val="16"/>
        </w:rPr>
        <w:t>со</w:t>
      </w:r>
      <w:r w:rsidRPr="00695F20">
        <w:rPr>
          <w:rFonts w:ascii="Consolas" w:hAnsi="Consolas" w:cs="Consolas"/>
          <w:color w:val="D3D3D3"/>
          <w:sz w:val="16"/>
          <w:szCs w:val="16"/>
        </w:rPr>
        <w:t xml:space="preserve"> </w:t>
      </w:r>
      <w:r w:rsidRPr="00D54304">
        <w:rPr>
          <w:rFonts w:ascii="Consolas" w:hAnsi="Consolas" w:cs="Consolas"/>
          <w:color w:val="D3D3D3"/>
          <w:sz w:val="16"/>
          <w:szCs w:val="16"/>
        </w:rPr>
        <w:t>встроенным</w:t>
      </w:r>
      <w:r w:rsidRPr="00695F20">
        <w:rPr>
          <w:rFonts w:ascii="Consolas" w:hAnsi="Consolas" w:cs="Consolas"/>
          <w:color w:val="D3D3D3"/>
          <w:sz w:val="16"/>
          <w:szCs w:val="16"/>
        </w:rPr>
        <w:t xml:space="preserve"> </w:t>
      </w:r>
      <w:r w:rsidRPr="00D54304">
        <w:rPr>
          <w:rFonts w:ascii="Consolas" w:hAnsi="Consolas" w:cs="Consolas"/>
          <w:color w:val="D3D3D3"/>
          <w:sz w:val="16"/>
          <w:szCs w:val="16"/>
          <w:lang w:val="en-US"/>
        </w:rPr>
        <w:t>RWilliams</w:t>
      </w:r>
      <w:r w:rsidRPr="00695F20">
        <w:rPr>
          <w:rFonts w:ascii="Consolas" w:hAnsi="Consolas" w:cs="Consolas"/>
          <w:color w:val="D3D3D3"/>
          <w:sz w:val="16"/>
          <w:szCs w:val="16"/>
        </w:rPr>
        <w:t xml:space="preserve"> </w:t>
      </w:r>
      <w:r w:rsidRPr="00D54304">
        <w:rPr>
          <w:rFonts w:ascii="Consolas" w:hAnsi="Consolas" w:cs="Consolas"/>
          <w:color w:val="D3D3D3"/>
          <w:sz w:val="16"/>
          <w:szCs w:val="16"/>
          <w:lang w:val="en-US"/>
        </w:rPr>
        <w:t>AlfaDirect</w:t>
      </w:r>
    </w:p>
    <w:p w14:paraId="06F66694" w14:textId="77777777" w:rsidR="00B43E15" w:rsidRPr="00695F20"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69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95F20">
        <w:rPr>
          <w:rFonts w:ascii="Consolas" w:hAnsi="Consolas" w:cs="Consolas"/>
          <w:color w:val="000000"/>
          <w:sz w:val="16"/>
          <w:szCs w:val="16"/>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CurrentIndex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nK</w:t>
      </w:r>
      <w:r w:rsidRPr="00D54304">
        <w:rPr>
          <w:rFonts w:ascii="Consolas" w:hAnsi="Consolas" w:cs="Consolas"/>
          <w:color w:val="FFFFFF"/>
          <w:sz w:val="16"/>
          <w:szCs w:val="16"/>
          <w:lang w:val="en-US"/>
        </w:rPr>
        <w:t>))</w:t>
      </w:r>
    </w:p>
    <w:p w14:paraId="06F6669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7"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RWilliams</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0.0</w:t>
      </w:r>
      <w:r w:rsidRPr="00D54304">
        <w:rPr>
          <w:rFonts w:ascii="Consolas" w:hAnsi="Consolas" w:cs="Consolas"/>
          <w:color w:val="FFFFFF"/>
          <w:sz w:val="16"/>
          <w:szCs w:val="16"/>
          <w:lang w:val="en-US"/>
        </w:rPr>
        <w:t>;</w:t>
      </w:r>
    </w:p>
    <w:p w14:paraId="06F66698"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9"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lastRenderedPageBreak/>
        <w:t xml:space="preserve"> </w:t>
      </w:r>
      <w:r w:rsidRPr="00D54304">
        <w:rPr>
          <w:rFonts w:ascii="Consolas" w:hAnsi="Consolas" w:cs="Consolas"/>
          <w:color w:val="FFFF00"/>
          <w:sz w:val="16"/>
          <w:szCs w:val="16"/>
          <w:lang w:val="en-US"/>
        </w:rPr>
        <w:t>else</w:t>
      </w:r>
    </w:p>
    <w:p w14:paraId="06F6669A"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B"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t xml:space="preserve"> </w:t>
      </w:r>
      <w:r w:rsidRPr="00D54304">
        <w:rPr>
          <w:rFonts w:ascii="Consolas" w:hAnsi="Consolas" w:cs="Consolas"/>
          <w:color w:val="FFFF00"/>
          <w:sz w:val="16"/>
          <w:szCs w:val="16"/>
          <w:lang w:val="en-US"/>
        </w:rPr>
        <w:t>var</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p>
    <w:p w14:paraId="06F6669C"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var</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p>
    <w:p w14:paraId="06F6669D"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for</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1</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nK</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E0FFFF"/>
          <w:sz w:val="16"/>
          <w:szCs w:val="16"/>
          <w:lang w:val="en-US"/>
        </w:rPr>
        <w:t>++</w:t>
      </w:r>
      <w:r w:rsidRPr="00D54304">
        <w:rPr>
          <w:rFonts w:ascii="Consolas" w:hAnsi="Consolas" w:cs="Consolas"/>
          <w:color w:val="FFFFFF"/>
          <w:sz w:val="16"/>
          <w:szCs w:val="16"/>
          <w:lang w:val="en-US"/>
        </w:rPr>
        <w:t>)</w:t>
      </w:r>
    </w:p>
    <w:p w14:paraId="06F6669E"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9F"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&gt;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A0"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p>
    <w:p w14:paraId="06F666A1"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FFFFFF"/>
          <w:sz w:val="16"/>
          <w:szCs w:val="16"/>
          <w:lang w:val="en-US"/>
        </w:rPr>
        <w:t>)</w:t>
      </w:r>
    </w:p>
    <w:p w14:paraId="06F666A2"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p>
    <w:p w14:paraId="06F666A3"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A4"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double</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FFFFFF"/>
          <w:sz w:val="16"/>
          <w:szCs w:val="16"/>
          <w:lang w:val="en-US"/>
        </w:rPr>
        <w:t>);</w:t>
      </w:r>
    </w:p>
    <w:p w14:paraId="06F666A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a</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&gt;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0.0</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A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RWilliams</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100.0</w:t>
      </w:r>
      <w:r w:rsidRPr="00D54304">
        <w:rPr>
          <w:rFonts w:ascii="Consolas" w:hAnsi="Consolas" w:cs="Consolas"/>
          <w:color w:val="E0FFFF"/>
          <w:sz w:val="16"/>
          <w:szCs w:val="16"/>
          <w:lang w:val="en-US"/>
        </w:rPr>
        <w: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Close</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w:t>
      </w:r>
      <w:r w:rsidRPr="00D54304">
        <w:rPr>
          <w:rFonts w:ascii="Consolas" w:hAnsi="Consolas" w:cs="Consolas"/>
          <w:color w:val="FFFFFF"/>
          <w:sz w:val="16"/>
          <w:szCs w:val="16"/>
          <w:lang w:val="en-US"/>
        </w:rPr>
        <w:t>;</w:t>
      </w:r>
    </w:p>
    <w:p w14:paraId="06F666A7"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else</w:t>
      </w:r>
      <w:r w:rsidRPr="00D91A66">
        <w:rPr>
          <w:rFonts w:ascii="Consolas" w:hAnsi="Consolas" w:cs="Consolas"/>
          <w:color w:val="000000"/>
          <w:sz w:val="16"/>
          <w:szCs w:val="16"/>
          <w:lang w:val="en-US"/>
        </w:rPr>
        <w:t xml:space="preserve"> </w:t>
      </w:r>
    </w:p>
    <w:p w14:paraId="06F666A8"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RWilliams</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100.0</w:t>
      </w:r>
      <w:r w:rsidRPr="00D91A66">
        <w:rPr>
          <w:rFonts w:ascii="Consolas" w:hAnsi="Consolas" w:cs="Consolas"/>
          <w:color w:val="FFFFFF"/>
          <w:sz w:val="16"/>
          <w:szCs w:val="16"/>
          <w:lang w:val="en-US"/>
        </w:rPr>
        <w:t>;</w:t>
      </w:r>
    </w:p>
    <w:p w14:paraId="06F666A9"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6AA"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6AB" w14:textId="77777777" w:rsidR="00B43E15" w:rsidRPr="00D91A66" w:rsidRDefault="00B43E15" w:rsidP="00B43E1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p>
    <w:p w14:paraId="06F666AC" w14:textId="77777777" w:rsidR="00B43E15" w:rsidRPr="00D91A66" w:rsidRDefault="00B43E15" w:rsidP="00B43E15">
      <w:pPr>
        <w:rPr>
          <w:rFonts w:asciiTheme="majorHAnsi" w:hAnsiTheme="majorHAnsi"/>
          <w:b/>
          <w:sz w:val="18"/>
          <w:szCs w:val="18"/>
          <w:lang w:val="en-US"/>
        </w:rPr>
      </w:pPr>
    </w:p>
    <w:p w14:paraId="06F666AD" w14:textId="77777777" w:rsidR="00B43E15" w:rsidRPr="00D91A66" w:rsidRDefault="00B43E15" w:rsidP="00B53460">
      <w:pPr>
        <w:pStyle w:val="2"/>
        <w:rPr>
          <w:lang w:val="en-US"/>
        </w:rPr>
      </w:pPr>
      <w:bookmarkStart w:id="144" w:name="_Toc474331789"/>
      <w:r w:rsidRPr="00DE4E34">
        <w:rPr>
          <w:lang w:val="en-US"/>
        </w:rPr>
        <w:t>RSI</w:t>
      </w:r>
      <w:r w:rsidRPr="00D91A66">
        <w:rPr>
          <w:lang w:val="en-US"/>
        </w:rPr>
        <w:t xml:space="preserve"> (</w:t>
      </w:r>
      <w:r w:rsidRPr="00DE4E34">
        <w:rPr>
          <w:i/>
          <w:lang w:val="en-US"/>
        </w:rPr>
        <w:t>Relative</w:t>
      </w:r>
      <w:r w:rsidRPr="00D91A66">
        <w:rPr>
          <w:i/>
          <w:lang w:val="en-US"/>
        </w:rPr>
        <w:t xml:space="preserve"> </w:t>
      </w:r>
      <w:r w:rsidRPr="00DE4E34">
        <w:rPr>
          <w:i/>
          <w:lang w:val="en-US"/>
        </w:rPr>
        <w:t>Strength</w:t>
      </w:r>
      <w:r w:rsidRPr="00D91A66">
        <w:rPr>
          <w:i/>
          <w:lang w:val="en-US"/>
        </w:rPr>
        <w:t xml:space="preserve"> </w:t>
      </w:r>
      <w:r w:rsidRPr="00DE4E34">
        <w:rPr>
          <w:i/>
          <w:lang w:val="en-US"/>
        </w:rPr>
        <w:t>Index</w:t>
      </w:r>
      <w:r w:rsidRPr="00D91A66">
        <w:rPr>
          <w:lang w:val="en-US"/>
        </w:rPr>
        <w:t xml:space="preserve">) – </w:t>
      </w:r>
      <w:r w:rsidRPr="00DE4E34">
        <w:t>ИНДЕКС</w:t>
      </w:r>
      <w:r w:rsidRPr="00D91A66">
        <w:rPr>
          <w:lang w:val="en-US"/>
        </w:rPr>
        <w:t xml:space="preserve"> </w:t>
      </w:r>
      <w:r w:rsidRPr="00DE4E34">
        <w:t>ОТНОСИТЕЛЬНОЙ</w:t>
      </w:r>
      <w:r w:rsidRPr="00D91A66">
        <w:rPr>
          <w:lang w:val="en-US"/>
        </w:rPr>
        <w:t xml:space="preserve"> </w:t>
      </w:r>
      <w:r w:rsidRPr="00DE4E34">
        <w:t>СИЛЫ</w:t>
      </w:r>
      <w:bookmarkEnd w:id="144"/>
      <w:r w:rsidRPr="00D91A66">
        <w:rPr>
          <w:lang w:val="en-US"/>
        </w:rPr>
        <w:t xml:space="preserve"> </w:t>
      </w:r>
    </w:p>
    <w:p w14:paraId="06F666AE"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b/>
          <w:i/>
          <w:sz w:val="18"/>
          <w:szCs w:val="18"/>
        </w:rPr>
        <w:t>Индекс относительной силы</w:t>
      </w:r>
      <w:r w:rsidRPr="00DE4E34">
        <w:rPr>
          <w:rFonts w:asciiTheme="majorHAnsi" w:hAnsiTheme="majorHAnsi"/>
          <w:sz w:val="18"/>
          <w:szCs w:val="18"/>
        </w:rPr>
        <w:t xml:space="preserve">  является ярким представителем нормированных осцилляторов, т.е. его значения колеблются в диапазоне от 0 до 100. Формула его расчета проста.</w:t>
      </w:r>
    </w:p>
    <w:p w14:paraId="06F666AF" w14:textId="77777777" w:rsidR="00B43E15" w:rsidRPr="00B43E15" w:rsidRDefault="00B43E15" w:rsidP="00B43E15">
      <w:pPr>
        <w:jc w:val="center"/>
        <w:rPr>
          <w:rFonts w:asciiTheme="majorHAnsi" w:hAnsiTheme="majorHAnsi"/>
          <w:i/>
          <w:sz w:val="18"/>
          <w:szCs w:val="18"/>
        </w:rPr>
      </w:pPr>
      <w:r w:rsidRPr="00DE4E34">
        <w:rPr>
          <w:rFonts w:asciiTheme="majorHAnsi" w:hAnsiTheme="majorHAnsi"/>
          <w:i/>
          <w:sz w:val="18"/>
          <w:szCs w:val="18"/>
          <w:lang w:val="en-US"/>
        </w:rPr>
        <w:t>RSI</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100 – 100/(1+</w:t>
      </w:r>
      <w:r w:rsidRPr="00DE4E34">
        <w:rPr>
          <w:rFonts w:asciiTheme="majorHAnsi" w:hAnsiTheme="majorHAnsi"/>
          <w:i/>
          <w:sz w:val="18"/>
          <w:szCs w:val="18"/>
          <w:lang w:val="en-US"/>
        </w:rPr>
        <w:t>RS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w:t>
      </w:r>
      <w:r w:rsidRPr="00DE4E34">
        <w:rPr>
          <w:rFonts w:asciiTheme="majorHAnsi" w:hAnsiTheme="majorHAnsi"/>
          <w:i/>
          <w:sz w:val="18"/>
          <w:szCs w:val="18"/>
          <w:lang w:val="en-US"/>
        </w:rPr>
        <w:t>RS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w:t>
      </w: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w:t>
      </w: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w:t>
      </w:r>
    </w:p>
    <w:p w14:paraId="06F666B0"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 xml:space="preserve">Где </w:t>
      </w:r>
    </w:p>
    <w:p w14:paraId="06F666B1" w14:textId="77777777" w:rsidR="00B43E15" w:rsidRPr="00DE4E34" w:rsidRDefault="00B43E15" w:rsidP="00B43E15">
      <w:pPr>
        <w:jc w:val="both"/>
        <w:rPr>
          <w:rFonts w:asciiTheme="majorHAnsi" w:hAnsiTheme="majorHAnsi"/>
          <w:sz w:val="18"/>
          <w:szCs w:val="18"/>
        </w:rPr>
      </w:pP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 xml:space="preserve"> </w:t>
      </w:r>
      <w:r w:rsidRPr="00DE4E34">
        <w:rPr>
          <w:rFonts w:asciiTheme="majorHAnsi" w:hAnsiTheme="majorHAnsi"/>
          <w:i/>
          <w:sz w:val="18"/>
          <w:szCs w:val="18"/>
        </w:rPr>
        <w:t xml:space="preserve">= </w:t>
      </w: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xml:space="preserve"> (</w:t>
      </w:r>
      <w:r w:rsidRPr="00DE4E34">
        <w:rPr>
          <w:rFonts w:asciiTheme="majorHAnsi" w:hAnsiTheme="majorHAnsi"/>
          <w:i/>
          <w:sz w:val="18"/>
          <w:szCs w:val="18"/>
          <w:lang w:val="en-US"/>
        </w:rPr>
        <w:t>N</w:t>
      </w:r>
      <w:r w:rsidRPr="00DE4E34">
        <w:rPr>
          <w:rFonts w:asciiTheme="majorHAnsi" w:hAnsiTheme="majorHAnsi"/>
          <w:i/>
          <w:sz w:val="18"/>
          <w:szCs w:val="18"/>
        </w:rPr>
        <w:t xml:space="preserve">-1) / </w:t>
      </w:r>
      <w:r w:rsidRPr="00DE4E34">
        <w:rPr>
          <w:rFonts w:asciiTheme="majorHAnsi" w:hAnsiTheme="majorHAnsi"/>
          <w:i/>
          <w:sz w:val="18"/>
          <w:szCs w:val="18"/>
          <w:lang w:val="en-US"/>
        </w:rPr>
        <w:t>N</w:t>
      </w:r>
      <w:r w:rsidRPr="00DE4E34">
        <w:rPr>
          <w:rFonts w:asciiTheme="majorHAnsi" w:hAnsiTheme="majorHAnsi"/>
          <w:i/>
          <w:sz w:val="18"/>
          <w:szCs w:val="18"/>
        </w:rPr>
        <w:t xml:space="preserve"> + </w:t>
      </w:r>
      <w:r w:rsidRPr="00DE4E34">
        <w:rPr>
          <w:rFonts w:asciiTheme="majorHAnsi" w:hAnsiTheme="majorHAnsi"/>
          <w:i/>
          <w:sz w:val="18"/>
          <w:szCs w:val="18"/>
          <w:lang w:val="en-US"/>
        </w:rPr>
        <w:t>Up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N</w:t>
      </w:r>
      <w:r w:rsidRPr="00DE4E34">
        <w:rPr>
          <w:rFonts w:asciiTheme="majorHAnsi" w:hAnsiTheme="majorHAnsi"/>
          <w:sz w:val="18"/>
          <w:szCs w:val="18"/>
        </w:rPr>
        <w:t xml:space="preserve"> – среднее положительных изменений цены </w:t>
      </w:r>
      <w:r w:rsidRPr="00DE4E34">
        <w:rPr>
          <w:rFonts w:asciiTheme="majorHAnsi" w:hAnsiTheme="majorHAnsi"/>
          <w:sz w:val="18"/>
          <w:szCs w:val="18"/>
          <w:lang w:val="en-US"/>
        </w:rPr>
        <w:t>Up</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за </w:t>
      </w:r>
      <w:r w:rsidRPr="00DE4E34">
        <w:rPr>
          <w:rFonts w:asciiTheme="majorHAnsi" w:hAnsiTheme="majorHAnsi"/>
          <w:sz w:val="18"/>
          <w:szCs w:val="18"/>
          <w:lang w:val="en-US"/>
        </w:rPr>
        <w:t>N</w:t>
      </w:r>
      <w:r w:rsidRPr="00DE4E34">
        <w:rPr>
          <w:rFonts w:asciiTheme="majorHAnsi" w:hAnsiTheme="majorHAnsi"/>
          <w:sz w:val="18"/>
          <w:szCs w:val="18"/>
        </w:rPr>
        <w:t xml:space="preserve"> периодов.</w:t>
      </w:r>
    </w:p>
    <w:p w14:paraId="06F666B2" w14:textId="77777777" w:rsidR="00B43E15" w:rsidRPr="00DE4E34" w:rsidRDefault="00B43E15" w:rsidP="00B43E15">
      <w:pPr>
        <w:jc w:val="both"/>
        <w:rPr>
          <w:rFonts w:asciiTheme="majorHAnsi" w:hAnsiTheme="majorHAnsi"/>
          <w:sz w:val="18"/>
          <w:szCs w:val="18"/>
        </w:rPr>
      </w:pP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lang w:val="fr-FR"/>
        </w:rPr>
        <w:t xml:space="preserve"> (N-1) /</w:t>
      </w:r>
      <w:r w:rsidRPr="00DE4E34">
        <w:rPr>
          <w:rFonts w:asciiTheme="majorHAnsi" w:hAnsiTheme="majorHAnsi"/>
          <w:i/>
          <w:sz w:val="18"/>
          <w:szCs w:val="18"/>
        </w:rPr>
        <w:t xml:space="preserve"> </w:t>
      </w:r>
      <w:r w:rsidRPr="00DE4E34">
        <w:rPr>
          <w:rFonts w:asciiTheme="majorHAnsi" w:hAnsiTheme="majorHAnsi"/>
          <w:i/>
          <w:sz w:val="18"/>
          <w:szCs w:val="18"/>
          <w:lang w:val="fr-FR"/>
        </w:rPr>
        <w:t>N +</w:t>
      </w:r>
      <w:r w:rsidRPr="00DE4E34">
        <w:rPr>
          <w:rFonts w:asciiTheme="majorHAnsi" w:hAnsiTheme="majorHAnsi"/>
          <w:i/>
          <w:sz w:val="18"/>
          <w:szCs w:val="18"/>
        </w:rPr>
        <w:t xml:space="preserve"> </w:t>
      </w:r>
      <w:r w:rsidRPr="00DE4E34">
        <w:rPr>
          <w:rFonts w:asciiTheme="majorHAnsi" w:hAnsiTheme="majorHAnsi"/>
          <w:i/>
          <w:sz w:val="18"/>
          <w:szCs w:val="18"/>
          <w:lang w:val="fr-FR"/>
        </w:rPr>
        <w:t>Dn</w:t>
      </w:r>
      <w:r w:rsidRPr="00DE4E34">
        <w:rPr>
          <w:rFonts w:asciiTheme="majorHAnsi" w:hAnsiTheme="majorHAnsi"/>
          <w:i/>
          <w:sz w:val="18"/>
          <w:szCs w:val="18"/>
          <w:vertAlign w:val="subscript"/>
          <w:lang w:val="en-US"/>
        </w:rPr>
        <w:t>t</w:t>
      </w:r>
      <w:r w:rsidRPr="00DE4E34">
        <w:rPr>
          <w:rFonts w:asciiTheme="majorHAnsi" w:hAnsiTheme="majorHAnsi"/>
          <w:i/>
          <w:sz w:val="18"/>
          <w:szCs w:val="18"/>
          <w:lang w:val="fr-FR"/>
        </w:rPr>
        <w:t xml:space="preserve"> / N</w:t>
      </w:r>
      <w:r w:rsidRPr="00DE4E34">
        <w:rPr>
          <w:rFonts w:asciiTheme="majorHAnsi" w:hAnsiTheme="majorHAnsi"/>
          <w:sz w:val="18"/>
          <w:szCs w:val="18"/>
        </w:rPr>
        <w:t xml:space="preserve"> – среднее отрицательных изменений цены </w:t>
      </w:r>
      <w:r w:rsidRPr="00DE4E34">
        <w:rPr>
          <w:rFonts w:asciiTheme="majorHAnsi" w:hAnsiTheme="majorHAnsi"/>
          <w:sz w:val="18"/>
          <w:szCs w:val="18"/>
          <w:lang w:val="fr-FR"/>
        </w:rPr>
        <w:t>Dn</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за </w:t>
      </w:r>
      <w:r w:rsidRPr="00DE4E34">
        <w:rPr>
          <w:rFonts w:asciiTheme="majorHAnsi" w:hAnsiTheme="majorHAnsi"/>
          <w:sz w:val="18"/>
          <w:szCs w:val="18"/>
          <w:lang w:val="en-US"/>
        </w:rPr>
        <w:t>N</w:t>
      </w:r>
      <w:r w:rsidRPr="00DE4E34">
        <w:rPr>
          <w:rFonts w:asciiTheme="majorHAnsi" w:hAnsiTheme="majorHAnsi"/>
          <w:sz w:val="18"/>
          <w:szCs w:val="18"/>
        </w:rPr>
        <w:t xml:space="preserve"> периодов.</w:t>
      </w:r>
    </w:p>
    <w:p w14:paraId="06F666B3" w14:textId="77777777" w:rsidR="00B43E15" w:rsidRPr="00DE4E34" w:rsidRDefault="00B43E15" w:rsidP="00B43E15">
      <w:pPr>
        <w:ind w:firstLine="708"/>
        <w:jc w:val="both"/>
        <w:rPr>
          <w:rFonts w:asciiTheme="majorHAnsi" w:hAnsiTheme="majorHAnsi"/>
          <w:sz w:val="18"/>
          <w:szCs w:val="18"/>
        </w:rPr>
      </w:pPr>
      <w:r w:rsidRPr="00DE4E34">
        <w:rPr>
          <w:rFonts w:asciiTheme="majorHAnsi" w:hAnsiTheme="majorHAnsi"/>
          <w:sz w:val="18"/>
          <w:szCs w:val="18"/>
        </w:rPr>
        <w:t xml:space="preserve">Таким образом, данный индикатор показывает направленность движения за выбранный период. При боковых движениях </w:t>
      </w:r>
      <w:r w:rsidRPr="00DE4E34">
        <w:rPr>
          <w:rFonts w:asciiTheme="majorHAnsi" w:hAnsiTheme="majorHAnsi"/>
          <w:sz w:val="18"/>
          <w:szCs w:val="18"/>
          <w:lang w:val="en-US"/>
        </w:rPr>
        <w:t>RSI</w:t>
      </w:r>
      <w:r w:rsidRPr="00DE4E34">
        <w:rPr>
          <w:rFonts w:asciiTheme="majorHAnsi" w:hAnsiTheme="majorHAnsi"/>
          <w:sz w:val="18"/>
          <w:szCs w:val="18"/>
        </w:rPr>
        <w:t xml:space="preserve"> будет находиться около 50%. При направленном движении цены индикатор будет стремиться в зоны «перекупленности» (уровень выше 70%) или «перепроданности» (уровень ниже 30%).</w:t>
      </w:r>
    </w:p>
    <w:p w14:paraId="06F666B4" w14:textId="77777777" w:rsidR="00B43E15" w:rsidRPr="00DE4E34" w:rsidRDefault="00B43E15" w:rsidP="00B43E15">
      <w:pPr>
        <w:autoSpaceDE w:val="0"/>
        <w:autoSpaceDN w:val="0"/>
        <w:adjustRightInd w:val="0"/>
        <w:jc w:val="both"/>
        <w:rPr>
          <w:rFonts w:asciiTheme="majorHAnsi" w:hAnsiTheme="majorHAnsi"/>
          <w:sz w:val="18"/>
          <w:szCs w:val="18"/>
        </w:rPr>
      </w:pPr>
      <w:r w:rsidRPr="00DE4E34">
        <w:rPr>
          <w:rFonts w:asciiTheme="majorHAnsi" w:hAnsiTheme="majorHAnsi"/>
          <w:b/>
          <w:sz w:val="18"/>
          <w:szCs w:val="18"/>
        </w:rPr>
        <w:t>Типовые параметры.</w:t>
      </w:r>
      <w:r w:rsidR="001E74CD">
        <w:rPr>
          <w:rFonts w:asciiTheme="majorHAnsi" w:hAnsiTheme="majorHAnsi"/>
          <w:b/>
          <w:sz w:val="18"/>
          <w:szCs w:val="18"/>
        </w:rPr>
        <w:t xml:space="preserve"> </w:t>
      </w:r>
      <w:r w:rsidRPr="00DE4E34">
        <w:rPr>
          <w:rFonts w:asciiTheme="majorHAnsi" w:hAnsiTheme="majorHAnsi"/>
          <w:sz w:val="18"/>
          <w:szCs w:val="18"/>
        </w:rPr>
        <w:t xml:space="preserve">Типовыми параметрами индикатора </w:t>
      </w:r>
      <w:r w:rsidRPr="00DE4E34">
        <w:rPr>
          <w:rFonts w:asciiTheme="majorHAnsi" w:hAnsiTheme="majorHAnsi"/>
          <w:sz w:val="18"/>
          <w:szCs w:val="18"/>
          <w:lang w:val="en-US"/>
        </w:rPr>
        <w:t>RSI</w:t>
      </w:r>
      <w:r w:rsidRPr="00DE4E34">
        <w:rPr>
          <w:rFonts w:asciiTheme="majorHAnsi" w:hAnsiTheme="majorHAnsi"/>
          <w:sz w:val="18"/>
          <w:szCs w:val="18"/>
        </w:rPr>
        <w:t xml:space="preserve"> являются </w:t>
      </w:r>
      <w:r w:rsidRPr="00DE4E34">
        <w:rPr>
          <w:rFonts w:asciiTheme="majorHAnsi" w:hAnsiTheme="majorHAnsi"/>
          <w:sz w:val="18"/>
          <w:szCs w:val="18"/>
          <w:lang w:val="en-US"/>
        </w:rPr>
        <w:t>N</w:t>
      </w:r>
      <w:r w:rsidRPr="00DE4E34">
        <w:rPr>
          <w:rFonts w:asciiTheme="majorHAnsi" w:hAnsiTheme="majorHAnsi"/>
          <w:sz w:val="18"/>
          <w:szCs w:val="18"/>
        </w:rPr>
        <w:t xml:space="preserve"> = 7 или 14 на дневном тайм-фрейме.</w:t>
      </w:r>
    </w:p>
    <w:p w14:paraId="06F666B5"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UpperLevel</w:t>
      </w:r>
      <w:r w:rsidRPr="00DE4E34">
        <w:rPr>
          <w:rFonts w:asciiTheme="majorHAnsi" w:hAnsiTheme="majorHAnsi"/>
          <w:sz w:val="18"/>
          <w:szCs w:val="18"/>
        </w:rPr>
        <w:t xml:space="preserve"> = </w:t>
      </w:r>
      <w:r>
        <w:rPr>
          <w:rFonts w:asciiTheme="majorHAnsi" w:hAnsiTheme="majorHAnsi"/>
          <w:sz w:val="18"/>
          <w:szCs w:val="18"/>
        </w:rPr>
        <w:t>7</w:t>
      </w:r>
      <w:r w:rsidRPr="00DE4E34">
        <w:rPr>
          <w:rFonts w:asciiTheme="majorHAnsi" w:hAnsiTheme="majorHAnsi"/>
          <w:sz w:val="18"/>
          <w:szCs w:val="18"/>
        </w:rPr>
        <w:t xml:space="preserve">0 – верхний уровень, </w:t>
      </w:r>
      <w:r w:rsidRPr="00DE4E34">
        <w:rPr>
          <w:rFonts w:asciiTheme="majorHAnsi" w:hAnsiTheme="majorHAnsi"/>
          <w:sz w:val="18"/>
          <w:szCs w:val="18"/>
          <w:lang w:val="en-US"/>
        </w:rPr>
        <w:t>BottomLevel</w:t>
      </w:r>
      <w:r w:rsidRPr="00DE4E34">
        <w:rPr>
          <w:rFonts w:asciiTheme="majorHAnsi" w:hAnsiTheme="majorHAnsi"/>
          <w:sz w:val="18"/>
          <w:szCs w:val="18"/>
        </w:rPr>
        <w:t xml:space="preserve"> = </w:t>
      </w:r>
      <w:r>
        <w:rPr>
          <w:rFonts w:asciiTheme="majorHAnsi" w:hAnsiTheme="majorHAnsi"/>
          <w:sz w:val="18"/>
          <w:szCs w:val="18"/>
        </w:rPr>
        <w:t>3</w:t>
      </w:r>
      <w:r w:rsidRPr="00DE4E34">
        <w:rPr>
          <w:rFonts w:asciiTheme="majorHAnsi" w:hAnsiTheme="majorHAnsi"/>
          <w:sz w:val="18"/>
          <w:szCs w:val="18"/>
        </w:rPr>
        <w:t>0 – нижний уровень.</w:t>
      </w:r>
    </w:p>
    <w:p w14:paraId="06F666B6"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sz w:val="18"/>
          <w:szCs w:val="18"/>
        </w:rPr>
        <w:t xml:space="preserve">Понимая формулу </w:t>
      </w:r>
      <w:r w:rsidRPr="00DE4E34">
        <w:rPr>
          <w:rFonts w:asciiTheme="majorHAnsi" w:hAnsiTheme="majorHAnsi"/>
          <w:sz w:val="18"/>
          <w:szCs w:val="18"/>
          <w:lang w:val="en-US"/>
        </w:rPr>
        <w:t>RSI</w:t>
      </w:r>
      <w:r w:rsidRPr="00DE4E34">
        <w:rPr>
          <w:rFonts w:asciiTheme="majorHAnsi" w:hAnsiTheme="majorHAnsi"/>
          <w:sz w:val="18"/>
          <w:szCs w:val="18"/>
        </w:rPr>
        <w:t xml:space="preserve"> можно оценить, что означают типовые параметры индикатора на дневном тайм-фрейме. В случаях, когда по инструменту происходит 7 дней роста, то </w:t>
      </w:r>
      <w:r w:rsidR="002F414C" w:rsidRPr="00DE4E34">
        <w:rPr>
          <w:rFonts w:asciiTheme="majorHAnsi" w:hAnsiTheme="majorHAnsi"/>
          <w:sz w:val="18"/>
          <w:szCs w:val="18"/>
        </w:rPr>
        <w:t xml:space="preserve">с высокой </w:t>
      </w:r>
      <w:r w:rsidR="002F414C">
        <w:rPr>
          <w:rFonts w:asciiTheme="majorHAnsi" w:hAnsiTheme="majorHAnsi"/>
          <w:sz w:val="18"/>
          <w:szCs w:val="18"/>
        </w:rPr>
        <w:t xml:space="preserve">вероятностью </w:t>
      </w:r>
      <w:r w:rsidRPr="00DE4E34">
        <w:rPr>
          <w:rFonts w:asciiTheme="majorHAnsi" w:hAnsiTheme="majorHAnsi"/>
          <w:sz w:val="18"/>
          <w:szCs w:val="18"/>
        </w:rPr>
        <w:t xml:space="preserve">индикатор </w:t>
      </w:r>
      <w:r w:rsidRPr="00DE4E34">
        <w:rPr>
          <w:rFonts w:asciiTheme="majorHAnsi" w:hAnsiTheme="majorHAnsi"/>
          <w:sz w:val="18"/>
          <w:szCs w:val="18"/>
          <w:lang w:val="en-US"/>
        </w:rPr>
        <w:t>RSI</w:t>
      </w:r>
      <w:r w:rsidRPr="00DE4E34">
        <w:rPr>
          <w:rFonts w:asciiTheme="majorHAnsi" w:hAnsiTheme="majorHAnsi"/>
          <w:sz w:val="18"/>
          <w:szCs w:val="18"/>
        </w:rPr>
        <w:t xml:space="preserve"> будет находит</w:t>
      </w:r>
      <w:r w:rsidR="002F414C">
        <w:rPr>
          <w:rFonts w:asciiTheme="majorHAnsi" w:hAnsiTheme="majorHAnsi"/>
          <w:sz w:val="18"/>
          <w:szCs w:val="18"/>
        </w:rPr>
        <w:t>ь</w:t>
      </w:r>
      <w:r w:rsidRPr="00DE4E34">
        <w:rPr>
          <w:rFonts w:asciiTheme="majorHAnsi" w:hAnsiTheme="majorHAnsi"/>
          <w:sz w:val="18"/>
          <w:szCs w:val="18"/>
        </w:rPr>
        <w:t>ся в зоне «перекупленности»</w:t>
      </w:r>
      <w:r w:rsidR="001E74CD">
        <w:rPr>
          <w:rFonts w:asciiTheme="majorHAnsi" w:hAnsiTheme="majorHAnsi"/>
          <w:sz w:val="18"/>
          <w:szCs w:val="18"/>
        </w:rPr>
        <w:t xml:space="preserve"> (</w:t>
      </w:r>
      <w:r w:rsidRPr="00DE4E34">
        <w:rPr>
          <w:rFonts w:asciiTheme="majorHAnsi" w:hAnsiTheme="majorHAnsi"/>
          <w:sz w:val="18"/>
          <w:szCs w:val="18"/>
        </w:rPr>
        <w:t>т.е. выше 70%</w:t>
      </w:r>
      <w:r w:rsidR="001E74CD">
        <w:rPr>
          <w:rFonts w:asciiTheme="majorHAnsi" w:hAnsiTheme="majorHAnsi"/>
          <w:sz w:val="18"/>
          <w:szCs w:val="18"/>
        </w:rPr>
        <w:t>)</w:t>
      </w:r>
      <w:r w:rsidRPr="00DE4E34">
        <w:rPr>
          <w:rFonts w:asciiTheme="majorHAnsi" w:hAnsiTheme="majorHAnsi"/>
          <w:sz w:val="18"/>
          <w:szCs w:val="18"/>
        </w:rPr>
        <w:t>. Таким образом, период следует выбирать исходя из статистическ</w:t>
      </w:r>
      <w:r w:rsidR="002F414C">
        <w:rPr>
          <w:rFonts w:asciiTheme="majorHAnsi" w:hAnsiTheme="majorHAnsi"/>
          <w:sz w:val="18"/>
          <w:szCs w:val="18"/>
        </w:rPr>
        <w:t xml:space="preserve">и достоверной </w:t>
      </w:r>
      <w:r w:rsidRPr="00DE4E34">
        <w:rPr>
          <w:rFonts w:asciiTheme="majorHAnsi" w:hAnsiTheme="majorHAnsi"/>
          <w:sz w:val="18"/>
          <w:szCs w:val="18"/>
        </w:rPr>
        <w:t>длины трендов.</w:t>
      </w:r>
    </w:p>
    <w:p w14:paraId="06F666B7" w14:textId="77777777" w:rsidR="00B43E15" w:rsidRPr="00DE4E34" w:rsidRDefault="00B43E15" w:rsidP="00B43E15">
      <w:pPr>
        <w:autoSpaceDE w:val="0"/>
        <w:autoSpaceDN w:val="0"/>
        <w:adjustRightInd w:val="0"/>
        <w:jc w:val="both"/>
        <w:rPr>
          <w:rFonts w:asciiTheme="majorHAnsi" w:hAnsiTheme="majorHAnsi"/>
          <w:b/>
          <w:sz w:val="18"/>
          <w:szCs w:val="18"/>
        </w:rPr>
      </w:pPr>
    </w:p>
    <w:p w14:paraId="06F666B8" w14:textId="77777777" w:rsidR="00B43E15" w:rsidRPr="001E74CD" w:rsidRDefault="001E74CD" w:rsidP="001E74C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ajorHAnsi" w:hAnsiTheme="majorHAnsi"/>
          <w:color w:val="984806" w:themeColor="accent6" w:themeShade="80"/>
          <w:sz w:val="18"/>
          <w:szCs w:val="18"/>
        </w:rPr>
      </w:pPr>
      <w:r w:rsidRPr="001E74CD">
        <w:rPr>
          <w:noProof/>
          <w:color w:val="984806" w:themeColor="accent6" w:themeShade="80"/>
          <w:position w:val="-6"/>
          <w:lang w:eastAsia="ru-RU"/>
        </w:rPr>
        <w:drawing>
          <wp:inline distT="0" distB="0" distL="0" distR="0" wp14:anchorId="06F66AD0" wp14:editId="06F66AD1">
            <wp:extent cx="176400" cy="172800"/>
            <wp:effectExtent l="0" t="0" r="0" b="0"/>
            <wp:docPr id="119" name="Рисунок 11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1E74CD">
        <w:rPr>
          <w:rFonts w:asciiTheme="majorHAnsi" w:hAnsiTheme="majorHAnsi"/>
          <w:color w:val="984806" w:themeColor="accent6" w:themeShade="80"/>
          <w:sz w:val="18"/>
          <w:szCs w:val="18"/>
        </w:rPr>
        <w:t xml:space="preserve"> </w:t>
      </w:r>
      <w:r w:rsidR="00B43E15" w:rsidRPr="001E74CD">
        <w:rPr>
          <w:rFonts w:asciiTheme="majorHAnsi" w:hAnsiTheme="majorHAnsi"/>
          <w:color w:val="984806" w:themeColor="accent6" w:themeShade="80"/>
          <w:sz w:val="18"/>
          <w:szCs w:val="18"/>
        </w:rPr>
        <w:t>Параметры данного индикатора не могут быть пересчитаны (т.е. перемасштабированы) с одного тайм-фрейма на другой.</w:t>
      </w:r>
    </w:p>
    <w:p w14:paraId="06F666B9" w14:textId="77777777" w:rsidR="00B43E15" w:rsidRPr="00DE4E34" w:rsidRDefault="00B43E15" w:rsidP="00B43E15">
      <w:pPr>
        <w:jc w:val="both"/>
        <w:rPr>
          <w:rFonts w:asciiTheme="majorHAnsi" w:hAnsiTheme="majorHAnsi"/>
          <w:sz w:val="18"/>
          <w:szCs w:val="18"/>
        </w:rPr>
      </w:pPr>
    </w:p>
    <w:p w14:paraId="06F666BA" w14:textId="77777777" w:rsidR="00B43E15" w:rsidRDefault="00B43E15" w:rsidP="00B43E15">
      <w:pPr>
        <w:rPr>
          <w:rFonts w:asciiTheme="majorHAnsi" w:hAnsiTheme="majorHAnsi"/>
          <w:b/>
          <w:sz w:val="18"/>
          <w:szCs w:val="18"/>
          <w:lang w:val="en-US"/>
        </w:rPr>
      </w:pPr>
      <w:r>
        <w:rPr>
          <w:noProof/>
          <w:lang w:eastAsia="ru-RU"/>
        </w:rPr>
        <w:drawing>
          <wp:inline distT="0" distB="0" distL="0" distR="0" wp14:anchorId="06F66AD2" wp14:editId="06F66AD3">
            <wp:extent cx="6152515" cy="3041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3041650"/>
                    </a:xfrm>
                    <a:prstGeom prst="rect">
                      <a:avLst/>
                    </a:prstGeom>
                  </pic:spPr>
                </pic:pic>
              </a:graphicData>
            </a:graphic>
          </wp:inline>
        </w:drawing>
      </w:r>
    </w:p>
    <w:p w14:paraId="06F666BB"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6BC" w14:textId="77777777" w:rsidR="007539D9" w:rsidRPr="002F414C"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Пересечение индикатора с уровнем 50 соответствует трендовым сигналам для определения направления движения.</w:t>
      </w:r>
    </w:p>
    <w:p w14:paraId="06F666BD" w14:textId="77777777" w:rsidR="007539D9" w:rsidRPr="002F414C"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При выходе индикатора в зону выше 70 считается, что  рынок «перекуплен», т.е. он уже прошел стандартную величину направленного движения, и можно ожидать замедления тренда. Начало коррекционного движения определяется как пересечение индикатором сверху вниз уровня 70. При падении ниже уровня 30 все наоборот.</w:t>
      </w:r>
    </w:p>
    <w:p w14:paraId="06F666BE" w14:textId="77777777" w:rsidR="007539D9"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и цены на крупных тайм-фремах.</w:t>
      </w:r>
    </w:p>
    <w:p w14:paraId="06F666BF"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D4" wp14:editId="06F66AD5">
            <wp:extent cx="174625" cy="174625"/>
            <wp:effectExtent l="0" t="0" r="0" b="0"/>
            <wp:docPr id="63" name="Рисунок 6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Для работы с </w:t>
      </w:r>
      <w:r w:rsidRPr="00424FF0">
        <w:rPr>
          <w:rFonts w:asciiTheme="majorHAnsi" w:hAnsiTheme="majorHAnsi"/>
          <w:color w:val="0070C0"/>
          <w:sz w:val="18"/>
          <w:szCs w:val="18"/>
          <w:lang w:val="en-US"/>
        </w:rPr>
        <w:t>RSI</w:t>
      </w:r>
      <w:r w:rsidRPr="00424FF0">
        <w:rPr>
          <w:rFonts w:asciiTheme="majorHAnsi" w:hAnsiTheme="majorHAnsi"/>
          <w:color w:val="0070C0"/>
          <w:sz w:val="18"/>
          <w:szCs w:val="18"/>
        </w:rPr>
        <w:t xml:space="preserve"> применяется не только стандартный осцилляторный набор сигналов, но и графический анализ с линиями поддержки и сопротивления.</w:t>
      </w:r>
    </w:p>
    <w:p w14:paraId="06F666C0" w14:textId="77777777" w:rsidR="007539D9" w:rsidRPr="007914CA" w:rsidRDefault="007539D9" w:rsidP="007539D9">
      <w:pPr>
        <w:rPr>
          <w:rFonts w:asciiTheme="majorHAnsi" w:hAnsiTheme="majorHAnsi"/>
          <w:b/>
          <w:sz w:val="18"/>
          <w:szCs w:val="18"/>
        </w:rPr>
      </w:pPr>
    </w:p>
    <w:p w14:paraId="06F666C1" w14:textId="77777777" w:rsidR="00B43E15" w:rsidRPr="004C6D1E"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C6D1E">
        <w:rPr>
          <w:noProof/>
          <w:color w:val="984806" w:themeColor="accent6" w:themeShade="80"/>
          <w:position w:val="-6"/>
          <w:lang w:eastAsia="ru-RU"/>
        </w:rPr>
        <w:drawing>
          <wp:inline distT="0" distB="0" distL="0" distR="0" wp14:anchorId="06F66AD6" wp14:editId="06F66AD7">
            <wp:extent cx="176400" cy="172800"/>
            <wp:effectExtent l="0" t="0" r="0" b="0"/>
            <wp:docPr id="60" name="Рисунок 6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4C6D1E">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6C2" w14:textId="77777777" w:rsidR="00B43E15" w:rsidRPr="000550A8" w:rsidRDefault="00B43E15" w:rsidP="00B43E15">
      <w:pPr>
        <w:rPr>
          <w:rFonts w:asciiTheme="majorHAnsi" w:hAnsiTheme="majorHAnsi"/>
          <w:b/>
          <w:sz w:val="18"/>
          <w:szCs w:val="18"/>
        </w:rPr>
      </w:pPr>
    </w:p>
    <w:p w14:paraId="06F666C3" w14:textId="77777777" w:rsidR="00B43E15" w:rsidRPr="00361CCC" w:rsidRDefault="00B43E15" w:rsidP="00B43E15">
      <w:pPr>
        <w:jc w:val="both"/>
        <w:rPr>
          <w:rFonts w:asciiTheme="majorHAnsi" w:hAnsiTheme="majorHAnsi"/>
          <w:sz w:val="18"/>
          <w:szCs w:val="18"/>
          <w:lang w:val="en-US"/>
        </w:rPr>
      </w:pPr>
      <w:r>
        <w:rPr>
          <w:rFonts w:asciiTheme="majorHAnsi" w:hAnsiTheme="majorHAnsi"/>
          <w:sz w:val="18"/>
          <w:szCs w:val="18"/>
          <w:highlight w:val="green"/>
        </w:rPr>
        <w:t>Автор</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6C4" w14:textId="77777777" w:rsidR="00B43E15" w:rsidRPr="007914CA" w:rsidRDefault="00B43E15" w:rsidP="00B43E15">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7914CA">
        <w:rPr>
          <w:rFonts w:asciiTheme="majorHAnsi" w:hAnsiTheme="majorHAnsi"/>
          <w:sz w:val="18"/>
          <w:szCs w:val="18"/>
          <w:highlight w:val="green"/>
          <w:lang w:val="en-US"/>
        </w:rPr>
        <w:t>1978.</w:t>
      </w:r>
    </w:p>
    <w:p w14:paraId="06F666C5" w14:textId="77777777" w:rsidR="00B43E15" w:rsidRPr="007914CA" w:rsidRDefault="00B43E15" w:rsidP="00B43E15">
      <w:pPr>
        <w:rPr>
          <w:rFonts w:asciiTheme="majorHAnsi" w:hAnsiTheme="majorHAnsi"/>
          <w:sz w:val="18"/>
          <w:szCs w:val="18"/>
          <w:lang w:val="en-US"/>
        </w:rPr>
      </w:pPr>
      <w:r w:rsidRPr="00B761E8">
        <w:rPr>
          <w:rFonts w:asciiTheme="majorHAnsi" w:hAnsiTheme="majorHAnsi"/>
          <w:sz w:val="18"/>
          <w:szCs w:val="18"/>
          <w:highlight w:val="green"/>
        </w:rPr>
        <w:t>Код</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B761E8">
        <w:rPr>
          <w:rFonts w:asciiTheme="majorHAnsi" w:hAnsiTheme="majorHAnsi"/>
          <w:sz w:val="18"/>
          <w:szCs w:val="18"/>
          <w:highlight w:val="green"/>
          <w:lang w:val="en-US"/>
        </w:rPr>
        <w:t>-</w:t>
      </w:r>
      <w:r w:rsidRPr="00B761E8">
        <w:rPr>
          <w:rFonts w:asciiTheme="majorHAnsi" w:hAnsiTheme="majorHAnsi"/>
          <w:sz w:val="18"/>
          <w:szCs w:val="18"/>
          <w:highlight w:val="green"/>
        </w:rPr>
        <w:t>Директ</w:t>
      </w:r>
    </w:p>
    <w:p w14:paraId="06F666C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function</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Initialize</w:t>
      </w:r>
      <w:r w:rsidRPr="007914CA">
        <w:rPr>
          <w:rFonts w:ascii="Consolas" w:hAnsi="Consolas" w:cs="Consolas"/>
          <w:color w:val="FFFFFF"/>
          <w:sz w:val="16"/>
          <w:szCs w:val="16"/>
          <w:lang w:val="en-US"/>
        </w:rPr>
        <w:t>()</w:t>
      </w:r>
    </w:p>
    <w:p w14:paraId="06F666C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C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IndicatorName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PriceStudy</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AddInput</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"Input"</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Inputs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Price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AddParameter</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"Period"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14</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2</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p>
    <w:p w14:paraId="06F666C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"RSI"</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LightBlue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"PosBuffer"</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C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"NegBuffer"</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D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AddLevel</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30</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Gray</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p>
    <w:p w14:paraId="06F666D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AddLevel</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70</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Gray</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p>
    <w:p w14:paraId="06F666D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3"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D4"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function</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Evaluate</w:t>
      </w:r>
      <w:r w:rsidRPr="007914CA">
        <w:rPr>
          <w:rFonts w:ascii="Consolas" w:hAnsi="Consolas" w:cs="Consolas"/>
          <w:color w:val="FFFFFF"/>
          <w:sz w:val="16"/>
          <w:szCs w:val="16"/>
          <w:lang w:val="en-US"/>
        </w:rPr>
        <w:t>()</w:t>
      </w:r>
    </w:p>
    <w:p w14:paraId="06F666D5"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AlfaDirect. 2014.</w:t>
      </w:r>
    </w:p>
    <w:p w14:paraId="06F666D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xml:space="preserve">// RSI (Relative Strength Index) - </w:t>
      </w:r>
      <w:r w:rsidRPr="007914CA">
        <w:rPr>
          <w:rFonts w:ascii="Consolas" w:hAnsi="Consolas" w:cs="Consolas"/>
          <w:color w:val="D3D3D3"/>
          <w:sz w:val="16"/>
          <w:szCs w:val="16"/>
        </w:rPr>
        <w:t>индекс</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относительной</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силы</w:t>
      </w:r>
      <w:r w:rsidRPr="007914CA">
        <w:rPr>
          <w:rFonts w:ascii="Consolas" w:hAnsi="Consolas" w:cs="Consolas"/>
          <w:color w:val="D3D3D3"/>
          <w:sz w:val="16"/>
          <w:szCs w:val="16"/>
          <w:lang w:val="en-US"/>
        </w:rPr>
        <w:t xml:space="preserve"> </w:t>
      </w:r>
    </w:p>
    <w:p w14:paraId="06F666D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Автор</w:t>
      </w:r>
      <w:r w:rsidRPr="007914CA">
        <w:rPr>
          <w:rFonts w:ascii="Consolas" w:hAnsi="Consolas" w:cs="Consolas"/>
          <w:color w:val="D3D3D3"/>
          <w:sz w:val="16"/>
          <w:szCs w:val="16"/>
          <w:lang w:val="en-US"/>
        </w:rPr>
        <w:t xml:space="preserve"> - </w:t>
      </w:r>
      <w:r w:rsidRPr="007914CA">
        <w:rPr>
          <w:rFonts w:ascii="Consolas" w:hAnsi="Consolas" w:cs="Consolas"/>
          <w:color w:val="D3D3D3"/>
          <w:sz w:val="16"/>
          <w:szCs w:val="16"/>
        </w:rPr>
        <w:t>Уэллс</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Уайлдер</w:t>
      </w:r>
      <w:r w:rsidRPr="007914CA">
        <w:rPr>
          <w:rFonts w:ascii="Consolas" w:hAnsi="Consolas" w:cs="Consolas"/>
          <w:color w:val="D3D3D3"/>
          <w:sz w:val="16"/>
          <w:szCs w:val="16"/>
          <w:lang w:val="en-US"/>
        </w:rPr>
        <w:t xml:space="preserve"> (Welles Wilder).</w:t>
      </w:r>
    </w:p>
    <w:p w14:paraId="06F666D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CurrentIndex</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&lt;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p>
    <w:p w14:paraId="06F666D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else</w:t>
      </w:r>
    </w:p>
    <w:p w14:paraId="06F666E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E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E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E3"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rel</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Input</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0</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Input</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p>
    <w:p w14:paraId="06F666E4"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rel</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&gt;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w:t>
      </w:r>
      <w:r w:rsidRPr="007914CA">
        <w:rPr>
          <w:rFonts w:ascii="Consolas" w:hAnsi="Consolas" w:cs="Consolas"/>
          <w:color w:val="FFFFFF"/>
          <w:sz w:val="16"/>
          <w:szCs w:val="16"/>
          <w:lang w:val="en-US"/>
        </w:rPr>
        <w:t>)</w:t>
      </w:r>
    </w:p>
    <w:p w14:paraId="06F666E5"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rel</w:t>
      </w:r>
      <w:r w:rsidRPr="007914CA">
        <w:rPr>
          <w:rFonts w:ascii="Consolas" w:hAnsi="Consolas" w:cs="Consolas"/>
          <w:color w:val="FFFFFF"/>
          <w:sz w:val="16"/>
          <w:szCs w:val="16"/>
          <w:lang w:val="en-US"/>
        </w:rPr>
        <w:t>;</w:t>
      </w:r>
    </w:p>
    <w:p w14:paraId="06F666E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else</w:t>
      </w:r>
    </w:p>
    <w:p w14:paraId="06F666E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rel</w:t>
      </w:r>
      <w:r w:rsidRPr="007914CA">
        <w:rPr>
          <w:rFonts w:ascii="Consolas" w:hAnsi="Consolas" w:cs="Consolas"/>
          <w:color w:val="FFFFFF"/>
          <w:sz w:val="16"/>
          <w:szCs w:val="16"/>
          <w:lang w:val="en-US"/>
        </w:rPr>
        <w:t>;</w:t>
      </w:r>
    </w:p>
    <w:p w14:paraId="06F666E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p>
    <w:p w14:paraId="06F666E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PosBuffer</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FFFFFF"/>
          <w:sz w:val="16"/>
          <w:szCs w:val="16"/>
          <w:lang w:val="en-US"/>
        </w:rPr>
        <w:t>;</w:t>
      </w:r>
    </w:p>
    <w:p w14:paraId="06F666E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negative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NegBuffer</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FFFFFF"/>
          <w:sz w:val="16"/>
          <w:szCs w:val="16"/>
          <w:lang w:val="en-US"/>
        </w:rPr>
        <w:t>;</w:t>
      </w:r>
    </w:p>
    <w:p w14:paraId="06F666E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E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FFFFFF"/>
          <w:sz w:val="16"/>
          <w:szCs w:val="16"/>
          <w:lang w:val="en-US"/>
        </w:rPr>
        <w:t>;</w:t>
      </w:r>
    </w:p>
    <w:p w14:paraId="06F666E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negative</w:t>
      </w:r>
      <w:r w:rsidRPr="007914CA">
        <w:rPr>
          <w:rFonts w:ascii="Consolas" w:hAnsi="Consolas" w:cs="Consolas"/>
          <w:color w:val="FFFFFF"/>
          <w:sz w:val="16"/>
          <w:szCs w:val="16"/>
          <w:lang w:val="en-US"/>
        </w:rPr>
        <w:t>;</w:t>
      </w:r>
    </w:p>
    <w:p w14:paraId="06F666E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E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negative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F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F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else</w:t>
      </w:r>
    </w:p>
    <w:p w14:paraId="06F666F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100.0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100.0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1.0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negative</w:t>
      </w:r>
      <w:r w:rsidRPr="007914CA">
        <w:rPr>
          <w:rFonts w:ascii="Consolas" w:hAnsi="Consolas" w:cs="Consolas"/>
          <w:color w:val="FFFFFF"/>
          <w:sz w:val="16"/>
          <w:szCs w:val="16"/>
          <w:lang w:val="en-US"/>
        </w:rPr>
        <w:t>);</w:t>
      </w:r>
    </w:p>
    <w:p w14:paraId="06F666F3"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6F4"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6F5" w14:textId="77777777" w:rsidR="00B43E15" w:rsidRPr="00D91A66" w:rsidRDefault="00B43E15" w:rsidP="00B43E15">
      <w:pPr>
        <w:rPr>
          <w:rFonts w:asciiTheme="majorHAnsi" w:hAnsiTheme="majorHAnsi"/>
          <w:sz w:val="18"/>
          <w:szCs w:val="18"/>
          <w:lang w:val="en-US"/>
        </w:rPr>
      </w:pPr>
    </w:p>
    <w:p w14:paraId="06F666F6" w14:textId="77777777" w:rsidR="00B43E15" w:rsidRPr="00D61483" w:rsidRDefault="00B43E15" w:rsidP="00B43E15">
      <w:pPr>
        <w:rPr>
          <w:rFonts w:asciiTheme="majorHAnsi" w:hAnsiTheme="majorHAnsi"/>
          <w:sz w:val="18"/>
          <w:szCs w:val="18"/>
          <w:lang w:val="en-US"/>
        </w:rPr>
      </w:pPr>
    </w:p>
    <w:p w14:paraId="06F666F7" w14:textId="77777777" w:rsidR="00B43E15" w:rsidRPr="00D61483" w:rsidRDefault="00B43E15" w:rsidP="00B53460">
      <w:pPr>
        <w:pStyle w:val="2"/>
        <w:rPr>
          <w:rFonts w:cs="Tahoma"/>
          <w:lang w:val="en-US"/>
        </w:rPr>
      </w:pPr>
      <w:bookmarkStart w:id="145" w:name="_Toc474331790"/>
      <w:r w:rsidRPr="00DE4E34">
        <w:rPr>
          <w:lang w:val="en-US"/>
        </w:rPr>
        <w:t>MFI</w:t>
      </w:r>
      <w:r w:rsidRPr="00D61483">
        <w:rPr>
          <w:lang w:val="en-US"/>
        </w:rPr>
        <w:t xml:space="preserve"> – </w:t>
      </w:r>
      <w:r w:rsidRPr="00DE4E34">
        <w:t>ИНДЕКС</w:t>
      </w:r>
      <w:r w:rsidRPr="00D61483">
        <w:rPr>
          <w:lang w:val="en-US"/>
        </w:rPr>
        <w:t xml:space="preserve"> </w:t>
      </w:r>
      <w:r w:rsidRPr="00DE4E34">
        <w:t>ДЕНЕЖНОГО</w:t>
      </w:r>
      <w:r w:rsidRPr="00D61483">
        <w:rPr>
          <w:lang w:val="en-US"/>
        </w:rPr>
        <w:t xml:space="preserve"> </w:t>
      </w:r>
      <w:r w:rsidRPr="00DE4E34">
        <w:t>ПОТОКА</w:t>
      </w:r>
      <w:r w:rsidRPr="00D61483">
        <w:rPr>
          <w:lang w:val="en-US"/>
        </w:rPr>
        <w:t xml:space="preserve"> (</w:t>
      </w:r>
      <w:r w:rsidRPr="00DE4E34">
        <w:rPr>
          <w:lang w:val="en-US"/>
        </w:rPr>
        <w:t>MONEY</w:t>
      </w:r>
      <w:r w:rsidRPr="00D61483">
        <w:rPr>
          <w:lang w:val="en-US"/>
        </w:rPr>
        <w:t xml:space="preserve"> </w:t>
      </w:r>
      <w:r w:rsidRPr="00DE4E34">
        <w:rPr>
          <w:lang w:val="en-US"/>
        </w:rPr>
        <w:t>FLOW</w:t>
      </w:r>
      <w:r w:rsidRPr="00D61483">
        <w:rPr>
          <w:lang w:val="en-US"/>
        </w:rPr>
        <w:t xml:space="preserve"> </w:t>
      </w:r>
      <w:r w:rsidRPr="00DE4E34">
        <w:rPr>
          <w:lang w:val="en-US"/>
        </w:rPr>
        <w:t>INDEX</w:t>
      </w:r>
      <w:r w:rsidRPr="00D61483">
        <w:rPr>
          <w:lang w:val="en-US"/>
        </w:rPr>
        <w:t>)</w:t>
      </w:r>
      <w:bookmarkEnd w:id="145"/>
    </w:p>
    <w:p w14:paraId="06F666F8" w14:textId="77777777" w:rsidR="00B43E15" w:rsidRPr="00DE4E34" w:rsidRDefault="00B43E15" w:rsidP="00B43E15">
      <w:pPr>
        <w:pStyle w:val="a5"/>
        <w:spacing w:before="0" w:beforeAutospacing="0" w:after="0"/>
        <w:ind w:firstLine="708"/>
        <w:jc w:val="both"/>
        <w:rPr>
          <w:rFonts w:asciiTheme="majorHAnsi" w:hAnsiTheme="majorHAnsi"/>
          <w:sz w:val="18"/>
          <w:szCs w:val="18"/>
        </w:rPr>
      </w:pPr>
      <w:r w:rsidRPr="00DE4E34">
        <w:rPr>
          <w:rFonts w:asciiTheme="majorHAnsi" w:hAnsiTheme="majorHAnsi"/>
          <w:b/>
          <w:i/>
          <w:sz w:val="18"/>
          <w:szCs w:val="18"/>
        </w:rPr>
        <w:t>Индекс денежного потока</w:t>
      </w:r>
      <w:r w:rsidRPr="00DE4E34">
        <w:rPr>
          <w:rFonts w:asciiTheme="majorHAnsi" w:hAnsiTheme="majorHAnsi"/>
          <w:sz w:val="18"/>
          <w:szCs w:val="18"/>
        </w:rPr>
        <w:t xml:space="preserve"> – нормированный осциллятор, оценивает денежный поток, т.е. вложение денежных средств в данный актив или их изъятие. Индекс MFI является взвешенным по объемам индексом относительной силы RSI. Рост средних цен по сравнению с предыдущим днем соответствует положительному потоку, их падение - отрицательному. Формула индикатора имеет вид аналогичный с </w:t>
      </w:r>
      <w:r w:rsidRPr="00DE4E34">
        <w:rPr>
          <w:rFonts w:asciiTheme="majorHAnsi" w:hAnsiTheme="majorHAnsi"/>
          <w:sz w:val="18"/>
          <w:szCs w:val="18"/>
          <w:lang w:val="en-US"/>
        </w:rPr>
        <w:t>RSI</w:t>
      </w:r>
    </w:p>
    <w:p w14:paraId="06F666F9" w14:textId="77777777" w:rsidR="00B43E15" w:rsidRPr="00DE4E34" w:rsidRDefault="00B43E15" w:rsidP="00B43E15">
      <w:pPr>
        <w:jc w:val="center"/>
        <w:rPr>
          <w:rFonts w:asciiTheme="majorHAnsi" w:hAnsiTheme="majorHAnsi" w:cstheme="minorHAnsi"/>
          <w:i/>
          <w:sz w:val="18"/>
          <w:szCs w:val="18"/>
        </w:rPr>
      </w:pPr>
      <w:r w:rsidRPr="00DE4E34">
        <w:rPr>
          <w:rFonts w:asciiTheme="majorHAnsi" w:hAnsiTheme="majorHAnsi" w:cstheme="minorHAnsi"/>
          <w:i/>
          <w:sz w:val="18"/>
          <w:szCs w:val="18"/>
          <w:lang w:val="en-US"/>
        </w:rPr>
        <w:t>MFI</w:t>
      </w:r>
      <w:r w:rsidRPr="00DE4E34">
        <w:rPr>
          <w:rFonts w:asciiTheme="majorHAnsi" w:hAnsiTheme="majorHAnsi" w:cstheme="minorHAnsi"/>
          <w:i/>
          <w:sz w:val="18"/>
          <w:szCs w:val="18"/>
          <w:vertAlign w:val="subscript"/>
          <w:lang w:val="en-US"/>
        </w:rPr>
        <w:t>t</w:t>
      </w:r>
      <w:r w:rsidRPr="00DE4E34">
        <w:rPr>
          <w:rFonts w:asciiTheme="majorHAnsi" w:hAnsiTheme="majorHAnsi" w:cstheme="minorHAnsi"/>
          <w:i/>
          <w:sz w:val="18"/>
          <w:szCs w:val="18"/>
        </w:rPr>
        <w:t xml:space="preserve"> = 100 – 100/(1+</w:t>
      </w:r>
      <w:r w:rsidRPr="00DE4E34">
        <w:rPr>
          <w:rFonts w:asciiTheme="majorHAnsi" w:hAnsiTheme="majorHAnsi" w:cstheme="minorHAnsi"/>
          <w:i/>
          <w:sz w:val="18"/>
          <w:szCs w:val="18"/>
          <w:lang w:val="en-US"/>
        </w:rPr>
        <w:t>MR</w:t>
      </w:r>
      <w:r w:rsidRPr="00DE4E34">
        <w:rPr>
          <w:rFonts w:asciiTheme="majorHAnsi" w:hAnsiTheme="majorHAnsi" w:cstheme="minorHAnsi"/>
          <w:i/>
          <w:sz w:val="18"/>
          <w:szCs w:val="18"/>
          <w:vertAlign w:val="subscript"/>
          <w:lang w:val="en-US"/>
        </w:rPr>
        <w:t>t</w:t>
      </w:r>
      <w:r w:rsidRPr="00DE4E34">
        <w:rPr>
          <w:rFonts w:asciiTheme="majorHAnsi" w:hAnsiTheme="majorHAnsi" w:cstheme="minorHAnsi"/>
          <w:i/>
          <w:sz w:val="18"/>
          <w:szCs w:val="18"/>
        </w:rPr>
        <w:t xml:space="preserve">), </w:t>
      </w:r>
    </w:p>
    <w:p w14:paraId="06F666FA"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где</w:t>
      </w:r>
    </w:p>
    <w:p w14:paraId="06F666FB" w14:textId="77777777" w:rsidR="00B43E15" w:rsidRPr="00DE4E34" w:rsidRDefault="008F4E6B" w:rsidP="00B43E15">
      <w:pPr>
        <w:rPr>
          <w:rFonts w:asciiTheme="majorHAnsi"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MR</m:t>
            </m:r>
          </m:e>
          <m:sub>
            <m:r>
              <w:rPr>
                <w:rFonts w:ascii="Cambria Math" w:hAnsi="Cambria Math"/>
                <w:sz w:val="18"/>
                <w:szCs w:val="18"/>
                <w:lang w:val="en-US"/>
              </w:rPr>
              <m:t>t</m:t>
            </m:r>
          </m:sub>
        </m:sSub>
        <m:r>
          <w:rPr>
            <w:rFonts w:ascii="Cambria Math" w:hAnsi="Cambria Math"/>
            <w:sz w:val="18"/>
            <w:szCs w:val="18"/>
          </w:rPr>
          <m:t xml:space="preserve">= </m:t>
        </m:r>
        <m:nary>
          <m:naryPr>
            <m:chr m:val="∑"/>
            <m:limLoc m:val="subSup"/>
            <m:ctrlPr>
              <w:rPr>
                <w:rFonts w:ascii="Cambria Math" w:hAnsi="Cambria Math"/>
                <w:i/>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b>
              <m:sSubPr>
                <m:ctrlPr>
                  <w:rPr>
                    <w:rFonts w:ascii="Cambria Math" w:hAnsi="Cambria Math"/>
                    <w:i/>
                    <w:sz w:val="18"/>
                    <w:szCs w:val="18"/>
                    <w:lang w:val="en-US"/>
                  </w:rPr>
                </m:ctrlPr>
              </m:sSubPr>
              <m:e>
                <m:r>
                  <w:rPr>
                    <w:rFonts w:ascii="Cambria Math" w:hAnsi="Cambria Math"/>
                    <w:sz w:val="18"/>
                    <w:szCs w:val="18"/>
                    <w:lang w:val="en-US"/>
                  </w:rPr>
                  <m:t>PosFlow</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nary>
        <m:r>
          <w:rPr>
            <w:rFonts w:ascii="Cambria Math" w:hAnsi="Cambria Math"/>
            <w:sz w:val="18"/>
            <w:szCs w:val="18"/>
          </w:rPr>
          <m:t xml:space="preserve"> /   </m:t>
        </m:r>
        <m:nary>
          <m:naryPr>
            <m:chr m:val="∑"/>
            <m:limLoc m:val="subSup"/>
            <m:ctrlPr>
              <w:rPr>
                <w:rFonts w:ascii="Cambria Math" w:hAnsi="Cambria Math"/>
                <w:i/>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b>
              <m:sSubPr>
                <m:ctrlPr>
                  <w:rPr>
                    <w:rFonts w:ascii="Cambria Math" w:hAnsi="Cambria Math"/>
                    <w:i/>
                    <w:sz w:val="18"/>
                    <w:szCs w:val="18"/>
                    <w:lang w:val="en-US"/>
                  </w:rPr>
                </m:ctrlPr>
              </m:sSubPr>
              <m:e>
                <m:r>
                  <w:rPr>
                    <w:rFonts w:ascii="Cambria Math" w:hAnsi="Cambria Math"/>
                    <w:sz w:val="18"/>
                    <w:szCs w:val="18"/>
                    <w:lang w:val="en-US"/>
                  </w:rPr>
                  <m:t>NegFlow</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nary>
      </m:oMath>
      <w:r w:rsidR="00B43E15" w:rsidRPr="00DE4E34">
        <w:rPr>
          <w:rFonts w:asciiTheme="majorHAnsi" w:eastAsiaTheme="minorEastAsia" w:hAnsiTheme="majorHAnsi"/>
          <w:sz w:val="18"/>
          <w:szCs w:val="18"/>
        </w:rPr>
        <w:t xml:space="preserve"> </w:t>
      </w:r>
      <w:r w:rsidR="00B43E15" w:rsidRPr="00DE4E34">
        <w:rPr>
          <w:rFonts w:asciiTheme="majorHAnsi" w:hAnsiTheme="majorHAnsi"/>
          <w:sz w:val="18"/>
          <w:szCs w:val="18"/>
        </w:rPr>
        <w:t xml:space="preserve">– отношение суммы положительного и суммы отрицательного потока за период </w:t>
      </w:r>
      <w:r w:rsidR="00B43E15" w:rsidRPr="00DE4E34">
        <w:rPr>
          <w:rFonts w:asciiTheme="majorHAnsi" w:hAnsiTheme="majorHAnsi"/>
          <w:sz w:val="18"/>
          <w:szCs w:val="18"/>
          <w:lang w:val="en-US"/>
        </w:rPr>
        <w:t>N</w:t>
      </w:r>
      <w:r w:rsidR="00B43E15" w:rsidRPr="00DE4E34">
        <w:rPr>
          <w:rFonts w:asciiTheme="majorHAnsi" w:hAnsiTheme="majorHAnsi"/>
          <w:sz w:val="18"/>
          <w:szCs w:val="18"/>
        </w:rPr>
        <w:t>;</w:t>
      </w:r>
    </w:p>
    <w:p w14:paraId="06F666FC" w14:textId="77777777" w:rsidR="00B43E15" w:rsidRPr="00DE4E34" w:rsidRDefault="00B43E15" w:rsidP="00B43E15">
      <w:pPr>
        <w:rPr>
          <w:rFonts w:asciiTheme="majorHAnsi" w:hAnsiTheme="majorHAnsi"/>
          <w:i/>
          <w:sz w:val="18"/>
          <w:szCs w:val="18"/>
        </w:rPr>
      </w:pPr>
      <w:r w:rsidRPr="00DE4E34">
        <w:rPr>
          <w:rFonts w:asciiTheme="majorHAnsi" w:hAnsiTheme="majorHAnsi"/>
          <w:i/>
          <w:sz w:val="18"/>
          <w:szCs w:val="18"/>
          <w:lang w:val="en-US"/>
        </w:rPr>
        <w:t>PosFlow</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Vol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если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&gt;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sz w:val="18"/>
          <w:szCs w:val="18"/>
        </w:rPr>
        <w:t xml:space="preserve"> – положительный поток;</w:t>
      </w:r>
    </w:p>
    <w:p w14:paraId="06F666FD" w14:textId="77777777" w:rsidR="00B43E15" w:rsidRPr="00DE4E34" w:rsidRDefault="00B43E15" w:rsidP="00B43E15">
      <w:pPr>
        <w:rPr>
          <w:rFonts w:asciiTheme="majorHAnsi" w:hAnsiTheme="majorHAnsi"/>
          <w:i/>
          <w:sz w:val="18"/>
          <w:szCs w:val="18"/>
        </w:rPr>
      </w:pPr>
      <w:r w:rsidRPr="00DE4E34">
        <w:rPr>
          <w:rFonts w:asciiTheme="majorHAnsi" w:hAnsiTheme="majorHAnsi"/>
          <w:i/>
          <w:sz w:val="18"/>
          <w:szCs w:val="18"/>
          <w:lang w:val="en-US"/>
        </w:rPr>
        <w:t>NegFlow</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Vol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если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&lt;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sz w:val="18"/>
          <w:szCs w:val="18"/>
        </w:rPr>
        <w:t xml:space="preserve"> – отрицательный поток;</w:t>
      </w:r>
    </w:p>
    <w:p w14:paraId="06F666FE" w14:textId="77777777" w:rsidR="00B43E15" w:rsidRPr="00DE4E34" w:rsidRDefault="00B43E15" w:rsidP="00B43E15">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)/3 </w:t>
      </w:r>
      <w:r w:rsidRPr="00DE4E34">
        <w:rPr>
          <w:rFonts w:asciiTheme="majorHAnsi" w:hAnsiTheme="majorHAnsi"/>
          <w:bCs/>
          <w:sz w:val="18"/>
          <w:szCs w:val="18"/>
        </w:rPr>
        <w:t>–</w:t>
      </w:r>
      <w:r w:rsidRPr="00DE4E34">
        <w:rPr>
          <w:rFonts w:asciiTheme="majorHAnsi" w:hAnsiTheme="majorHAnsi"/>
          <w:sz w:val="18"/>
          <w:szCs w:val="18"/>
        </w:rPr>
        <w:t xml:space="preserve"> типовая цена </w:t>
      </w:r>
      <w:r w:rsidRPr="00DE4E34">
        <w:rPr>
          <w:rFonts w:asciiTheme="majorHAnsi" w:hAnsiTheme="majorHAnsi"/>
          <w:bCs/>
          <w:i/>
          <w:sz w:val="18"/>
          <w:szCs w:val="18"/>
        </w:rPr>
        <w:t>(</w:t>
      </w:r>
      <w:r w:rsidRPr="00DE4E34">
        <w:rPr>
          <w:rFonts w:asciiTheme="majorHAnsi" w:hAnsiTheme="majorHAnsi"/>
          <w:bCs/>
          <w:i/>
          <w:sz w:val="18"/>
          <w:szCs w:val="18"/>
          <w:lang w:val="en-US"/>
        </w:rPr>
        <w:t>Typical</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sz w:val="18"/>
          <w:szCs w:val="18"/>
        </w:rPr>
        <w:t>, которая вычисляется как среднее из трех значений (максимума, минимума и цены закрытия);</w:t>
      </w:r>
    </w:p>
    <w:p w14:paraId="06F666FF" w14:textId="77777777" w:rsidR="00B43E15" w:rsidRPr="00DE4E34" w:rsidRDefault="00B43E15" w:rsidP="00B43E15">
      <w:pPr>
        <w:rPr>
          <w:rFonts w:asciiTheme="majorHAnsi" w:hAnsiTheme="majorHAnsi"/>
          <w:b/>
          <w:sz w:val="18"/>
          <w:szCs w:val="18"/>
        </w:rPr>
      </w:pPr>
      <w:r w:rsidRPr="00DE4E34">
        <w:rPr>
          <w:rFonts w:asciiTheme="majorHAnsi" w:hAnsiTheme="majorHAnsi"/>
          <w:b/>
          <w:sz w:val="18"/>
          <w:szCs w:val="18"/>
        </w:rPr>
        <w:t>Типовые параметры</w:t>
      </w:r>
    </w:p>
    <w:p w14:paraId="06F66700"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N</w:t>
      </w:r>
      <w:r w:rsidRPr="00DE4E34">
        <w:rPr>
          <w:rFonts w:asciiTheme="majorHAnsi" w:hAnsiTheme="majorHAnsi"/>
          <w:sz w:val="18"/>
          <w:szCs w:val="18"/>
        </w:rPr>
        <w:t xml:space="preserve"> = 14 – период, </w:t>
      </w:r>
      <w:r w:rsidRPr="00DE4E34">
        <w:rPr>
          <w:rFonts w:asciiTheme="majorHAnsi" w:hAnsiTheme="majorHAnsi"/>
          <w:sz w:val="18"/>
          <w:szCs w:val="18"/>
          <w:lang w:val="en-US"/>
        </w:rPr>
        <w:t>UpperLevel</w:t>
      </w:r>
      <w:r w:rsidRPr="00DE4E34">
        <w:rPr>
          <w:rFonts w:asciiTheme="majorHAnsi" w:hAnsiTheme="majorHAnsi"/>
          <w:sz w:val="18"/>
          <w:szCs w:val="18"/>
        </w:rPr>
        <w:t xml:space="preserve"> = 80 – верхний уровень, </w:t>
      </w:r>
      <w:r w:rsidRPr="00DE4E34">
        <w:rPr>
          <w:rFonts w:asciiTheme="majorHAnsi" w:hAnsiTheme="majorHAnsi"/>
          <w:sz w:val="18"/>
          <w:szCs w:val="18"/>
          <w:lang w:val="en-US"/>
        </w:rPr>
        <w:t>BottomLevel</w:t>
      </w:r>
      <w:r w:rsidRPr="00DE4E34">
        <w:rPr>
          <w:rFonts w:asciiTheme="majorHAnsi" w:hAnsiTheme="majorHAnsi"/>
          <w:sz w:val="18"/>
          <w:szCs w:val="18"/>
        </w:rPr>
        <w:t xml:space="preserve"> = 20 – нижний уровень.</w:t>
      </w:r>
    </w:p>
    <w:p w14:paraId="06F66701" w14:textId="77777777" w:rsidR="00B43E15" w:rsidRPr="00DE4E34" w:rsidRDefault="00B43E15" w:rsidP="00B43E15">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702" w14:textId="77777777" w:rsidR="00B43E15" w:rsidRPr="002F414C" w:rsidRDefault="00B43E15" w:rsidP="002F414C">
      <w:pPr>
        <w:pStyle w:val="a7"/>
        <w:numPr>
          <w:ilvl w:val="0"/>
          <w:numId w:val="30"/>
        </w:numPr>
        <w:jc w:val="both"/>
        <w:rPr>
          <w:rFonts w:asciiTheme="majorHAnsi" w:hAnsiTheme="majorHAnsi"/>
          <w:sz w:val="18"/>
          <w:szCs w:val="18"/>
        </w:rPr>
      </w:pPr>
      <w:r w:rsidRPr="002F414C">
        <w:rPr>
          <w:rFonts w:asciiTheme="majorHAnsi" w:hAnsiTheme="majorHAnsi"/>
          <w:sz w:val="18"/>
          <w:szCs w:val="18"/>
        </w:rPr>
        <w:t>Лонг – индикатор пересекает вниз уровень «80»;  шорт – индикатор пересекает вверх уровень «20».</w:t>
      </w:r>
    </w:p>
    <w:p w14:paraId="06F66703" w14:textId="77777777" w:rsidR="00B43E15" w:rsidRDefault="00B43E15" w:rsidP="002F414C">
      <w:pPr>
        <w:pStyle w:val="a7"/>
        <w:numPr>
          <w:ilvl w:val="0"/>
          <w:numId w:val="30"/>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sz w:val="18"/>
          <w:szCs w:val="18"/>
          <w:lang w:val="en-US"/>
        </w:rPr>
        <w:t>MFI</w:t>
      </w:r>
      <w:r w:rsidRPr="002F414C">
        <w:rPr>
          <w:rFonts w:asciiTheme="majorHAnsi" w:hAnsiTheme="majorHAnsi"/>
          <w:sz w:val="18"/>
          <w:szCs w:val="18"/>
        </w:rPr>
        <w:t xml:space="preserve"> и ценой.</w:t>
      </w:r>
    </w:p>
    <w:p w14:paraId="06F66704" w14:textId="77777777" w:rsidR="00424FF0" w:rsidRPr="00424FF0" w:rsidRDefault="00424FF0" w:rsidP="00424FF0">
      <w:pPr>
        <w:jc w:val="both"/>
        <w:rPr>
          <w:rFonts w:asciiTheme="majorHAnsi" w:hAnsiTheme="majorHAnsi"/>
          <w:sz w:val="18"/>
          <w:szCs w:val="18"/>
        </w:rPr>
      </w:pPr>
    </w:p>
    <w:p w14:paraId="06F66705"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lastRenderedPageBreak/>
        <w:drawing>
          <wp:inline distT="0" distB="0" distL="0" distR="0" wp14:anchorId="06F66AD8" wp14:editId="06F66AD9">
            <wp:extent cx="174625" cy="174625"/>
            <wp:effectExtent l="0" t="0" r="0" b="0"/>
            <wp:docPr id="64" name="Рисунок 64"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Все торговые сигналы  применимые к осцилляторам могут быть использованы и в отношении индикатора MFI.</w:t>
      </w:r>
    </w:p>
    <w:p w14:paraId="06F66706" w14:textId="77777777" w:rsidR="00424FF0" w:rsidRPr="00DE4E34" w:rsidRDefault="00424FF0" w:rsidP="00B43E15">
      <w:pPr>
        <w:rPr>
          <w:rFonts w:asciiTheme="majorHAnsi" w:hAnsiTheme="majorHAnsi"/>
          <w:sz w:val="18"/>
          <w:szCs w:val="18"/>
        </w:rPr>
      </w:pPr>
    </w:p>
    <w:p w14:paraId="06F66707" w14:textId="77777777" w:rsidR="00B43E15" w:rsidRPr="00DE4E34" w:rsidRDefault="00B43E15" w:rsidP="00B43E15">
      <w:pPr>
        <w:jc w:val="center"/>
        <w:rPr>
          <w:rFonts w:asciiTheme="majorHAnsi" w:hAnsiTheme="majorHAnsi"/>
          <w:sz w:val="18"/>
          <w:szCs w:val="18"/>
        </w:rPr>
      </w:pPr>
      <w:r w:rsidRPr="00DE4E34">
        <w:rPr>
          <w:rFonts w:asciiTheme="majorHAnsi" w:hAnsiTheme="majorHAnsi"/>
          <w:noProof/>
          <w:sz w:val="18"/>
          <w:szCs w:val="18"/>
          <w:lang w:eastAsia="ru-RU"/>
        </w:rPr>
        <w:drawing>
          <wp:inline distT="0" distB="0" distL="0" distR="0" wp14:anchorId="06F66ADA" wp14:editId="06F66ADB">
            <wp:extent cx="6152515" cy="2130425"/>
            <wp:effectExtent l="0" t="0" r="63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152515" cy="2130425"/>
                    </a:xfrm>
                    <a:prstGeom prst="rect">
                      <a:avLst/>
                    </a:prstGeom>
                  </pic:spPr>
                </pic:pic>
              </a:graphicData>
            </a:graphic>
          </wp:inline>
        </w:drawing>
      </w:r>
    </w:p>
    <w:p w14:paraId="06F66708" w14:textId="77777777" w:rsidR="00B43E15" w:rsidRDefault="00B43E15" w:rsidP="00B43E15">
      <w:pPr>
        <w:rPr>
          <w:rFonts w:asciiTheme="majorHAnsi" w:hAnsiTheme="majorHAnsi"/>
          <w:sz w:val="18"/>
          <w:szCs w:val="18"/>
        </w:rPr>
      </w:pPr>
    </w:p>
    <w:p w14:paraId="06F66709" w14:textId="77777777" w:rsidR="00B43E15" w:rsidRPr="00A84626"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DC" wp14:editId="06F66ADD">
            <wp:extent cx="176400" cy="172800"/>
            <wp:effectExtent l="0" t="0" r="0" b="0"/>
            <wp:docPr id="115" name="Рисунок 115"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0A" w14:textId="77777777" w:rsidR="00B43E15" w:rsidRPr="00DE4E34" w:rsidRDefault="00B43E15" w:rsidP="00B43E15">
      <w:pPr>
        <w:rPr>
          <w:rFonts w:asciiTheme="majorHAnsi" w:hAnsiTheme="majorHAnsi"/>
          <w:sz w:val="18"/>
          <w:szCs w:val="18"/>
        </w:rPr>
      </w:pPr>
    </w:p>
    <w:p w14:paraId="06F6670B" w14:textId="77777777" w:rsidR="00B43E15" w:rsidRPr="009634ED" w:rsidRDefault="00B43E15" w:rsidP="00B43E15">
      <w:pPr>
        <w:jc w:val="both"/>
        <w:rPr>
          <w:rFonts w:asciiTheme="majorHAnsi" w:hAnsiTheme="majorHAnsi"/>
          <w:sz w:val="18"/>
          <w:szCs w:val="18"/>
          <w:highlight w:val="green"/>
        </w:rPr>
      </w:pPr>
      <w:r>
        <w:rPr>
          <w:rFonts w:asciiTheme="majorHAnsi" w:hAnsiTheme="majorHAnsi"/>
          <w:sz w:val="18"/>
          <w:szCs w:val="18"/>
          <w:highlight w:val="green"/>
        </w:rPr>
        <w:t>Автор</w:t>
      </w:r>
      <w:r w:rsidRPr="00DE4E34">
        <w:rPr>
          <w:rFonts w:asciiTheme="majorHAnsi" w:hAnsiTheme="majorHAnsi"/>
          <w:sz w:val="18"/>
          <w:szCs w:val="18"/>
          <w:highlight w:val="green"/>
        </w:rPr>
        <w:t>: Нет.</w:t>
      </w:r>
      <w:r w:rsidRPr="00086C1B">
        <w:rPr>
          <w:rFonts w:asciiTheme="majorHAnsi" w:hAnsiTheme="majorHAnsi"/>
          <w:sz w:val="18"/>
          <w:szCs w:val="18"/>
          <w:highlight w:val="green"/>
        </w:rPr>
        <w:t xml:space="preserve"> </w:t>
      </w:r>
    </w:p>
    <w:p w14:paraId="06F6670C" w14:textId="77777777" w:rsidR="00B43E15" w:rsidRPr="009634ED" w:rsidRDefault="00B43E15" w:rsidP="00B43E15">
      <w:pPr>
        <w:jc w:val="both"/>
        <w:rPr>
          <w:rFonts w:asciiTheme="majorHAnsi" w:hAnsiTheme="majorHAnsi"/>
          <w:sz w:val="18"/>
          <w:szCs w:val="18"/>
        </w:rPr>
      </w:pPr>
      <w:r w:rsidRPr="009634ED">
        <w:rPr>
          <w:rFonts w:asciiTheme="majorHAnsi" w:hAnsiTheme="majorHAnsi"/>
          <w:sz w:val="18"/>
          <w:szCs w:val="18"/>
          <w:highlight w:val="green"/>
        </w:rPr>
        <w:t xml:space="preserve">Источник: </w:t>
      </w:r>
      <w:r w:rsidRPr="009634ED">
        <w:rPr>
          <w:rStyle w:val="citation"/>
          <w:rFonts w:asciiTheme="majorHAnsi" w:hAnsiTheme="majorHAnsi"/>
          <w:iCs/>
          <w:sz w:val="18"/>
          <w:szCs w:val="18"/>
          <w:highlight w:val="green"/>
        </w:rPr>
        <w:t>Стивен Б. Акелис, Технический анализ от А до Я</w:t>
      </w:r>
      <w:r w:rsidRPr="009634ED">
        <w:rPr>
          <w:rFonts w:asciiTheme="majorHAnsi" w:hAnsiTheme="majorHAnsi"/>
          <w:sz w:val="18"/>
          <w:szCs w:val="18"/>
          <w:highlight w:val="green"/>
        </w:rPr>
        <w:t>.</w:t>
      </w:r>
    </w:p>
    <w:p w14:paraId="06F6670D"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FFFF00"/>
          <w:sz w:val="16"/>
          <w:szCs w:val="16"/>
          <w:lang w:val="en-US"/>
        </w:rPr>
        <w:t>function</w:t>
      </w:r>
      <w:r w:rsidRPr="00F578BF">
        <w:rPr>
          <w:rFonts w:ascii="Consolas" w:hAnsi="Consolas" w:cs="Consolas"/>
          <w:color w:val="000000"/>
          <w:sz w:val="16"/>
          <w:szCs w:val="16"/>
          <w:lang w:val="en-US"/>
        </w:rPr>
        <w:t xml:space="preserve"> </w:t>
      </w:r>
      <w:r w:rsidRPr="00F578BF">
        <w:rPr>
          <w:rFonts w:ascii="Consolas" w:hAnsi="Consolas" w:cs="Consolas"/>
          <w:color w:val="F5DEB3"/>
          <w:sz w:val="16"/>
          <w:szCs w:val="16"/>
          <w:lang w:val="en-US"/>
        </w:rPr>
        <w:t>Initialize</w:t>
      </w:r>
      <w:r w:rsidRPr="00F578BF">
        <w:rPr>
          <w:rFonts w:ascii="Consolas" w:hAnsi="Consolas" w:cs="Consolas"/>
          <w:color w:val="FFFFFF"/>
          <w:sz w:val="16"/>
          <w:szCs w:val="16"/>
          <w:lang w:val="en-US"/>
        </w:rPr>
        <w:t>()</w:t>
      </w:r>
    </w:p>
    <w:p w14:paraId="06F6670E"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FFFFFF"/>
          <w:sz w:val="16"/>
          <w:szCs w:val="16"/>
          <w:lang w:val="en-US"/>
        </w:rPr>
        <w:t>{</w:t>
      </w:r>
    </w:p>
    <w:p w14:paraId="06F6670F"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000000"/>
          <w:sz w:val="16"/>
          <w:szCs w:val="16"/>
          <w:lang w:val="en-US"/>
        </w:rPr>
        <w:t xml:space="preserve">  </w:t>
      </w:r>
      <w:r w:rsidRPr="00F578BF">
        <w:rPr>
          <w:rFonts w:ascii="Consolas" w:hAnsi="Consolas" w:cs="Consolas"/>
          <w:color w:val="F5DEB3"/>
          <w:sz w:val="16"/>
          <w:szCs w:val="16"/>
          <w:lang w:val="en-US"/>
        </w:rPr>
        <w:t>IndicatorName</w:t>
      </w:r>
      <w:r w:rsidRPr="00F578BF">
        <w:rPr>
          <w:rFonts w:ascii="Consolas" w:hAnsi="Consolas" w:cs="Consolas"/>
          <w:color w:val="000000"/>
          <w:sz w:val="16"/>
          <w:szCs w:val="16"/>
          <w:lang w:val="en-US"/>
        </w:rPr>
        <w:t xml:space="preserve"> </w:t>
      </w:r>
      <w:r w:rsidRPr="00F578BF">
        <w:rPr>
          <w:rFonts w:ascii="Consolas" w:hAnsi="Consolas" w:cs="Consolas"/>
          <w:color w:val="E0FFFF"/>
          <w:sz w:val="16"/>
          <w:szCs w:val="16"/>
          <w:lang w:val="en-US"/>
        </w:rPr>
        <w:t>=</w:t>
      </w:r>
      <w:r w:rsidRPr="00F578BF">
        <w:rPr>
          <w:rFonts w:ascii="Consolas" w:hAnsi="Consolas" w:cs="Consolas"/>
          <w:color w:val="000000"/>
          <w:sz w:val="16"/>
          <w:szCs w:val="16"/>
          <w:lang w:val="en-US"/>
        </w:rPr>
        <w:t xml:space="preserve"> </w:t>
      </w:r>
      <w:r w:rsidRPr="00F578BF">
        <w:rPr>
          <w:rFonts w:ascii="Consolas" w:hAnsi="Consolas" w:cs="Consolas"/>
          <w:color w:val="FAFAD2"/>
          <w:sz w:val="16"/>
          <w:szCs w:val="16"/>
          <w:lang w:val="en-US"/>
        </w:rPr>
        <w:t>"MFI"</w:t>
      </w:r>
      <w:r w:rsidRPr="00F578BF">
        <w:rPr>
          <w:rFonts w:ascii="Consolas" w:hAnsi="Consolas" w:cs="Consolas"/>
          <w:color w:val="FFFFFF"/>
          <w:sz w:val="16"/>
          <w:szCs w:val="16"/>
          <w:lang w:val="en-US"/>
        </w:rPr>
        <w:t>;</w:t>
      </w:r>
    </w:p>
    <w:p w14:paraId="06F6671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PriceStudy</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false</w:t>
      </w:r>
      <w:r w:rsidRPr="00024E02">
        <w:rPr>
          <w:rFonts w:ascii="Consolas" w:hAnsi="Consolas" w:cs="Consolas"/>
          <w:color w:val="FFFFFF"/>
          <w:sz w:val="16"/>
          <w:szCs w:val="16"/>
          <w:lang w:val="en-US"/>
        </w:rPr>
        <w:t>;</w:t>
      </w:r>
    </w:p>
    <w:p w14:paraId="06F6671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AddInput</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"Input"</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Inputs</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Candle</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p>
    <w:p w14:paraId="06F6671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AddParameter</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"Period"</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14</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1.2</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p>
    <w:p w14:paraId="06F6671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AddSeries</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"MFI"</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DrawAs</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Line</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Orange</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ab/>
      </w:r>
    </w:p>
    <w:p w14:paraId="06F6671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AddLevel</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70</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Gray</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AFAD2"/>
          <w:sz w:val="16"/>
          <w:szCs w:val="16"/>
          <w:lang w:val="en-US"/>
        </w:rPr>
        <w:t>"MFI"</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15"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AddLevel</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30</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Gray</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AFAD2"/>
          <w:sz w:val="16"/>
          <w:szCs w:val="16"/>
          <w:lang w:val="en-US"/>
        </w:rPr>
        <w:t>"MFI"</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16"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7"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18"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function</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Evaluate</w:t>
      </w:r>
      <w:r w:rsidRPr="00024E02">
        <w:rPr>
          <w:rFonts w:ascii="Consolas" w:hAnsi="Consolas" w:cs="Consolas"/>
          <w:color w:val="FFFFFF"/>
          <w:sz w:val="16"/>
          <w:szCs w:val="16"/>
          <w:lang w:val="en-US"/>
        </w:rPr>
        <w:t>()</w:t>
      </w:r>
    </w:p>
    <w:p w14:paraId="06F66719"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A"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D3D3D3"/>
          <w:sz w:val="16"/>
          <w:szCs w:val="16"/>
          <w:lang w:val="en-US"/>
        </w:rPr>
        <w:t xml:space="preserve">// AlfaDirect. 2015. OX </w:t>
      </w:r>
    </w:p>
    <w:p w14:paraId="06F6671B" w14:textId="77777777" w:rsidR="00024E02" w:rsidRPr="00695F20"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xml:space="preserve">// </w:t>
      </w:r>
      <w:r w:rsidRPr="00024E02">
        <w:rPr>
          <w:rFonts w:ascii="Consolas" w:hAnsi="Consolas" w:cs="Consolas"/>
          <w:color w:val="D3D3D3"/>
          <w:sz w:val="16"/>
          <w:szCs w:val="16"/>
          <w:lang w:val="en-US"/>
        </w:rPr>
        <w:t>MFI</w:t>
      </w:r>
      <w:r w:rsidRPr="00695F20">
        <w:rPr>
          <w:rFonts w:ascii="Consolas" w:hAnsi="Consolas" w:cs="Consolas"/>
          <w:color w:val="D3D3D3"/>
          <w:sz w:val="16"/>
          <w:szCs w:val="16"/>
        </w:rPr>
        <w:t xml:space="preserve"> (</w:t>
      </w:r>
      <w:r w:rsidRPr="00024E02">
        <w:rPr>
          <w:rFonts w:ascii="Consolas" w:hAnsi="Consolas" w:cs="Consolas"/>
          <w:color w:val="D3D3D3"/>
          <w:sz w:val="16"/>
          <w:szCs w:val="16"/>
          <w:lang w:val="en-US"/>
        </w:rPr>
        <w:t>MONEY</w:t>
      </w:r>
      <w:r w:rsidRPr="00695F20">
        <w:rPr>
          <w:rFonts w:ascii="Consolas" w:hAnsi="Consolas" w:cs="Consolas"/>
          <w:color w:val="D3D3D3"/>
          <w:sz w:val="16"/>
          <w:szCs w:val="16"/>
        </w:rPr>
        <w:t xml:space="preserve"> </w:t>
      </w:r>
      <w:r w:rsidRPr="00024E02">
        <w:rPr>
          <w:rFonts w:ascii="Consolas" w:hAnsi="Consolas" w:cs="Consolas"/>
          <w:color w:val="D3D3D3"/>
          <w:sz w:val="16"/>
          <w:szCs w:val="16"/>
          <w:lang w:val="en-US"/>
        </w:rPr>
        <w:t>FLOW</w:t>
      </w:r>
      <w:r w:rsidRPr="00695F20">
        <w:rPr>
          <w:rFonts w:ascii="Consolas" w:hAnsi="Consolas" w:cs="Consolas"/>
          <w:color w:val="D3D3D3"/>
          <w:sz w:val="16"/>
          <w:szCs w:val="16"/>
        </w:rPr>
        <w:t xml:space="preserve"> </w:t>
      </w:r>
      <w:r w:rsidRPr="00024E02">
        <w:rPr>
          <w:rFonts w:ascii="Consolas" w:hAnsi="Consolas" w:cs="Consolas"/>
          <w:color w:val="D3D3D3"/>
          <w:sz w:val="16"/>
          <w:szCs w:val="16"/>
          <w:lang w:val="en-US"/>
        </w:rPr>
        <w:t>INDEX</w:t>
      </w:r>
      <w:r w:rsidRPr="00695F20">
        <w:rPr>
          <w:rFonts w:ascii="Consolas" w:hAnsi="Consolas" w:cs="Consolas"/>
          <w:color w:val="D3D3D3"/>
          <w:sz w:val="16"/>
          <w:szCs w:val="16"/>
        </w:rPr>
        <w:t xml:space="preserve">) – </w:t>
      </w:r>
      <w:r w:rsidRPr="00024E02">
        <w:rPr>
          <w:rFonts w:ascii="Consolas" w:hAnsi="Consolas" w:cs="Consolas"/>
          <w:color w:val="D3D3D3"/>
          <w:sz w:val="16"/>
          <w:szCs w:val="16"/>
        </w:rPr>
        <w:t>ИНДЕКС</w:t>
      </w:r>
      <w:r w:rsidRPr="00695F20">
        <w:rPr>
          <w:rFonts w:ascii="Consolas" w:hAnsi="Consolas" w:cs="Consolas"/>
          <w:color w:val="D3D3D3"/>
          <w:sz w:val="16"/>
          <w:szCs w:val="16"/>
        </w:rPr>
        <w:t xml:space="preserve"> </w:t>
      </w:r>
      <w:r w:rsidRPr="00024E02">
        <w:rPr>
          <w:rFonts w:ascii="Consolas" w:hAnsi="Consolas" w:cs="Consolas"/>
          <w:color w:val="D3D3D3"/>
          <w:sz w:val="16"/>
          <w:szCs w:val="16"/>
        </w:rPr>
        <w:t>ДЕНЕЖНОГО</w:t>
      </w:r>
      <w:r w:rsidRPr="00695F20">
        <w:rPr>
          <w:rFonts w:ascii="Consolas" w:hAnsi="Consolas" w:cs="Consolas"/>
          <w:color w:val="D3D3D3"/>
          <w:sz w:val="16"/>
          <w:szCs w:val="16"/>
        </w:rPr>
        <w:t xml:space="preserve"> </w:t>
      </w:r>
      <w:r w:rsidRPr="00024E02">
        <w:rPr>
          <w:rFonts w:ascii="Consolas" w:hAnsi="Consolas" w:cs="Consolas"/>
          <w:color w:val="D3D3D3"/>
          <w:sz w:val="16"/>
          <w:szCs w:val="16"/>
        </w:rPr>
        <w:t>ПОТОКА</w:t>
      </w:r>
    </w:p>
    <w:p w14:paraId="06F6671C"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CurrentIndex</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&lt;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Period</w:t>
      </w:r>
      <w:r w:rsidRPr="00024E02">
        <w:rPr>
          <w:rFonts w:ascii="Consolas" w:hAnsi="Consolas" w:cs="Consolas"/>
          <w:color w:val="FFFFFF"/>
          <w:sz w:val="16"/>
          <w:szCs w:val="16"/>
          <w:lang w:val="en-US"/>
        </w:rPr>
        <w:t>)</w:t>
      </w:r>
    </w:p>
    <w:p w14:paraId="06F6671D"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E"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MFI</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p>
    <w:p w14:paraId="06F6671F"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2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else</w:t>
      </w:r>
    </w:p>
    <w:p w14:paraId="06F6672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2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LIB</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p>
    <w:p w14:paraId="06F66725"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0</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6"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for</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int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&lt;=</w:t>
      </w:r>
      <w:r w:rsidRPr="00024E02">
        <w:rPr>
          <w:rFonts w:ascii="Consolas" w:hAnsi="Consolas" w:cs="Consolas"/>
          <w:color w:val="F5DEB3"/>
          <w:sz w:val="16"/>
          <w:szCs w:val="16"/>
          <w:lang w:val="en-US"/>
        </w:rPr>
        <w:t>Period</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FFFFFF"/>
          <w:sz w:val="16"/>
          <w:szCs w:val="16"/>
          <w:lang w:val="en-US"/>
        </w:rPr>
        <w:t>)</w:t>
      </w:r>
    </w:p>
    <w:p w14:paraId="06F66727"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8"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FFFFFF"/>
          <w:sz w:val="16"/>
          <w:szCs w:val="16"/>
          <w:lang w:val="en-US"/>
        </w:rPr>
        <w:t>];</w:t>
      </w:r>
    </w:p>
    <w:p w14:paraId="06F66729"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&gt;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A"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Volume</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cTP</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B"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&lt;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C"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Volume</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cTP</w:t>
      </w:r>
      <w:r w:rsidRPr="00024E02">
        <w:rPr>
          <w:rFonts w:ascii="Consolas" w:hAnsi="Consolas" w:cs="Consolas"/>
          <w:color w:val="FFFFFF"/>
          <w:sz w:val="16"/>
          <w:szCs w:val="16"/>
          <w:lang w:val="en-US"/>
        </w:rPr>
        <w:t>;</w:t>
      </w:r>
    </w:p>
    <w:p w14:paraId="06F6672D"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FFFFFF"/>
          <w:sz w:val="16"/>
          <w:szCs w:val="16"/>
          <w:lang w:val="en-US"/>
        </w:rPr>
        <w:t>;</w:t>
      </w:r>
    </w:p>
    <w:p w14:paraId="06F6672E"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F"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w:t>
      </w:r>
      <w:r w:rsidRPr="00024E02">
        <w:rPr>
          <w:rFonts w:ascii="Consolas" w:hAnsi="Consolas" w:cs="Consolas"/>
          <w:color w:val="FFFFFF"/>
          <w:sz w:val="16"/>
          <w:szCs w:val="16"/>
          <w:lang w:val="en-US"/>
        </w:rPr>
        <w:t>)</w:t>
      </w:r>
    </w:p>
    <w:p w14:paraId="06F6673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MFI</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100.0</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100.0</w:t>
      </w:r>
      <w:r w:rsidRPr="00024E02">
        <w:rPr>
          <w:rFonts w:ascii="Consolas" w:hAnsi="Consolas" w:cs="Consolas"/>
          <w:color w:val="E0FFFF"/>
          <w:sz w:val="16"/>
          <w:szCs w:val="16"/>
          <w:lang w:val="en-US"/>
        </w:rPr>
        <w:t>/</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1.0</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NMF</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3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rPr>
        <w:t>else</w:t>
      </w:r>
      <w:r w:rsidRPr="00024E02">
        <w:rPr>
          <w:rFonts w:ascii="Consolas" w:hAnsi="Consolas" w:cs="Consolas"/>
          <w:color w:val="000000"/>
          <w:sz w:val="16"/>
          <w:szCs w:val="16"/>
        </w:rPr>
        <w:t xml:space="preserve"> </w:t>
      </w:r>
    </w:p>
    <w:p w14:paraId="06F6673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000000"/>
          <w:sz w:val="16"/>
          <w:szCs w:val="16"/>
        </w:rPr>
        <w:t xml:space="preserve">       </w:t>
      </w:r>
      <w:r w:rsidRPr="00024E02">
        <w:rPr>
          <w:rFonts w:ascii="Consolas" w:hAnsi="Consolas" w:cs="Consolas"/>
          <w:color w:val="F5DEB3"/>
          <w:sz w:val="16"/>
          <w:szCs w:val="16"/>
        </w:rPr>
        <w:t>MFI</w:t>
      </w:r>
      <w:r w:rsidRPr="00024E02">
        <w:rPr>
          <w:rFonts w:ascii="Consolas" w:hAnsi="Consolas" w:cs="Consolas"/>
          <w:color w:val="000000"/>
          <w:sz w:val="16"/>
          <w:szCs w:val="16"/>
        </w:rPr>
        <w:t xml:space="preserve"> </w:t>
      </w:r>
      <w:r w:rsidRPr="00024E02">
        <w:rPr>
          <w:rFonts w:ascii="Consolas" w:hAnsi="Consolas" w:cs="Consolas"/>
          <w:color w:val="E0FFFF"/>
          <w:sz w:val="16"/>
          <w:szCs w:val="16"/>
        </w:rPr>
        <w:t>=</w:t>
      </w:r>
      <w:r w:rsidRPr="00024E02">
        <w:rPr>
          <w:rFonts w:ascii="Consolas" w:hAnsi="Consolas" w:cs="Consolas"/>
          <w:color w:val="000000"/>
          <w:sz w:val="16"/>
          <w:szCs w:val="16"/>
        </w:rPr>
        <w:t xml:space="preserve"> </w:t>
      </w:r>
      <w:r w:rsidRPr="00024E02">
        <w:rPr>
          <w:rFonts w:ascii="Consolas" w:hAnsi="Consolas" w:cs="Consolas"/>
          <w:color w:val="90EE90"/>
          <w:sz w:val="16"/>
          <w:szCs w:val="16"/>
        </w:rPr>
        <w:t>100.0</w:t>
      </w:r>
      <w:r w:rsidRPr="00024E02">
        <w:rPr>
          <w:rFonts w:ascii="Consolas" w:hAnsi="Consolas" w:cs="Consolas"/>
          <w:color w:val="FFFFFF"/>
          <w:sz w:val="16"/>
          <w:szCs w:val="16"/>
        </w:rPr>
        <w:t>;</w:t>
      </w:r>
      <w:r w:rsidRPr="00024E02">
        <w:rPr>
          <w:rFonts w:ascii="Consolas" w:hAnsi="Consolas" w:cs="Consolas"/>
          <w:color w:val="000000"/>
          <w:sz w:val="16"/>
          <w:szCs w:val="16"/>
        </w:rPr>
        <w:t xml:space="preserve"> </w:t>
      </w:r>
    </w:p>
    <w:p w14:paraId="06F6673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FFFFFF"/>
          <w:sz w:val="16"/>
          <w:szCs w:val="16"/>
        </w:rPr>
        <w:t>}</w:t>
      </w:r>
    </w:p>
    <w:p w14:paraId="06F6673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FFFFFF"/>
          <w:sz w:val="16"/>
          <w:szCs w:val="16"/>
        </w:rPr>
        <w:t>}</w:t>
      </w:r>
    </w:p>
    <w:p w14:paraId="06F66735" w14:textId="77777777" w:rsidR="00B43E15" w:rsidRPr="00DE4E34" w:rsidRDefault="00B43E15" w:rsidP="00B43E15">
      <w:pPr>
        <w:jc w:val="both"/>
        <w:rPr>
          <w:rFonts w:asciiTheme="majorHAnsi" w:hAnsiTheme="majorHAnsi"/>
          <w:sz w:val="18"/>
          <w:szCs w:val="18"/>
        </w:rPr>
      </w:pPr>
    </w:p>
    <w:p w14:paraId="06F66736" w14:textId="77777777" w:rsidR="00B43E15" w:rsidRDefault="00B43E15" w:rsidP="00B43E15">
      <w:pPr>
        <w:rPr>
          <w:rFonts w:asciiTheme="majorHAnsi" w:hAnsiTheme="majorHAnsi"/>
          <w:sz w:val="18"/>
          <w:szCs w:val="18"/>
        </w:rPr>
      </w:pPr>
    </w:p>
    <w:p w14:paraId="06F66737" w14:textId="77777777" w:rsidR="001E74CD" w:rsidRPr="00D61483" w:rsidRDefault="001E74CD" w:rsidP="001E74CD">
      <w:pPr>
        <w:rPr>
          <w:rFonts w:asciiTheme="majorHAnsi" w:hAnsiTheme="majorHAnsi"/>
          <w:sz w:val="18"/>
          <w:szCs w:val="18"/>
        </w:rPr>
      </w:pPr>
    </w:p>
    <w:p w14:paraId="7B0C0BE0" w14:textId="4F027B7B" w:rsidR="001F6220" w:rsidRPr="001F6220" w:rsidRDefault="001F6220" w:rsidP="001F6220">
      <w:pPr>
        <w:pStyle w:val="1"/>
      </w:pPr>
      <w:bookmarkStart w:id="146" w:name="_Toc474331791"/>
      <w:r w:rsidRPr="00E53EED">
        <w:t>ОСЦИЛЛЯТОРЫ</w:t>
      </w:r>
      <w:r w:rsidRPr="001F6220">
        <w:t xml:space="preserve"> </w:t>
      </w:r>
      <w:r>
        <w:t>ПРОИЗВОДНЫЕ</w:t>
      </w:r>
      <w:bookmarkEnd w:id="146"/>
    </w:p>
    <w:p w14:paraId="06F66739" w14:textId="77777777" w:rsidR="001E74CD" w:rsidRPr="001E74CD" w:rsidRDefault="001E74CD" w:rsidP="001E74CD">
      <w:pPr>
        <w:rPr>
          <w:rFonts w:asciiTheme="majorHAnsi" w:hAnsiTheme="majorHAnsi"/>
          <w:b/>
          <w:color w:val="0000FF"/>
          <w:sz w:val="18"/>
          <w:szCs w:val="18"/>
        </w:rPr>
      </w:pPr>
    </w:p>
    <w:p w14:paraId="06F6673A" w14:textId="77777777" w:rsidR="001E74CD" w:rsidRPr="00DE4E34" w:rsidRDefault="001E74CD" w:rsidP="00B53460">
      <w:pPr>
        <w:pStyle w:val="2"/>
        <w:rPr>
          <w:bCs/>
        </w:rPr>
      </w:pPr>
      <w:bookmarkStart w:id="147" w:name="_Toc474331792"/>
      <w:r>
        <w:rPr>
          <w:lang w:val="en-US"/>
        </w:rPr>
        <w:t>Momentum</w:t>
      </w:r>
      <w:r w:rsidRPr="00DE4E34">
        <w:t xml:space="preserve"> – МОМЕНТ,</w:t>
      </w:r>
      <w:bookmarkEnd w:id="147"/>
      <w:r w:rsidRPr="00DE4E34">
        <w:t xml:space="preserve"> </w:t>
      </w:r>
    </w:p>
    <w:p w14:paraId="06F6673B" w14:textId="77777777" w:rsidR="001E74CD" w:rsidRPr="00DE4E34" w:rsidRDefault="001E74CD" w:rsidP="001E74CD">
      <w:pPr>
        <w:ind w:firstLine="708"/>
        <w:jc w:val="both"/>
        <w:rPr>
          <w:rFonts w:asciiTheme="majorHAnsi" w:hAnsiTheme="majorHAnsi"/>
          <w:bCs/>
          <w:sz w:val="18"/>
          <w:szCs w:val="18"/>
        </w:rPr>
      </w:pPr>
      <w:r w:rsidRPr="00DE4E34">
        <w:rPr>
          <w:rFonts w:asciiTheme="majorHAnsi" w:hAnsiTheme="majorHAnsi"/>
          <w:bCs/>
          <w:sz w:val="18"/>
          <w:szCs w:val="18"/>
        </w:rPr>
        <w:t xml:space="preserve">Индикатор </w:t>
      </w:r>
      <w:r w:rsidRPr="00DE4E34">
        <w:rPr>
          <w:rFonts w:asciiTheme="majorHAnsi" w:hAnsiTheme="majorHAnsi"/>
          <w:b/>
          <w:bCs/>
          <w:i/>
          <w:sz w:val="18"/>
          <w:szCs w:val="18"/>
          <w:lang w:val="en-US"/>
        </w:rPr>
        <w:t>Momentum</w:t>
      </w:r>
      <w:r w:rsidRPr="00DE4E34">
        <w:rPr>
          <w:rFonts w:asciiTheme="majorHAnsi" w:hAnsiTheme="majorHAnsi"/>
          <w:bCs/>
          <w:sz w:val="18"/>
          <w:szCs w:val="18"/>
        </w:rPr>
        <w:t xml:space="preserve"> представляет простую разницу между последним значением цены и значением N точек назад.</w:t>
      </w:r>
    </w:p>
    <w:p w14:paraId="06F6673C" w14:textId="77777777" w:rsidR="001E74CD" w:rsidRPr="00DE4E34" w:rsidRDefault="001E74CD" w:rsidP="001E74CD">
      <w:pPr>
        <w:jc w:val="center"/>
        <w:rPr>
          <w:rFonts w:asciiTheme="majorHAnsi" w:hAnsiTheme="majorHAnsi"/>
          <w:bCs/>
          <w:i/>
          <w:sz w:val="18"/>
          <w:szCs w:val="18"/>
        </w:rPr>
      </w:pPr>
      <w:r w:rsidRPr="00DE4E34">
        <w:rPr>
          <w:rFonts w:asciiTheme="majorHAnsi" w:hAnsiTheme="majorHAnsi"/>
          <w:bCs/>
          <w:i/>
          <w:sz w:val="18"/>
          <w:szCs w:val="18"/>
          <w:lang w:val="en-US"/>
        </w:rPr>
        <w:t>MOMENTUM</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Pr>
          <w:rFonts w:asciiTheme="majorHAnsi" w:hAnsiTheme="majorHAnsi"/>
          <w:bCs/>
          <w:i/>
          <w:sz w:val="18"/>
          <w:szCs w:val="18"/>
          <w:lang w:val="en-US"/>
        </w:rPr>
        <w:t>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Pr>
          <w:rFonts w:asciiTheme="majorHAnsi" w:hAnsiTheme="majorHAnsi"/>
          <w:bCs/>
          <w:i/>
          <w:sz w:val="18"/>
          <w:szCs w:val="18"/>
          <w:lang w:val="en-US"/>
        </w:rPr>
        <w:t>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vertAlign w:val="subscript"/>
        </w:rPr>
        <w:t>-</w:t>
      </w:r>
      <w:r w:rsidRPr="00DE4E34">
        <w:rPr>
          <w:rFonts w:asciiTheme="majorHAnsi" w:hAnsiTheme="majorHAnsi"/>
          <w:bCs/>
          <w:i/>
          <w:sz w:val="18"/>
          <w:szCs w:val="18"/>
          <w:vertAlign w:val="subscript"/>
          <w:lang w:val="en-US"/>
        </w:rPr>
        <w:t>N</w:t>
      </w:r>
      <w:r w:rsidRPr="00DE4E34">
        <w:rPr>
          <w:rFonts w:asciiTheme="majorHAnsi" w:hAnsiTheme="majorHAnsi"/>
          <w:bCs/>
          <w:i/>
          <w:sz w:val="18"/>
          <w:szCs w:val="18"/>
        </w:rPr>
        <w:t>,</w:t>
      </w:r>
    </w:p>
    <w:p w14:paraId="06F6673D" w14:textId="77777777" w:rsidR="001E74CD" w:rsidRPr="00DE4E34" w:rsidRDefault="001E74CD" w:rsidP="001E74CD">
      <w:pPr>
        <w:jc w:val="both"/>
        <w:rPr>
          <w:rFonts w:asciiTheme="majorHAnsi" w:hAnsiTheme="majorHAnsi"/>
          <w:sz w:val="18"/>
          <w:szCs w:val="18"/>
        </w:rPr>
      </w:pPr>
      <w:r w:rsidRPr="00DE4E34">
        <w:rPr>
          <w:rFonts w:asciiTheme="majorHAnsi" w:hAnsiTheme="majorHAnsi"/>
          <w:bCs/>
          <w:sz w:val="18"/>
          <w:szCs w:val="18"/>
        </w:rPr>
        <w:lastRenderedPageBreak/>
        <w:t>где C</w:t>
      </w:r>
      <w:r>
        <w:rPr>
          <w:rFonts w:asciiTheme="majorHAnsi" w:hAnsiTheme="majorHAnsi"/>
          <w:bCs/>
          <w:sz w:val="18"/>
          <w:szCs w:val="18"/>
          <w:lang w:val="en-US"/>
        </w:rPr>
        <w:t>lose</w:t>
      </w:r>
      <w:r w:rsidRPr="00DE4E34">
        <w:rPr>
          <w:rFonts w:asciiTheme="majorHAnsi" w:hAnsiTheme="majorHAnsi"/>
          <w:bCs/>
          <w:sz w:val="18"/>
          <w:szCs w:val="18"/>
          <w:vertAlign w:val="subscript"/>
        </w:rPr>
        <w:t>t</w:t>
      </w:r>
      <w:r w:rsidRPr="00DE4E34">
        <w:rPr>
          <w:rFonts w:asciiTheme="majorHAnsi" w:hAnsiTheme="majorHAnsi"/>
          <w:bCs/>
          <w:sz w:val="18"/>
          <w:szCs w:val="18"/>
        </w:rPr>
        <w:t xml:space="preserve"> –цена в момент времени t, C</w:t>
      </w:r>
      <w:r>
        <w:rPr>
          <w:rFonts w:asciiTheme="majorHAnsi" w:hAnsiTheme="majorHAnsi"/>
          <w:bCs/>
          <w:sz w:val="18"/>
          <w:szCs w:val="18"/>
          <w:lang w:val="en-US"/>
        </w:rPr>
        <w:t>lose</w:t>
      </w:r>
      <w:r w:rsidRPr="00DE4E34">
        <w:rPr>
          <w:rFonts w:asciiTheme="majorHAnsi" w:hAnsiTheme="majorHAnsi"/>
          <w:bCs/>
          <w:sz w:val="18"/>
          <w:szCs w:val="18"/>
          <w:vertAlign w:val="subscript"/>
        </w:rPr>
        <w:t>t-N</w:t>
      </w:r>
      <w:r w:rsidRPr="00DE4E34">
        <w:rPr>
          <w:rFonts w:asciiTheme="majorHAnsi" w:hAnsiTheme="majorHAnsi"/>
          <w:bCs/>
          <w:sz w:val="18"/>
          <w:szCs w:val="18"/>
        </w:rPr>
        <w:t xml:space="preserve"> – цена за N точек до момента времени t.</w:t>
      </w:r>
      <w:r>
        <w:rPr>
          <w:rFonts w:asciiTheme="majorHAnsi" w:hAnsiTheme="majorHAnsi"/>
          <w:bCs/>
          <w:sz w:val="18"/>
          <w:szCs w:val="18"/>
        </w:rPr>
        <w:t xml:space="preserve"> </w:t>
      </w:r>
      <w:r>
        <w:rPr>
          <w:rFonts w:asciiTheme="majorHAnsi" w:hAnsiTheme="majorHAnsi"/>
          <w:sz w:val="18"/>
          <w:szCs w:val="18"/>
        </w:rPr>
        <w:t xml:space="preserve">Индикатор </w:t>
      </w:r>
      <w:r w:rsidRPr="00DE4E34">
        <w:rPr>
          <w:rFonts w:asciiTheme="majorHAnsi" w:hAnsiTheme="majorHAnsi"/>
          <w:sz w:val="18"/>
          <w:szCs w:val="18"/>
        </w:rPr>
        <w:t>показыва</w:t>
      </w:r>
      <w:r>
        <w:rPr>
          <w:rFonts w:asciiTheme="majorHAnsi" w:hAnsiTheme="majorHAnsi"/>
          <w:sz w:val="18"/>
          <w:szCs w:val="18"/>
        </w:rPr>
        <w:t>е</w:t>
      </w:r>
      <w:r w:rsidRPr="00DE4E34">
        <w:rPr>
          <w:rFonts w:asciiTheme="majorHAnsi" w:hAnsiTheme="majorHAnsi"/>
          <w:sz w:val="18"/>
          <w:szCs w:val="18"/>
        </w:rPr>
        <w:t xml:space="preserve">т изменение цены </w:t>
      </w:r>
      <w:r>
        <w:rPr>
          <w:rFonts w:asciiTheme="majorHAnsi" w:hAnsiTheme="majorHAnsi"/>
          <w:sz w:val="18"/>
          <w:szCs w:val="18"/>
        </w:rPr>
        <w:t xml:space="preserve">в абсолютных величинах </w:t>
      </w:r>
      <w:r w:rsidRPr="00DE4E34">
        <w:rPr>
          <w:rFonts w:asciiTheme="majorHAnsi" w:hAnsiTheme="majorHAnsi"/>
          <w:sz w:val="18"/>
          <w:szCs w:val="18"/>
        </w:rPr>
        <w:t>за заданный интервал времени N.</w:t>
      </w:r>
      <w:r>
        <w:rPr>
          <w:rFonts w:asciiTheme="majorHAnsi" w:hAnsiTheme="majorHAnsi"/>
          <w:sz w:val="18"/>
          <w:szCs w:val="18"/>
        </w:rPr>
        <w:t xml:space="preserve"> При </w:t>
      </w:r>
      <w:r w:rsidRPr="00D318E4">
        <w:rPr>
          <w:rFonts w:asciiTheme="majorHAnsi" w:hAnsiTheme="majorHAnsi"/>
          <w:sz w:val="18"/>
          <w:szCs w:val="18"/>
        </w:rPr>
        <w:t xml:space="preserve">N </w:t>
      </w:r>
      <w:r>
        <w:rPr>
          <w:rFonts w:asciiTheme="majorHAnsi" w:hAnsiTheme="majorHAnsi"/>
          <w:sz w:val="18"/>
          <w:szCs w:val="18"/>
        </w:rPr>
        <w:t xml:space="preserve">= </w:t>
      </w:r>
      <w:r w:rsidRPr="00D318E4">
        <w:rPr>
          <w:rFonts w:asciiTheme="majorHAnsi" w:hAnsiTheme="majorHAnsi"/>
          <w:sz w:val="18"/>
          <w:szCs w:val="18"/>
        </w:rPr>
        <w:t>1</w:t>
      </w:r>
      <w:r w:rsidRPr="00DE4E34">
        <w:rPr>
          <w:rFonts w:asciiTheme="majorHAnsi" w:hAnsiTheme="majorHAnsi"/>
          <w:sz w:val="18"/>
          <w:szCs w:val="18"/>
        </w:rPr>
        <w:t xml:space="preserve"> </w:t>
      </w:r>
      <w:r>
        <w:rPr>
          <w:rFonts w:asciiTheme="majorHAnsi" w:hAnsiTheme="majorHAnsi"/>
          <w:sz w:val="18"/>
          <w:szCs w:val="18"/>
        </w:rPr>
        <w:t>индикатор является численной производной ценового ряда.</w:t>
      </w:r>
    </w:p>
    <w:p w14:paraId="06F6673E" w14:textId="77777777" w:rsidR="001E74CD" w:rsidRPr="00DE4E34" w:rsidRDefault="001E74CD" w:rsidP="001E74CD">
      <w:pPr>
        <w:jc w:val="both"/>
        <w:rPr>
          <w:rFonts w:asciiTheme="majorHAnsi" w:hAnsiTheme="majorHAnsi"/>
          <w:b/>
          <w:sz w:val="18"/>
          <w:szCs w:val="18"/>
        </w:rPr>
      </w:pPr>
      <w:r w:rsidRPr="00DE4E34">
        <w:rPr>
          <w:rFonts w:asciiTheme="majorHAnsi" w:hAnsiTheme="majorHAnsi"/>
          <w:b/>
          <w:sz w:val="18"/>
          <w:szCs w:val="18"/>
        </w:rPr>
        <w:t>Типовые параметры.</w:t>
      </w:r>
    </w:p>
    <w:p w14:paraId="06F6673F" w14:textId="77777777" w:rsidR="001E74CD" w:rsidRPr="00DE4E34" w:rsidRDefault="001E74CD" w:rsidP="001E74CD">
      <w:pPr>
        <w:jc w:val="both"/>
        <w:rPr>
          <w:rFonts w:asciiTheme="majorHAnsi" w:hAnsiTheme="majorHAnsi"/>
          <w:sz w:val="18"/>
          <w:szCs w:val="18"/>
        </w:rPr>
      </w:pPr>
      <w:r w:rsidRPr="00DE4E34">
        <w:rPr>
          <w:rFonts w:asciiTheme="majorHAnsi" w:hAnsiTheme="majorHAnsi"/>
          <w:sz w:val="18"/>
          <w:szCs w:val="18"/>
        </w:rPr>
        <w:t>Период индикатора настраивается индивидуально исходя из выбора диапазона оценки.</w:t>
      </w:r>
    </w:p>
    <w:p w14:paraId="06F66740" w14:textId="77777777" w:rsidR="001E74CD" w:rsidRPr="00DE4E34" w:rsidRDefault="001E74CD" w:rsidP="001E74CD">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741" w14:textId="77777777" w:rsidR="001E74CD" w:rsidRPr="002F414C"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Пересечение индикатора с нулевым уровнем, что соответствует трендовым сигналам для определения направления движения.</w:t>
      </w:r>
    </w:p>
    <w:p w14:paraId="06F66742" w14:textId="77777777" w:rsidR="001E74CD" w:rsidRPr="002F414C"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Для получения упреждающих сигналов используется графический анализ индикатора, т.е. контроль нисходящих и восходящих трендов на индикаторе, реализация основных графических фигур.</w:t>
      </w:r>
    </w:p>
    <w:p w14:paraId="06F66743" w14:textId="77777777" w:rsidR="001E74CD"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и цены.</w:t>
      </w:r>
    </w:p>
    <w:p w14:paraId="06F66744" w14:textId="77777777" w:rsidR="00424FF0" w:rsidRDefault="00424FF0" w:rsidP="00424FF0">
      <w:pPr>
        <w:jc w:val="both"/>
        <w:rPr>
          <w:rFonts w:asciiTheme="majorHAnsi" w:hAnsiTheme="majorHAnsi"/>
          <w:sz w:val="18"/>
          <w:szCs w:val="18"/>
        </w:rPr>
      </w:pPr>
    </w:p>
    <w:p w14:paraId="06F66745"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DE" wp14:editId="06F66ADF">
            <wp:extent cx="174625" cy="174625"/>
            <wp:effectExtent l="0" t="0" r="0" b="0"/>
            <wp:docPr id="65" name="Рисунок 65"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Чем больше задать значение параметра </w:t>
      </w:r>
      <w:r w:rsidRPr="00424FF0">
        <w:rPr>
          <w:rFonts w:asciiTheme="majorHAnsi" w:hAnsiTheme="majorHAnsi"/>
          <w:color w:val="0070C0"/>
          <w:sz w:val="18"/>
          <w:szCs w:val="18"/>
          <w:lang w:val="en-US"/>
        </w:rPr>
        <w:t>N</w:t>
      </w:r>
      <w:r w:rsidRPr="00424FF0">
        <w:rPr>
          <w:rFonts w:asciiTheme="majorHAnsi" w:hAnsiTheme="majorHAnsi"/>
          <w:color w:val="0070C0"/>
          <w:sz w:val="18"/>
          <w:szCs w:val="18"/>
        </w:rPr>
        <w:t xml:space="preserve"> индикатора, тем больше график индикатора будет походить на график самой цены.</w:t>
      </w:r>
    </w:p>
    <w:p w14:paraId="06F66746" w14:textId="77777777" w:rsidR="001E74CD" w:rsidRDefault="001E74CD" w:rsidP="001E74CD">
      <w:pPr>
        <w:jc w:val="both"/>
        <w:rPr>
          <w:rFonts w:asciiTheme="majorHAnsi" w:hAnsiTheme="majorHAnsi"/>
          <w:sz w:val="18"/>
          <w:szCs w:val="18"/>
        </w:rPr>
      </w:pPr>
    </w:p>
    <w:p w14:paraId="06F66747" w14:textId="77777777" w:rsidR="001E74CD" w:rsidRPr="00A84626"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E0" wp14:editId="06F66AE1">
            <wp:extent cx="176400" cy="172800"/>
            <wp:effectExtent l="0" t="0" r="0" b="0"/>
            <wp:docPr id="67" name="Рисунок 67"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48" w14:textId="77777777" w:rsidR="001E74CD" w:rsidRDefault="001E74CD" w:rsidP="001E74CD">
      <w:pPr>
        <w:jc w:val="both"/>
        <w:rPr>
          <w:rFonts w:asciiTheme="majorHAnsi" w:hAnsiTheme="majorHAnsi"/>
          <w:sz w:val="18"/>
          <w:szCs w:val="18"/>
        </w:rPr>
      </w:pPr>
    </w:p>
    <w:p w14:paraId="06F66749" w14:textId="77777777" w:rsidR="001E74CD" w:rsidRPr="00361CCC" w:rsidRDefault="001E74CD" w:rsidP="001E74CD">
      <w:pPr>
        <w:jc w:val="both"/>
        <w:rPr>
          <w:rFonts w:asciiTheme="majorHAnsi" w:hAnsiTheme="majorHAnsi"/>
          <w:sz w:val="18"/>
          <w:szCs w:val="18"/>
          <w:lang w:val="en-US"/>
        </w:rPr>
      </w:pPr>
      <w:r>
        <w:rPr>
          <w:rFonts w:asciiTheme="majorHAnsi" w:hAnsiTheme="majorHAnsi"/>
          <w:sz w:val="18"/>
          <w:szCs w:val="18"/>
          <w:highlight w:val="green"/>
        </w:rPr>
        <w:t>Автор</w:t>
      </w:r>
      <w:r w:rsidRPr="00E176CF">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74A" w14:textId="77777777" w:rsidR="001E74CD" w:rsidRPr="00B57CE9" w:rsidRDefault="001E74CD" w:rsidP="001E74CD">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B57CE9">
        <w:rPr>
          <w:rFonts w:asciiTheme="majorHAnsi" w:hAnsiTheme="majorHAnsi"/>
          <w:sz w:val="18"/>
          <w:szCs w:val="18"/>
          <w:highlight w:val="green"/>
          <w:lang w:val="en-US"/>
        </w:rPr>
        <w:t>1978.</w:t>
      </w:r>
    </w:p>
    <w:p w14:paraId="06F6674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Initialize</w:t>
      </w:r>
      <w:r w:rsidRPr="00E0782C">
        <w:rPr>
          <w:rFonts w:ascii="Consolas" w:hAnsi="Consolas" w:cs="Consolas"/>
          <w:color w:val="FFFFFF"/>
          <w:sz w:val="16"/>
          <w:szCs w:val="16"/>
          <w:lang w:val="en-US"/>
        </w:rPr>
        <w:t>()</w:t>
      </w:r>
    </w:p>
    <w:p w14:paraId="06F6674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4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IndicatorName</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"Momentum"</w:t>
      </w:r>
      <w:r w:rsidRPr="00E0782C">
        <w:rPr>
          <w:rFonts w:ascii="Consolas" w:hAnsi="Consolas" w:cs="Consolas"/>
          <w:color w:val="FFFFFF"/>
          <w:sz w:val="16"/>
          <w:szCs w:val="16"/>
          <w:lang w:val="en-US"/>
        </w:rPr>
        <w:t>;</w:t>
      </w:r>
    </w:p>
    <w:p w14:paraId="06F6674E"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AddInput</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"Input"</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Price</w:t>
      </w:r>
      <w:r w:rsidRPr="00E0782C">
        <w:rPr>
          <w:rFonts w:ascii="Consolas" w:hAnsi="Consolas" w:cs="Consolas"/>
          <w:color w:val="FFFFFF"/>
          <w:sz w:val="16"/>
          <w:szCs w:val="16"/>
          <w:lang w:val="en-US"/>
        </w:rPr>
        <w:t>);</w:t>
      </w:r>
    </w:p>
    <w:p w14:paraId="06F6674F"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AddParameter</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"Period"</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20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1</w:t>
      </w:r>
      <w:r w:rsidRPr="00E0782C">
        <w:rPr>
          <w:rFonts w:ascii="Consolas" w:hAnsi="Consolas" w:cs="Consolas"/>
          <w:color w:val="FFFFFF"/>
          <w:sz w:val="16"/>
          <w:szCs w:val="16"/>
          <w:lang w:val="en-US"/>
        </w:rPr>
        <w:t>);</w:t>
      </w:r>
    </w:p>
    <w:p w14:paraId="06F66750"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PriceStudy</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00"/>
          <w:sz w:val="16"/>
          <w:szCs w:val="16"/>
          <w:lang w:val="en-US"/>
        </w:rPr>
        <w:t>false</w:t>
      </w:r>
      <w:r w:rsidRPr="00E0782C">
        <w:rPr>
          <w:rFonts w:ascii="Consolas" w:hAnsi="Consolas" w:cs="Consolas"/>
          <w:color w:val="FFFFFF"/>
          <w:sz w:val="16"/>
          <w:szCs w:val="16"/>
          <w:lang w:val="en-US"/>
        </w:rPr>
        <w:t>;</w:t>
      </w:r>
    </w:p>
    <w:p w14:paraId="06F66751"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AddSeries</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"Momentum"</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DrawAs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Line</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Coral</w:t>
      </w:r>
      <w:r w:rsidRPr="00E0782C">
        <w:rPr>
          <w:rFonts w:ascii="Consolas" w:hAnsi="Consolas" w:cs="Consolas"/>
          <w:color w:val="FFFFFF"/>
          <w:sz w:val="16"/>
          <w:szCs w:val="16"/>
          <w:lang w:val="en-US"/>
        </w:rPr>
        <w:t>);</w:t>
      </w:r>
    </w:p>
    <w:p w14:paraId="06F66752"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AddLevel</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Gray</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"Momentum"</w:t>
      </w:r>
      <w:r w:rsidRPr="00E0782C">
        <w:rPr>
          <w:rFonts w:ascii="Consolas" w:hAnsi="Consolas" w:cs="Consolas"/>
          <w:color w:val="FFFFFF"/>
          <w:sz w:val="16"/>
          <w:szCs w:val="16"/>
          <w:lang w:val="en-US"/>
        </w:rPr>
        <w:t>);</w:t>
      </w:r>
    </w:p>
    <w:p w14:paraId="06F66753"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54"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55"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Evaluate</w:t>
      </w:r>
      <w:r w:rsidRPr="00E0782C">
        <w:rPr>
          <w:rFonts w:ascii="Consolas" w:hAnsi="Consolas" w:cs="Consolas"/>
          <w:color w:val="FFFFFF"/>
          <w:sz w:val="16"/>
          <w:szCs w:val="16"/>
          <w:lang w:val="en-US"/>
        </w:rPr>
        <w:t>()</w:t>
      </w:r>
    </w:p>
    <w:p w14:paraId="06F66756"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57"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AlfaDirect. 2015. OX.</w:t>
      </w:r>
    </w:p>
    <w:p w14:paraId="06F6675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xml:space="preserve">// Momentum </w:t>
      </w:r>
    </w:p>
    <w:p w14:paraId="06F6675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if</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CurrentIndex</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&lt;=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5A"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Momentum</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0.0</w:t>
      </w:r>
      <w:r w:rsidRPr="00E0782C">
        <w:rPr>
          <w:rFonts w:ascii="Consolas" w:hAnsi="Consolas" w:cs="Consolas"/>
          <w:color w:val="FFFFFF"/>
          <w:sz w:val="16"/>
          <w:szCs w:val="16"/>
          <w:lang w:val="en-US"/>
        </w:rPr>
        <w:t>;</w:t>
      </w:r>
    </w:p>
    <w:p w14:paraId="06F6675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else</w:t>
      </w:r>
    </w:p>
    <w:p w14:paraId="06F6675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Momentum</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FF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5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0782C">
        <w:rPr>
          <w:rFonts w:ascii="Consolas" w:hAnsi="Consolas" w:cs="Consolas"/>
          <w:color w:val="FFFFFF"/>
          <w:sz w:val="16"/>
          <w:szCs w:val="16"/>
        </w:rPr>
        <w:t>}</w:t>
      </w:r>
    </w:p>
    <w:p w14:paraId="06F6675E" w14:textId="77777777" w:rsidR="001E74CD" w:rsidRDefault="001E74CD" w:rsidP="001E74CD">
      <w:pPr>
        <w:rPr>
          <w:rFonts w:asciiTheme="majorHAnsi" w:hAnsiTheme="majorHAnsi"/>
          <w:b/>
          <w:color w:val="0000FF"/>
          <w:sz w:val="18"/>
          <w:szCs w:val="18"/>
        </w:rPr>
      </w:pPr>
    </w:p>
    <w:p w14:paraId="06F6675F" w14:textId="77777777" w:rsidR="001E74CD" w:rsidRPr="00D318E4" w:rsidRDefault="001E74CD" w:rsidP="001E74CD">
      <w:pPr>
        <w:rPr>
          <w:rFonts w:asciiTheme="majorHAnsi" w:hAnsiTheme="majorHAnsi"/>
          <w:b/>
          <w:color w:val="0000FF"/>
          <w:sz w:val="18"/>
          <w:szCs w:val="18"/>
        </w:rPr>
      </w:pPr>
    </w:p>
    <w:p w14:paraId="06F66760" w14:textId="77777777" w:rsidR="001E74CD" w:rsidRPr="00DE4E34" w:rsidRDefault="001E74CD" w:rsidP="00B53460">
      <w:pPr>
        <w:pStyle w:val="2"/>
        <w:rPr>
          <w:bCs/>
        </w:rPr>
      </w:pPr>
      <w:bookmarkStart w:id="148" w:name="_Toc474331793"/>
      <w:r w:rsidRPr="00DE4E34">
        <w:rPr>
          <w:lang w:val="en-US"/>
        </w:rPr>
        <w:t>ROC</w:t>
      </w:r>
      <w:r w:rsidRPr="00DE4E34">
        <w:t xml:space="preserve"> (</w:t>
      </w:r>
      <w:r>
        <w:rPr>
          <w:lang w:val="en-US"/>
        </w:rPr>
        <w:t>Rate</w:t>
      </w:r>
      <w:r w:rsidRPr="00DE4E34">
        <w:t xml:space="preserve"> </w:t>
      </w:r>
      <w:r w:rsidRPr="00DE4E34">
        <w:rPr>
          <w:lang w:val="en-US"/>
        </w:rPr>
        <w:t>O</w:t>
      </w:r>
      <w:r>
        <w:rPr>
          <w:lang w:val="en-US"/>
        </w:rPr>
        <w:t>f</w:t>
      </w:r>
      <w:r w:rsidRPr="00DE4E34">
        <w:t xml:space="preserve"> </w:t>
      </w:r>
      <w:r w:rsidRPr="00DE4E34">
        <w:rPr>
          <w:lang w:val="en-US"/>
        </w:rPr>
        <w:t>C</w:t>
      </w:r>
      <w:r>
        <w:rPr>
          <w:lang w:val="en-US"/>
        </w:rPr>
        <w:t>hange</w:t>
      </w:r>
      <w:r w:rsidRPr="00DE4E34">
        <w:t>)</w:t>
      </w:r>
      <w:r w:rsidRPr="00D318E4">
        <w:t xml:space="preserve"> </w:t>
      </w:r>
      <w:r w:rsidRPr="00DE4E34">
        <w:t>– СКОРОСТЬ ИЗМЕНЕНИЙ</w:t>
      </w:r>
      <w:bookmarkEnd w:id="148"/>
      <w:r w:rsidRPr="00DE4E34">
        <w:t xml:space="preserve"> </w:t>
      </w:r>
    </w:p>
    <w:p w14:paraId="06F66761" w14:textId="77777777" w:rsidR="001E74CD" w:rsidRPr="00DE4E34" w:rsidRDefault="001E74CD" w:rsidP="001E74CD">
      <w:pPr>
        <w:ind w:firstLine="708"/>
        <w:jc w:val="both"/>
        <w:rPr>
          <w:rFonts w:asciiTheme="majorHAnsi" w:hAnsiTheme="majorHAnsi"/>
          <w:bCs/>
          <w:sz w:val="18"/>
          <w:szCs w:val="18"/>
        </w:rPr>
      </w:pPr>
      <w:r w:rsidRPr="00B57CE9">
        <w:rPr>
          <w:rFonts w:asciiTheme="majorHAnsi" w:hAnsiTheme="majorHAnsi"/>
          <w:b/>
          <w:bCs/>
          <w:i/>
          <w:sz w:val="18"/>
          <w:szCs w:val="18"/>
        </w:rPr>
        <w:t xml:space="preserve">Индикатор </w:t>
      </w:r>
      <w:r w:rsidRPr="00B57CE9">
        <w:rPr>
          <w:rFonts w:asciiTheme="majorHAnsi" w:hAnsiTheme="majorHAnsi"/>
          <w:b/>
          <w:bCs/>
          <w:i/>
          <w:sz w:val="18"/>
          <w:szCs w:val="18"/>
          <w:lang w:val="en-US"/>
        </w:rPr>
        <w:t>RoC</w:t>
      </w:r>
      <w:r w:rsidRPr="00B57CE9">
        <w:rPr>
          <w:rFonts w:asciiTheme="majorHAnsi" w:hAnsiTheme="majorHAnsi"/>
          <w:bCs/>
          <w:sz w:val="18"/>
          <w:szCs w:val="18"/>
        </w:rPr>
        <w:t xml:space="preserve"> – </w:t>
      </w:r>
      <w:r>
        <w:rPr>
          <w:rFonts w:asciiTheme="majorHAnsi" w:hAnsiTheme="majorHAnsi"/>
          <w:bCs/>
          <w:sz w:val="18"/>
          <w:szCs w:val="18"/>
        </w:rPr>
        <w:t xml:space="preserve">показывает </w:t>
      </w:r>
      <w:r w:rsidRPr="00DE4E34">
        <w:rPr>
          <w:rFonts w:asciiTheme="majorHAnsi" w:hAnsiTheme="majorHAnsi"/>
          <w:bCs/>
          <w:sz w:val="18"/>
          <w:szCs w:val="18"/>
        </w:rPr>
        <w:t>приращени</w:t>
      </w:r>
      <w:r>
        <w:rPr>
          <w:rFonts w:asciiTheme="majorHAnsi" w:hAnsiTheme="majorHAnsi"/>
          <w:bCs/>
          <w:sz w:val="18"/>
          <w:szCs w:val="18"/>
        </w:rPr>
        <w:t>е цены</w:t>
      </w:r>
      <w:r w:rsidRPr="00DE4E34">
        <w:rPr>
          <w:rFonts w:asciiTheme="majorHAnsi" w:hAnsiTheme="majorHAnsi"/>
          <w:bCs/>
          <w:sz w:val="18"/>
          <w:szCs w:val="18"/>
        </w:rPr>
        <w:t>, вычисленн</w:t>
      </w:r>
      <w:r>
        <w:rPr>
          <w:rFonts w:asciiTheme="majorHAnsi" w:hAnsiTheme="majorHAnsi"/>
          <w:bCs/>
          <w:sz w:val="18"/>
          <w:szCs w:val="18"/>
        </w:rPr>
        <w:t>ое</w:t>
      </w:r>
      <w:r w:rsidRPr="00DE4E34">
        <w:rPr>
          <w:rFonts w:asciiTheme="majorHAnsi" w:hAnsiTheme="majorHAnsi"/>
          <w:bCs/>
          <w:sz w:val="18"/>
          <w:szCs w:val="18"/>
        </w:rPr>
        <w:t xml:space="preserve"> в процентах</w:t>
      </w:r>
      <w:r>
        <w:rPr>
          <w:rFonts w:asciiTheme="majorHAnsi" w:hAnsiTheme="majorHAnsi"/>
          <w:bCs/>
          <w:sz w:val="18"/>
          <w:szCs w:val="18"/>
        </w:rPr>
        <w:t>:</w:t>
      </w:r>
    </w:p>
    <w:p w14:paraId="06F66762" w14:textId="77777777" w:rsidR="001E74CD" w:rsidRPr="00DE4E34" w:rsidRDefault="001E74CD" w:rsidP="001E74CD">
      <w:pPr>
        <w:jc w:val="center"/>
        <w:rPr>
          <w:rFonts w:asciiTheme="majorHAnsi" w:hAnsiTheme="majorHAnsi"/>
          <w:bCs/>
          <w:i/>
          <w:sz w:val="18"/>
          <w:szCs w:val="18"/>
          <w:lang w:val="en-US"/>
        </w:rPr>
      </w:pPr>
      <w:r w:rsidRPr="00DE4E34">
        <w:rPr>
          <w:rFonts w:asciiTheme="majorHAnsi" w:hAnsiTheme="majorHAnsi"/>
          <w:bCs/>
          <w:i/>
          <w:sz w:val="18"/>
          <w:szCs w:val="18"/>
          <w:lang w:val="fr-FR"/>
        </w:rPr>
        <w:t>RoC</w:t>
      </w:r>
      <w:r w:rsidRPr="00DE4E34">
        <w:rPr>
          <w:rFonts w:asciiTheme="majorHAnsi" w:hAnsiTheme="majorHAnsi"/>
          <w:bCs/>
          <w:i/>
          <w:sz w:val="18"/>
          <w:szCs w:val="18"/>
          <w:vertAlign w:val="subscript"/>
          <w:lang w:val="en-US"/>
        </w:rPr>
        <w:t>t</w:t>
      </w:r>
      <w:r w:rsidRPr="00DE4E34">
        <w:rPr>
          <w:rFonts w:asciiTheme="majorHAnsi" w:hAnsiTheme="majorHAnsi"/>
          <w:bCs/>
          <w:i/>
          <w:sz w:val="18"/>
          <w:szCs w:val="18"/>
          <w:lang w:val="de-DE"/>
        </w:rPr>
        <w:t xml:space="preserve"> = (</w:t>
      </w:r>
      <w:r>
        <w:rPr>
          <w:rFonts w:asciiTheme="majorHAnsi" w:hAnsiTheme="majorHAnsi"/>
          <w:bCs/>
          <w:i/>
          <w:sz w:val="18"/>
          <w:szCs w:val="18"/>
          <w:lang w:val="fr-FR"/>
        </w:rPr>
        <w:t>Close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lang w:val="fr-FR"/>
        </w:rPr>
        <w:t xml:space="preserve"> – C</w:t>
      </w:r>
      <w:r>
        <w:rPr>
          <w:rFonts w:asciiTheme="majorHAnsi" w:hAnsiTheme="majorHAnsi"/>
          <w:bCs/>
          <w:i/>
          <w:sz w:val="18"/>
          <w:szCs w:val="18"/>
          <w:lang w:val="fr-FR"/>
        </w:rPr>
        <w:t>lose</w:t>
      </w:r>
      <w:r w:rsidRPr="00DE4E34">
        <w:rPr>
          <w:rFonts w:asciiTheme="majorHAnsi" w:hAnsiTheme="majorHAnsi"/>
          <w:bCs/>
          <w:i/>
          <w:sz w:val="18"/>
          <w:szCs w:val="18"/>
          <w:vertAlign w:val="subscript"/>
          <w:lang w:val="en-US"/>
        </w:rPr>
        <w:t>t-N</w:t>
      </w:r>
      <w:r w:rsidRPr="00DE4E34">
        <w:rPr>
          <w:rFonts w:asciiTheme="majorHAnsi" w:hAnsiTheme="majorHAnsi"/>
          <w:bCs/>
          <w:i/>
          <w:sz w:val="18"/>
          <w:szCs w:val="18"/>
          <w:lang w:val="fr-FR"/>
        </w:rPr>
        <w:t>)</w:t>
      </w:r>
      <w:r w:rsidRPr="00DE4E34">
        <w:rPr>
          <w:rFonts w:asciiTheme="majorHAnsi" w:hAnsiTheme="majorHAnsi"/>
          <w:bCs/>
          <w:i/>
          <w:sz w:val="18"/>
          <w:szCs w:val="18"/>
          <w:lang w:val="de-DE"/>
        </w:rPr>
        <w:t xml:space="preserve"> / C</w:t>
      </w:r>
      <w:r>
        <w:rPr>
          <w:rFonts w:asciiTheme="majorHAnsi" w:hAnsiTheme="majorHAnsi"/>
          <w:bCs/>
          <w:i/>
          <w:sz w:val="18"/>
          <w:szCs w:val="18"/>
          <w:lang w:val="de-DE"/>
        </w:rPr>
        <w:t>lose</w:t>
      </w:r>
      <w:r w:rsidRPr="00DE4E34">
        <w:rPr>
          <w:rFonts w:asciiTheme="majorHAnsi" w:hAnsiTheme="majorHAnsi"/>
          <w:bCs/>
          <w:i/>
          <w:sz w:val="18"/>
          <w:szCs w:val="18"/>
          <w:vertAlign w:val="subscript"/>
          <w:lang w:val="en-US"/>
        </w:rPr>
        <w:t>t-N</w:t>
      </w:r>
      <w:r w:rsidRPr="00DE4E34">
        <w:rPr>
          <w:rFonts w:asciiTheme="majorHAnsi" w:hAnsiTheme="majorHAnsi"/>
          <w:bCs/>
          <w:i/>
          <w:sz w:val="18"/>
          <w:szCs w:val="18"/>
          <w:lang w:val="de-DE"/>
        </w:rPr>
        <w:t xml:space="preserve"> *100%.</w:t>
      </w:r>
    </w:p>
    <w:p w14:paraId="06F66763" w14:textId="77777777" w:rsidR="001E74CD" w:rsidRPr="00A84626"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E2" wp14:editId="06F66AE3">
            <wp:extent cx="176400" cy="172800"/>
            <wp:effectExtent l="0" t="0" r="0" b="0"/>
            <wp:docPr id="68" name="Рисунок 6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64" w14:textId="77777777" w:rsidR="001E74CD" w:rsidRPr="00E176CF" w:rsidRDefault="001E74CD" w:rsidP="001E74CD">
      <w:pPr>
        <w:jc w:val="both"/>
        <w:rPr>
          <w:rFonts w:asciiTheme="majorHAnsi" w:hAnsiTheme="majorHAnsi"/>
          <w:sz w:val="18"/>
          <w:szCs w:val="18"/>
        </w:rPr>
      </w:pPr>
      <w:r w:rsidRPr="00DE4E34">
        <w:rPr>
          <w:rFonts w:asciiTheme="majorHAnsi" w:hAnsiTheme="majorHAnsi"/>
          <w:b/>
          <w:color w:val="0000FF"/>
          <w:sz w:val="18"/>
          <w:szCs w:val="18"/>
        </w:rPr>
        <w:t>Сигналы</w:t>
      </w:r>
      <w:r w:rsidRPr="00E176CF">
        <w:rPr>
          <w:rFonts w:asciiTheme="majorHAnsi" w:hAnsiTheme="majorHAnsi"/>
          <w:b/>
          <w:color w:val="0000FF"/>
          <w:sz w:val="18"/>
          <w:szCs w:val="18"/>
        </w:rPr>
        <w:t xml:space="preserve"> – </w:t>
      </w:r>
      <w:r>
        <w:rPr>
          <w:rFonts w:asciiTheme="majorHAnsi" w:hAnsiTheme="majorHAnsi"/>
          <w:sz w:val="18"/>
          <w:szCs w:val="18"/>
        </w:rPr>
        <w:t xml:space="preserve">смотрите индикатор </w:t>
      </w:r>
      <w:r>
        <w:rPr>
          <w:rFonts w:asciiTheme="majorHAnsi" w:hAnsiTheme="majorHAnsi"/>
          <w:sz w:val="18"/>
          <w:szCs w:val="18"/>
          <w:lang w:val="en-US"/>
        </w:rPr>
        <w:t>Momentum</w:t>
      </w:r>
      <w:r w:rsidRPr="00E176CF">
        <w:rPr>
          <w:rFonts w:asciiTheme="majorHAnsi" w:hAnsiTheme="majorHAnsi"/>
          <w:sz w:val="18"/>
          <w:szCs w:val="18"/>
        </w:rPr>
        <w:t>.</w:t>
      </w:r>
    </w:p>
    <w:p w14:paraId="06F66765" w14:textId="77777777" w:rsidR="001E74CD" w:rsidRPr="00DE4E34" w:rsidRDefault="001E74CD" w:rsidP="001E74CD">
      <w:pPr>
        <w:jc w:val="both"/>
        <w:rPr>
          <w:rFonts w:asciiTheme="majorHAnsi" w:hAnsiTheme="majorHAnsi"/>
          <w:sz w:val="18"/>
          <w:szCs w:val="18"/>
        </w:rPr>
      </w:pPr>
    </w:p>
    <w:p w14:paraId="06F66766" w14:textId="77777777" w:rsidR="001E74CD" w:rsidRPr="001E74CD" w:rsidRDefault="001E74CD" w:rsidP="001E74CD">
      <w:pPr>
        <w:jc w:val="both"/>
        <w:rPr>
          <w:rFonts w:asciiTheme="majorHAnsi" w:hAnsiTheme="majorHAnsi"/>
          <w:sz w:val="18"/>
          <w:szCs w:val="18"/>
        </w:rPr>
      </w:pPr>
      <w:r>
        <w:rPr>
          <w:rFonts w:asciiTheme="majorHAnsi" w:hAnsiTheme="majorHAnsi"/>
          <w:sz w:val="18"/>
          <w:szCs w:val="18"/>
          <w:highlight w:val="green"/>
        </w:rPr>
        <w:t>Автор</w:t>
      </w:r>
      <w:r w:rsidRPr="00E176CF">
        <w:rPr>
          <w:rFonts w:asciiTheme="majorHAnsi" w:hAnsiTheme="majorHAnsi"/>
          <w:sz w:val="18"/>
          <w:szCs w:val="18"/>
          <w:highlight w:val="green"/>
        </w:rPr>
        <w:t xml:space="preserve">. </w:t>
      </w:r>
      <w:r>
        <w:rPr>
          <w:rFonts w:asciiTheme="majorHAnsi" w:hAnsiTheme="majorHAnsi"/>
          <w:sz w:val="18"/>
          <w:szCs w:val="18"/>
          <w:highlight w:val="green"/>
        </w:rPr>
        <w:t>Уэллс</w:t>
      </w:r>
      <w:r w:rsidRPr="001E74CD">
        <w:rPr>
          <w:rFonts w:asciiTheme="majorHAnsi" w:hAnsiTheme="majorHAnsi"/>
          <w:sz w:val="18"/>
          <w:szCs w:val="18"/>
          <w:highlight w:val="green"/>
        </w:rPr>
        <w:t xml:space="preserve"> </w:t>
      </w:r>
      <w:r>
        <w:rPr>
          <w:rFonts w:asciiTheme="majorHAnsi" w:hAnsiTheme="majorHAnsi"/>
          <w:sz w:val="18"/>
          <w:szCs w:val="18"/>
          <w:highlight w:val="green"/>
        </w:rPr>
        <w:t>Уайлдер</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Welles</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Wilder</w:t>
      </w:r>
      <w:r w:rsidRPr="001E74CD">
        <w:rPr>
          <w:rFonts w:asciiTheme="majorHAnsi" w:hAnsiTheme="majorHAnsi"/>
          <w:sz w:val="18"/>
          <w:szCs w:val="18"/>
          <w:highlight w:val="green"/>
        </w:rPr>
        <w:t>).</w:t>
      </w:r>
    </w:p>
    <w:p w14:paraId="06F66767" w14:textId="77777777" w:rsidR="001E74CD" w:rsidRPr="00B57CE9" w:rsidRDefault="001E74CD" w:rsidP="001E74CD">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 xml:space="preserve">Welles Wilder. New Concepts in Technical Trading Systems. </w:t>
      </w:r>
      <w:r w:rsidRPr="00B57CE9">
        <w:rPr>
          <w:rFonts w:asciiTheme="majorHAnsi" w:hAnsiTheme="majorHAnsi"/>
          <w:sz w:val="18"/>
          <w:szCs w:val="18"/>
          <w:highlight w:val="green"/>
          <w:lang w:val="en-US"/>
        </w:rPr>
        <w:t>1978.</w:t>
      </w:r>
    </w:p>
    <w:p w14:paraId="06F6676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Initialize</w:t>
      </w:r>
      <w:r w:rsidRPr="00E0782C">
        <w:rPr>
          <w:rFonts w:ascii="Consolas" w:hAnsi="Consolas" w:cs="Consolas"/>
          <w:color w:val="FFFFFF"/>
          <w:sz w:val="16"/>
          <w:szCs w:val="16"/>
          <w:lang w:val="en-US"/>
        </w:rPr>
        <w:t>()</w:t>
      </w:r>
    </w:p>
    <w:p w14:paraId="06F6676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6A"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IndicatorName</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"ROC"</w:t>
      </w:r>
      <w:r w:rsidRPr="00E0782C">
        <w:rPr>
          <w:rFonts w:ascii="Consolas" w:hAnsi="Consolas" w:cs="Consolas"/>
          <w:color w:val="FFFFFF"/>
          <w:sz w:val="16"/>
          <w:szCs w:val="16"/>
          <w:lang w:val="en-US"/>
        </w:rPr>
        <w:t>;</w:t>
      </w:r>
    </w:p>
    <w:p w14:paraId="06F6676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AddInput</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"Input"</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Price</w:t>
      </w:r>
      <w:r w:rsidRPr="00E0782C">
        <w:rPr>
          <w:rFonts w:ascii="Consolas" w:hAnsi="Consolas" w:cs="Consolas"/>
          <w:color w:val="FFFFFF"/>
          <w:sz w:val="16"/>
          <w:szCs w:val="16"/>
          <w:lang w:val="en-US"/>
        </w:rPr>
        <w:t>);</w:t>
      </w:r>
    </w:p>
    <w:p w14:paraId="06F6676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AddParameter</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"Period"</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20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1</w:t>
      </w:r>
      <w:r w:rsidRPr="00E0782C">
        <w:rPr>
          <w:rFonts w:ascii="Consolas" w:hAnsi="Consolas" w:cs="Consolas"/>
          <w:color w:val="FFFFFF"/>
          <w:sz w:val="16"/>
          <w:szCs w:val="16"/>
          <w:lang w:val="en-US"/>
        </w:rPr>
        <w:t>);</w:t>
      </w:r>
    </w:p>
    <w:p w14:paraId="06F6676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PriceStudy</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00"/>
          <w:sz w:val="16"/>
          <w:szCs w:val="16"/>
          <w:lang w:val="en-US"/>
        </w:rPr>
        <w:t>false</w:t>
      </w:r>
      <w:r w:rsidRPr="00E0782C">
        <w:rPr>
          <w:rFonts w:ascii="Consolas" w:hAnsi="Consolas" w:cs="Consolas"/>
          <w:color w:val="FFFFFF"/>
          <w:sz w:val="16"/>
          <w:szCs w:val="16"/>
          <w:lang w:val="en-US"/>
        </w:rPr>
        <w:t>;</w:t>
      </w:r>
    </w:p>
    <w:p w14:paraId="06F6676E"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AddSeries</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"ROC"</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DrawAs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Line</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Coral</w:t>
      </w:r>
      <w:r w:rsidRPr="00E0782C">
        <w:rPr>
          <w:rFonts w:ascii="Consolas" w:hAnsi="Consolas" w:cs="Consolas"/>
          <w:color w:val="FFFFFF"/>
          <w:sz w:val="16"/>
          <w:szCs w:val="16"/>
          <w:lang w:val="en-US"/>
        </w:rPr>
        <w:t>);</w:t>
      </w:r>
    </w:p>
    <w:p w14:paraId="06F6676F"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AddLevel</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Gray</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"ROC"</w:t>
      </w:r>
      <w:r w:rsidRPr="00E0782C">
        <w:rPr>
          <w:rFonts w:ascii="Consolas" w:hAnsi="Consolas" w:cs="Consolas"/>
          <w:color w:val="FFFFFF"/>
          <w:sz w:val="16"/>
          <w:szCs w:val="16"/>
          <w:lang w:val="en-US"/>
        </w:rPr>
        <w:t>);</w:t>
      </w:r>
    </w:p>
    <w:p w14:paraId="06F66770"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71"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72"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Evaluate</w:t>
      </w:r>
      <w:r w:rsidRPr="00E0782C">
        <w:rPr>
          <w:rFonts w:ascii="Consolas" w:hAnsi="Consolas" w:cs="Consolas"/>
          <w:color w:val="FFFFFF"/>
          <w:sz w:val="16"/>
          <w:szCs w:val="16"/>
          <w:lang w:val="en-US"/>
        </w:rPr>
        <w:t>()</w:t>
      </w:r>
    </w:p>
    <w:p w14:paraId="06F66773"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74"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AlfaDirect. 2015. OX.</w:t>
      </w:r>
    </w:p>
    <w:p w14:paraId="06F66775"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xml:space="preserve">// ROC (Rate of Change) - </w:t>
      </w:r>
    </w:p>
    <w:p w14:paraId="06F66776"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if</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CurrentIndex</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&lt;=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77"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ROC</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0.0</w:t>
      </w:r>
      <w:r w:rsidRPr="00E0782C">
        <w:rPr>
          <w:rFonts w:ascii="Consolas" w:hAnsi="Consolas" w:cs="Consolas"/>
          <w:color w:val="FFFFFF"/>
          <w:sz w:val="16"/>
          <w:szCs w:val="16"/>
          <w:lang w:val="en-US"/>
        </w:rPr>
        <w:t>;</w:t>
      </w:r>
    </w:p>
    <w:p w14:paraId="06F6677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else</w:t>
      </w:r>
    </w:p>
    <w:p w14:paraId="06F6677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ROC</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FF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7A"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FF"/>
          <w:sz w:val="16"/>
          <w:szCs w:val="16"/>
          <w:lang w:val="en-US"/>
        </w:rPr>
        <w:t>}</w:t>
      </w:r>
    </w:p>
    <w:p w14:paraId="06F6677B" w14:textId="77777777" w:rsidR="001E74CD" w:rsidRPr="001E74CD" w:rsidRDefault="001E74CD" w:rsidP="001E74CD">
      <w:pPr>
        <w:rPr>
          <w:rFonts w:asciiTheme="majorHAnsi" w:hAnsiTheme="majorHAnsi"/>
          <w:b/>
          <w:color w:val="0000FF"/>
          <w:sz w:val="18"/>
          <w:szCs w:val="18"/>
          <w:lang w:val="en-US"/>
        </w:rPr>
      </w:pPr>
    </w:p>
    <w:p w14:paraId="06F6677C" w14:textId="77777777" w:rsidR="001E74CD" w:rsidRPr="001E74CD" w:rsidRDefault="001E74CD" w:rsidP="001E74CD">
      <w:pPr>
        <w:rPr>
          <w:rFonts w:asciiTheme="majorHAnsi" w:hAnsiTheme="majorHAnsi"/>
          <w:b/>
          <w:color w:val="0000FF"/>
          <w:sz w:val="18"/>
          <w:szCs w:val="18"/>
          <w:lang w:val="en-US"/>
        </w:rPr>
      </w:pPr>
    </w:p>
    <w:p w14:paraId="06F6677D" w14:textId="77777777" w:rsidR="001E74CD" w:rsidRPr="001E74CD" w:rsidRDefault="001E74CD" w:rsidP="00B53460">
      <w:pPr>
        <w:pStyle w:val="2"/>
        <w:rPr>
          <w:lang w:val="en-US"/>
        </w:rPr>
      </w:pPr>
      <w:bookmarkStart w:id="149" w:name="_Toc474331794"/>
      <w:r w:rsidRPr="00DE4E34">
        <w:rPr>
          <w:lang w:val="en-US"/>
        </w:rPr>
        <w:t>MACD</w:t>
      </w:r>
      <w:r w:rsidRPr="001E74CD">
        <w:rPr>
          <w:lang w:val="en-US"/>
        </w:rPr>
        <w:t xml:space="preserve"> (</w:t>
      </w:r>
      <w:r w:rsidRPr="00DE4E34">
        <w:rPr>
          <w:lang w:val="en-US"/>
        </w:rPr>
        <w:t>MOOVING</w:t>
      </w:r>
      <w:r w:rsidRPr="001E74CD">
        <w:rPr>
          <w:lang w:val="en-US"/>
        </w:rPr>
        <w:t xml:space="preserve"> </w:t>
      </w:r>
      <w:r w:rsidRPr="00DE4E34">
        <w:rPr>
          <w:lang w:val="en-US"/>
        </w:rPr>
        <w:t>AVERAGE</w:t>
      </w:r>
      <w:r w:rsidRPr="001E74CD">
        <w:rPr>
          <w:lang w:val="en-US"/>
        </w:rPr>
        <w:t xml:space="preserve"> </w:t>
      </w:r>
      <w:r w:rsidRPr="00DE4E34">
        <w:rPr>
          <w:lang w:val="en-US"/>
        </w:rPr>
        <w:t>CONVERGENCE</w:t>
      </w:r>
      <w:r w:rsidRPr="001E74CD">
        <w:rPr>
          <w:lang w:val="en-US"/>
        </w:rPr>
        <w:t xml:space="preserve"> / </w:t>
      </w:r>
      <w:r w:rsidRPr="00DE4E34">
        <w:rPr>
          <w:lang w:val="en-US"/>
        </w:rPr>
        <w:t>DIVERGENCE</w:t>
      </w:r>
      <w:r w:rsidRPr="001E74CD">
        <w:rPr>
          <w:lang w:val="en-US"/>
        </w:rPr>
        <w:t xml:space="preserve">) – </w:t>
      </w:r>
      <w:r w:rsidRPr="00DE4E34">
        <w:t>СХОЖДЕНИЕ</w:t>
      </w:r>
      <w:r w:rsidRPr="001E74CD">
        <w:rPr>
          <w:lang w:val="en-US"/>
        </w:rPr>
        <w:t xml:space="preserve"> / </w:t>
      </w:r>
      <w:r w:rsidRPr="00DE4E34">
        <w:t>РАСХОЖДЕНИЕ</w:t>
      </w:r>
      <w:r w:rsidRPr="001E74CD">
        <w:rPr>
          <w:lang w:val="en-US"/>
        </w:rPr>
        <w:t xml:space="preserve"> </w:t>
      </w:r>
      <w:r w:rsidRPr="00DE4E34">
        <w:t>СОЛЬЗЯЩИХ</w:t>
      </w:r>
      <w:r w:rsidRPr="001E74CD">
        <w:rPr>
          <w:lang w:val="en-US"/>
        </w:rPr>
        <w:t xml:space="preserve"> </w:t>
      </w:r>
      <w:r w:rsidRPr="00DE4E34">
        <w:t>СРЕДНИХ</w:t>
      </w:r>
      <w:bookmarkEnd w:id="149"/>
      <w:r w:rsidRPr="001E74CD">
        <w:rPr>
          <w:lang w:val="en-US"/>
        </w:rPr>
        <w:t xml:space="preserve"> </w:t>
      </w:r>
    </w:p>
    <w:p w14:paraId="06F6677E"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Основная линия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представляет собой разницу между двумя экспоненциальными скользящими средними с периодами </w:t>
      </w:r>
      <w:r w:rsidRPr="00DE4E34">
        <w:rPr>
          <w:rFonts w:asciiTheme="majorHAnsi" w:hAnsiTheme="majorHAnsi"/>
          <w:sz w:val="18"/>
          <w:szCs w:val="18"/>
          <w:lang w:val="en-US"/>
        </w:rPr>
        <w:t>Nfast</w:t>
      </w:r>
      <w:r w:rsidRPr="00DE4E34">
        <w:rPr>
          <w:rFonts w:asciiTheme="majorHAnsi" w:hAnsiTheme="majorHAnsi"/>
          <w:sz w:val="18"/>
          <w:szCs w:val="18"/>
        </w:rPr>
        <w:t xml:space="preserve"> и </w:t>
      </w:r>
      <w:r w:rsidRPr="00DE4E34">
        <w:rPr>
          <w:rFonts w:asciiTheme="majorHAnsi" w:hAnsiTheme="majorHAnsi"/>
          <w:sz w:val="18"/>
          <w:szCs w:val="18"/>
          <w:lang w:val="en-US"/>
        </w:rPr>
        <w:t>Nslow</w:t>
      </w:r>
      <w:r w:rsidRPr="00DE4E34">
        <w:rPr>
          <w:rFonts w:asciiTheme="majorHAnsi" w:hAnsiTheme="majorHAnsi"/>
          <w:sz w:val="18"/>
          <w:szCs w:val="18"/>
        </w:rPr>
        <w:t xml:space="preserve">, которая показывает схождение и расхождение средних </w:t>
      </w:r>
    </w:p>
    <w:p w14:paraId="06F6677F" w14:textId="77777777" w:rsidR="001E74CD" w:rsidRPr="00DE4E34"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lastRenderedPageBreak/>
        <w:t>MACD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EMA(C, Nfast) – EMA(C, Nslow).</w:t>
      </w:r>
    </w:p>
    <w:p w14:paraId="06F66780"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rPr>
        <w:t xml:space="preserve">Для определения направления </w:t>
      </w:r>
      <w:r w:rsidRPr="00DE4E34">
        <w:rPr>
          <w:rFonts w:asciiTheme="majorHAnsi" w:hAnsiTheme="majorHAnsi"/>
          <w:sz w:val="18"/>
          <w:szCs w:val="18"/>
          <w:lang w:val="en-US"/>
        </w:rPr>
        <w:t>MACD</w:t>
      </w:r>
      <w:r w:rsidRPr="00DE4E34">
        <w:rPr>
          <w:rFonts w:asciiTheme="majorHAnsi" w:hAnsiTheme="majorHAnsi"/>
          <w:sz w:val="18"/>
          <w:szCs w:val="18"/>
        </w:rPr>
        <w:t xml:space="preserve"> используется сигнальная линия, которая вычисляется как </w:t>
      </w:r>
    </w:p>
    <w:p w14:paraId="06F66781" w14:textId="77777777" w:rsidR="001E74CD" w:rsidRPr="001E74CD"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1E74CD">
        <w:rPr>
          <w:rFonts w:asciiTheme="majorHAnsi" w:hAnsiTheme="majorHAnsi"/>
          <w:i/>
          <w:sz w:val="18"/>
          <w:szCs w:val="18"/>
          <w:lang w:val="en-US"/>
        </w:rPr>
        <w:t xml:space="preserve"> = </w:t>
      </w:r>
      <w:r w:rsidRPr="00DE4E34">
        <w:rPr>
          <w:rFonts w:asciiTheme="majorHAnsi" w:hAnsiTheme="majorHAnsi"/>
          <w:i/>
          <w:sz w:val="18"/>
          <w:szCs w:val="18"/>
          <w:lang w:val="en-US"/>
        </w:rPr>
        <w:t>EMA</w:t>
      </w:r>
      <w:r w:rsidRPr="001E74CD">
        <w:rPr>
          <w:rFonts w:asciiTheme="majorHAnsi" w:hAnsiTheme="majorHAnsi"/>
          <w:i/>
          <w:sz w:val="18"/>
          <w:szCs w:val="18"/>
          <w:lang w:val="en-US"/>
        </w:rPr>
        <w:t>(</w:t>
      </w:r>
      <w:r w:rsidRPr="00DE4E34">
        <w:rPr>
          <w:rFonts w:asciiTheme="majorHAnsi" w:hAnsiTheme="majorHAnsi"/>
          <w:i/>
          <w:sz w:val="18"/>
          <w:szCs w:val="18"/>
          <w:lang w:val="en-US"/>
        </w:rPr>
        <w:t>MACD</w:t>
      </w:r>
      <w:r w:rsidRPr="001E74CD">
        <w:rPr>
          <w:rFonts w:asciiTheme="majorHAnsi" w:hAnsiTheme="majorHAnsi"/>
          <w:i/>
          <w:sz w:val="18"/>
          <w:szCs w:val="18"/>
          <w:lang w:val="en-US"/>
        </w:rPr>
        <w:t xml:space="preserve">, </w:t>
      </w:r>
      <w:r w:rsidRPr="00DE4E34">
        <w:rPr>
          <w:rFonts w:asciiTheme="majorHAnsi" w:hAnsiTheme="majorHAnsi"/>
          <w:i/>
          <w:sz w:val="18"/>
          <w:szCs w:val="18"/>
          <w:lang w:val="en-US"/>
        </w:rPr>
        <w:t>N</w:t>
      </w:r>
      <w:r>
        <w:rPr>
          <w:rFonts w:asciiTheme="majorHAnsi" w:hAnsiTheme="majorHAnsi"/>
          <w:i/>
          <w:sz w:val="18"/>
          <w:szCs w:val="18"/>
          <w:lang w:val="en-US"/>
        </w:rPr>
        <w:t>signal</w:t>
      </w:r>
      <w:r w:rsidRPr="001E74CD">
        <w:rPr>
          <w:rFonts w:asciiTheme="majorHAnsi" w:hAnsiTheme="majorHAnsi"/>
          <w:i/>
          <w:sz w:val="18"/>
          <w:szCs w:val="18"/>
          <w:lang w:val="en-US"/>
        </w:rPr>
        <w:t>).</w:t>
      </w:r>
    </w:p>
    <w:p w14:paraId="06F66782" w14:textId="77777777" w:rsidR="001E74CD" w:rsidRPr="001E74CD" w:rsidRDefault="001E74CD" w:rsidP="001E74CD">
      <w:pPr>
        <w:rPr>
          <w:rFonts w:asciiTheme="majorHAnsi" w:hAnsiTheme="majorHAnsi"/>
          <w:b/>
          <w:sz w:val="18"/>
          <w:szCs w:val="18"/>
          <w:lang w:val="en-US"/>
        </w:rPr>
      </w:pPr>
      <w:r w:rsidRPr="00DE4E34">
        <w:rPr>
          <w:rFonts w:asciiTheme="majorHAnsi" w:hAnsiTheme="majorHAnsi"/>
          <w:b/>
          <w:sz w:val="18"/>
          <w:szCs w:val="18"/>
        </w:rPr>
        <w:t>Типовые</w:t>
      </w:r>
      <w:r w:rsidRPr="001E74CD">
        <w:rPr>
          <w:rFonts w:asciiTheme="majorHAnsi" w:hAnsiTheme="majorHAnsi"/>
          <w:b/>
          <w:sz w:val="18"/>
          <w:szCs w:val="18"/>
          <w:lang w:val="en-US"/>
        </w:rPr>
        <w:t xml:space="preserve"> </w:t>
      </w:r>
      <w:r w:rsidRPr="00DE4E34">
        <w:rPr>
          <w:rFonts w:asciiTheme="majorHAnsi" w:hAnsiTheme="majorHAnsi"/>
          <w:b/>
          <w:sz w:val="18"/>
          <w:szCs w:val="18"/>
        </w:rPr>
        <w:t>параметры</w:t>
      </w:r>
      <w:r w:rsidRPr="001E74CD">
        <w:rPr>
          <w:rFonts w:asciiTheme="majorHAnsi" w:hAnsiTheme="majorHAnsi"/>
          <w:b/>
          <w:sz w:val="18"/>
          <w:szCs w:val="18"/>
          <w:lang w:val="en-US"/>
        </w:rPr>
        <w:t>.</w:t>
      </w:r>
    </w:p>
    <w:p w14:paraId="06F66783" w14:textId="77777777" w:rsidR="001E74CD" w:rsidRPr="00DE4E34" w:rsidRDefault="001E74CD" w:rsidP="001E74CD">
      <w:pPr>
        <w:jc w:val="both"/>
        <w:rPr>
          <w:rFonts w:asciiTheme="majorHAnsi" w:hAnsiTheme="majorHAnsi"/>
          <w:sz w:val="18"/>
          <w:szCs w:val="18"/>
        </w:rPr>
      </w:pPr>
      <w:r w:rsidRPr="00DE4E34">
        <w:rPr>
          <w:rFonts w:asciiTheme="majorHAnsi" w:hAnsiTheme="majorHAnsi"/>
          <w:sz w:val="18"/>
          <w:szCs w:val="18"/>
        </w:rPr>
        <w:t xml:space="preserve">Для данного индикатора исторически типовыми являются следующие значения параметров </w:t>
      </w:r>
      <w:r w:rsidRPr="00DE4E34">
        <w:rPr>
          <w:rFonts w:asciiTheme="majorHAnsi" w:hAnsiTheme="majorHAnsi"/>
          <w:sz w:val="18"/>
          <w:szCs w:val="18"/>
          <w:lang w:val="en-US"/>
        </w:rPr>
        <w:t>Nfast</w:t>
      </w:r>
      <w:r w:rsidRPr="00DE4E34">
        <w:rPr>
          <w:rFonts w:asciiTheme="majorHAnsi" w:hAnsiTheme="majorHAnsi"/>
          <w:sz w:val="18"/>
          <w:szCs w:val="18"/>
        </w:rPr>
        <w:t xml:space="preserve"> = 12, </w:t>
      </w:r>
      <w:r w:rsidRPr="00DE4E34">
        <w:rPr>
          <w:rFonts w:asciiTheme="majorHAnsi" w:hAnsiTheme="majorHAnsi"/>
          <w:sz w:val="18"/>
          <w:szCs w:val="18"/>
          <w:lang w:val="en-US"/>
        </w:rPr>
        <w:t>Nslow</w:t>
      </w:r>
      <w:r w:rsidRPr="00DE4E34">
        <w:rPr>
          <w:rFonts w:asciiTheme="majorHAnsi" w:hAnsiTheme="majorHAnsi"/>
          <w:sz w:val="18"/>
          <w:szCs w:val="18"/>
        </w:rPr>
        <w:t xml:space="preserve"> = 26, </w:t>
      </w:r>
      <w:r w:rsidRPr="00DE4E34">
        <w:rPr>
          <w:rFonts w:asciiTheme="majorHAnsi" w:hAnsiTheme="majorHAnsi"/>
          <w:sz w:val="18"/>
          <w:szCs w:val="18"/>
          <w:lang w:val="en-US"/>
        </w:rPr>
        <w:t>Nsignal</w:t>
      </w:r>
      <w:r w:rsidRPr="00DE4E34">
        <w:rPr>
          <w:rFonts w:asciiTheme="majorHAnsi" w:hAnsiTheme="majorHAnsi"/>
          <w:sz w:val="18"/>
          <w:szCs w:val="18"/>
        </w:rPr>
        <w:t xml:space="preserve"> = 9. Индивидуально параметры выбираются на основании карты доходности.</w:t>
      </w:r>
    </w:p>
    <w:p w14:paraId="06F66784" w14:textId="77777777" w:rsidR="001E74CD" w:rsidRPr="00DE4E34" w:rsidRDefault="001E74CD" w:rsidP="001E74CD">
      <w:pPr>
        <w:rPr>
          <w:rFonts w:asciiTheme="majorHAnsi" w:hAnsiTheme="majorHAnsi"/>
          <w:sz w:val="18"/>
          <w:szCs w:val="18"/>
        </w:rPr>
      </w:pPr>
    </w:p>
    <w:p w14:paraId="06F66785" w14:textId="77777777" w:rsidR="001E74CD" w:rsidRPr="00DE4E34" w:rsidRDefault="001E74CD" w:rsidP="001E74CD">
      <w:pPr>
        <w:jc w:val="center"/>
        <w:rPr>
          <w:rFonts w:asciiTheme="majorHAnsi" w:hAnsiTheme="majorHAnsi"/>
          <w:sz w:val="18"/>
          <w:szCs w:val="18"/>
        </w:rPr>
      </w:pPr>
      <w:r>
        <w:rPr>
          <w:noProof/>
          <w:lang w:eastAsia="ru-RU"/>
        </w:rPr>
        <w:drawing>
          <wp:inline distT="0" distB="0" distL="0" distR="0" wp14:anchorId="06F66AE4" wp14:editId="06F66AE5">
            <wp:extent cx="6152515" cy="31470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152515" cy="3147060"/>
                    </a:xfrm>
                    <a:prstGeom prst="rect">
                      <a:avLst/>
                    </a:prstGeom>
                  </pic:spPr>
                </pic:pic>
              </a:graphicData>
            </a:graphic>
          </wp:inline>
        </w:drawing>
      </w:r>
    </w:p>
    <w:p w14:paraId="06F66786" w14:textId="77777777" w:rsidR="007539D9" w:rsidRPr="001E74CD"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r w:rsidRPr="001E74CD">
        <w:rPr>
          <w:rFonts w:asciiTheme="majorHAnsi" w:hAnsiTheme="majorHAnsi"/>
          <w:b/>
          <w:color w:val="0000FF"/>
          <w:sz w:val="18"/>
          <w:szCs w:val="18"/>
        </w:rPr>
        <w:t xml:space="preserve"> </w:t>
      </w:r>
    </w:p>
    <w:p w14:paraId="06F66787"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Пересечение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 нулевым уровнем – трендовый сигнал, который соответствует пересечению базовых скользящих средних (</w:t>
      </w:r>
      <w:r w:rsidRPr="002F414C">
        <w:rPr>
          <w:rFonts w:asciiTheme="majorHAnsi" w:hAnsiTheme="majorHAnsi"/>
          <w:sz w:val="18"/>
          <w:szCs w:val="18"/>
          <w:lang w:val="en-US"/>
        </w:rPr>
        <w:t>EMA</w:t>
      </w:r>
      <w:r w:rsidRPr="002F414C">
        <w:rPr>
          <w:rFonts w:asciiTheme="majorHAnsi" w:hAnsiTheme="majorHAnsi"/>
          <w:sz w:val="18"/>
          <w:szCs w:val="18"/>
        </w:rPr>
        <w:t>).</w:t>
      </w:r>
    </w:p>
    <w:p w14:paraId="06F66788"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Пересечение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со своей сигнальной линией – соответствует упреждающему сигналу, который возникает при развороте направления движения или при его замедлении.</w:t>
      </w:r>
    </w:p>
    <w:p w14:paraId="06F66789"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и ценой.</w:t>
      </w:r>
    </w:p>
    <w:p w14:paraId="06F6678A" w14:textId="77777777" w:rsidR="007539D9" w:rsidRPr="00DE4E34" w:rsidRDefault="007539D9" w:rsidP="007539D9">
      <w:pPr>
        <w:rPr>
          <w:rFonts w:asciiTheme="majorHAnsi" w:hAnsiTheme="majorHAnsi"/>
          <w:sz w:val="18"/>
          <w:szCs w:val="18"/>
        </w:rPr>
      </w:pPr>
    </w:p>
    <w:p w14:paraId="06F6678B" w14:textId="77777777" w:rsidR="001E74CD" w:rsidRPr="00F8116D"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F8116D">
        <w:rPr>
          <w:rFonts w:asciiTheme="majorHAnsi" w:hAnsiTheme="majorHAnsi"/>
          <w:noProof/>
          <w:color w:val="984806" w:themeColor="accent6" w:themeShade="80"/>
          <w:sz w:val="18"/>
          <w:szCs w:val="18"/>
          <w:lang w:eastAsia="ru-RU"/>
        </w:rPr>
        <w:drawing>
          <wp:inline distT="0" distB="0" distL="0" distR="0" wp14:anchorId="06F66AE6" wp14:editId="06F66AE7">
            <wp:extent cx="176400" cy="172800"/>
            <wp:effectExtent l="0" t="0" r="0" b="0"/>
            <wp:docPr id="113" name="Рисунок 113"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8116D">
        <w:rPr>
          <w:rFonts w:asciiTheme="majorHAnsi" w:hAnsiTheme="majorHAnsi"/>
          <w:color w:val="984806" w:themeColor="accent6" w:themeShade="80"/>
          <w:sz w:val="18"/>
          <w:szCs w:val="18"/>
        </w:rPr>
        <w:t xml:space="preserve"> Индикатор </w:t>
      </w:r>
      <w:r>
        <w:rPr>
          <w:rFonts w:asciiTheme="majorHAnsi" w:hAnsiTheme="majorHAnsi"/>
          <w:color w:val="984806" w:themeColor="accent6" w:themeShade="80"/>
          <w:sz w:val="18"/>
          <w:szCs w:val="18"/>
        </w:rPr>
        <w:t xml:space="preserve">повторяет встроенный, но </w:t>
      </w:r>
      <w:r w:rsidRPr="00F8116D">
        <w:rPr>
          <w:rFonts w:asciiTheme="majorHAnsi" w:hAnsiTheme="majorHAnsi"/>
          <w:color w:val="984806" w:themeColor="accent6" w:themeShade="80"/>
          <w:sz w:val="18"/>
          <w:szCs w:val="18"/>
        </w:rPr>
        <w:t xml:space="preserve">имеет оригинальное отображение без гистограммы </w:t>
      </w:r>
      <w:r w:rsidRPr="00F8116D">
        <w:rPr>
          <w:rFonts w:asciiTheme="majorHAnsi" w:hAnsiTheme="majorHAnsi"/>
          <w:color w:val="984806" w:themeColor="accent6" w:themeShade="80"/>
          <w:sz w:val="18"/>
          <w:szCs w:val="18"/>
          <w:lang w:val="en-US"/>
        </w:rPr>
        <w:t>MACD</w:t>
      </w:r>
      <w:r w:rsidRPr="00F8116D">
        <w:rPr>
          <w:rFonts w:asciiTheme="majorHAnsi" w:hAnsiTheme="majorHAnsi"/>
          <w:color w:val="984806" w:themeColor="accent6" w:themeShade="80"/>
          <w:sz w:val="18"/>
          <w:szCs w:val="18"/>
        </w:rPr>
        <w:t xml:space="preserve">. </w:t>
      </w:r>
    </w:p>
    <w:p w14:paraId="06F6678C" w14:textId="77777777" w:rsidR="001E74CD" w:rsidRDefault="001E74CD" w:rsidP="001E74CD">
      <w:pPr>
        <w:rPr>
          <w:rFonts w:asciiTheme="majorHAnsi" w:hAnsiTheme="majorHAnsi"/>
          <w:sz w:val="18"/>
          <w:szCs w:val="18"/>
        </w:rPr>
      </w:pPr>
    </w:p>
    <w:p w14:paraId="06F6678D" w14:textId="77777777" w:rsidR="001E74CD" w:rsidRPr="00DE4E34" w:rsidRDefault="001E74CD" w:rsidP="001E74CD">
      <w:pPr>
        <w:rPr>
          <w:rFonts w:asciiTheme="majorHAnsi" w:hAnsiTheme="majorHAnsi"/>
          <w:sz w:val="18"/>
          <w:szCs w:val="18"/>
        </w:rPr>
      </w:pPr>
      <w:r w:rsidRPr="00086C1B">
        <w:rPr>
          <w:rFonts w:asciiTheme="majorHAnsi" w:hAnsiTheme="majorHAnsi"/>
          <w:sz w:val="18"/>
          <w:szCs w:val="18"/>
          <w:highlight w:val="green"/>
        </w:rPr>
        <w:t>Автор: Джеральд Аппель (</w:t>
      </w:r>
      <w:r w:rsidRPr="00086C1B">
        <w:rPr>
          <w:rFonts w:asciiTheme="majorHAnsi" w:hAnsiTheme="majorHAnsi"/>
          <w:sz w:val="18"/>
          <w:szCs w:val="18"/>
          <w:highlight w:val="green"/>
          <w:lang w:val="en-US"/>
        </w:rPr>
        <w:t>Gera</w:t>
      </w:r>
      <w:r>
        <w:rPr>
          <w:rFonts w:asciiTheme="majorHAnsi" w:hAnsiTheme="majorHAnsi"/>
          <w:sz w:val="18"/>
          <w:szCs w:val="18"/>
          <w:highlight w:val="green"/>
          <w:lang w:val="en-US"/>
        </w:rPr>
        <w:t>l</w:t>
      </w:r>
      <w:r w:rsidRPr="00086C1B">
        <w:rPr>
          <w:rFonts w:asciiTheme="majorHAnsi" w:hAnsiTheme="majorHAnsi"/>
          <w:sz w:val="18"/>
          <w:szCs w:val="18"/>
          <w:highlight w:val="green"/>
          <w:lang w:val="en-US"/>
        </w:rPr>
        <w:t>d</w:t>
      </w:r>
      <w:r w:rsidRPr="00086C1B">
        <w:rPr>
          <w:rFonts w:asciiTheme="majorHAnsi" w:hAnsiTheme="majorHAnsi"/>
          <w:sz w:val="18"/>
          <w:szCs w:val="18"/>
          <w:highlight w:val="green"/>
        </w:rPr>
        <w:t xml:space="preserve"> </w:t>
      </w:r>
      <w:r w:rsidRPr="00086C1B">
        <w:rPr>
          <w:rFonts w:asciiTheme="majorHAnsi" w:hAnsiTheme="majorHAnsi"/>
          <w:sz w:val="18"/>
          <w:szCs w:val="18"/>
          <w:highlight w:val="green"/>
          <w:lang w:val="en-US"/>
        </w:rPr>
        <w:t>Appel</w:t>
      </w:r>
      <w:r w:rsidRPr="00086C1B">
        <w:rPr>
          <w:rFonts w:asciiTheme="majorHAnsi" w:hAnsiTheme="majorHAnsi"/>
          <w:sz w:val="18"/>
          <w:szCs w:val="18"/>
          <w:highlight w:val="green"/>
        </w:rPr>
        <w:t>)</w:t>
      </w:r>
    </w:p>
    <w:p w14:paraId="06F6678E"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highlight w:val="green"/>
        </w:rPr>
        <w:t>Источник: Джеральд Аппель, Технический анализ. Эффективные инструменты для активного инвестора.</w:t>
      </w:r>
    </w:p>
    <w:p w14:paraId="06F6678F" w14:textId="77777777" w:rsidR="001E74CD" w:rsidRDefault="001E74CD" w:rsidP="001E74CD">
      <w:pPr>
        <w:rPr>
          <w:rFonts w:asciiTheme="majorHAnsi" w:hAnsiTheme="majorHAnsi"/>
          <w:b/>
          <w:color w:val="0000FF"/>
          <w:sz w:val="18"/>
          <w:szCs w:val="18"/>
        </w:rPr>
      </w:pPr>
    </w:p>
    <w:p w14:paraId="06F66790"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00"/>
          <w:sz w:val="16"/>
          <w:szCs w:val="16"/>
          <w:lang w:val="en-US"/>
        </w:rPr>
        <w:t>function</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Initialize</w:t>
      </w:r>
      <w:r w:rsidRPr="001E74CD">
        <w:rPr>
          <w:rFonts w:ascii="Consolas" w:hAnsi="Consolas" w:cs="Consolas"/>
          <w:color w:val="FFFFFF"/>
          <w:sz w:val="16"/>
          <w:szCs w:val="16"/>
          <w:lang w:val="en-US"/>
        </w:rPr>
        <w:t>()</w:t>
      </w:r>
    </w:p>
    <w:p w14:paraId="06F66791"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p>
    <w:p w14:paraId="06F66792"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1E74CD">
        <w:rPr>
          <w:rFonts w:ascii="Consolas" w:hAnsi="Consolas" w:cs="Consolas"/>
          <w:color w:val="F5DEB3"/>
          <w:sz w:val="16"/>
          <w:szCs w:val="16"/>
          <w:lang w:val="en-US"/>
        </w:rPr>
        <w:t>IndicatorName</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AFAD2"/>
          <w:sz w:val="16"/>
          <w:szCs w:val="16"/>
          <w:lang w:val="en-US"/>
        </w:rPr>
        <w:t>"MACD"</w:t>
      </w:r>
      <w:r w:rsidRPr="001E74CD">
        <w:rPr>
          <w:rFonts w:ascii="Consolas" w:hAnsi="Consolas" w:cs="Consolas"/>
          <w:color w:val="FFFFFF"/>
          <w:sz w:val="16"/>
          <w:szCs w:val="16"/>
          <w:lang w:val="en-US"/>
        </w:rPr>
        <w:t>;</w:t>
      </w:r>
    </w:p>
    <w:p w14:paraId="06F66793"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1E74CD">
        <w:rPr>
          <w:rFonts w:ascii="Consolas" w:hAnsi="Consolas" w:cs="Consolas"/>
          <w:color w:val="F5DEB3"/>
          <w:sz w:val="16"/>
          <w:szCs w:val="16"/>
          <w:lang w:val="en-US"/>
        </w:rPr>
        <w:t>PriceStudy</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FFF00"/>
          <w:sz w:val="16"/>
          <w:szCs w:val="16"/>
          <w:lang w:val="en-US"/>
        </w:rPr>
        <w:t>false</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4"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AddInput</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"Input"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Inputs</w:t>
      </w:r>
      <w:r w:rsidRPr="001E74CD">
        <w:rPr>
          <w:rFonts w:ascii="Consolas" w:hAnsi="Consolas" w:cs="Consolas"/>
          <w:color w:val="FFFFFF"/>
          <w:sz w:val="16"/>
          <w:szCs w:val="16"/>
          <w:lang w:val="en-US"/>
        </w:rPr>
        <w:t>.</w:t>
      </w:r>
      <w:r w:rsidRPr="001E74CD">
        <w:rPr>
          <w:rFonts w:ascii="Consolas" w:hAnsi="Consolas" w:cs="Consolas"/>
          <w:color w:val="F5DEB3"/>
          <w:sz w:val="16"/>
          <w:szCs w:val="16"/>
          <w:lang w:val="en-US"/>
        </w:rPr>
        <w:t>Price</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5" w14:textId="24C4D083"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1E74CD">
        <w:rPr>
          <w:rFonts w:ascii="Consolas" w:hAnsi="Consolas" w:cs="Consolas"/>
          <w:color w:val="FAFAD2"/>
          <w:sz w:val="16"/>
          <w:szCs w:val="16"/>
          <w:lang w:val="en-US"/>
        </w:rPr>
        <w: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6" w14:textId="250D64A0"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1E74CD">
        <w:rPr>
          <w:rFonts w:ascii="Consolas" w:hAnsi="Consolas" w:cs="Consolas"/>
          <w:color w:val="FAFAD2"/>
          <w:sz w:val="16"/>
          <w:szCs w:val="16"/>
          <w:lang w:val="en-US"/>
        </w:rPr>
        <w: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20</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2</w:t>
      </w:r>
      <w:r w:rsidRPr="001E74CD">
        <w:rPr>
          <w:rFonts w:ascii="Consolas" w:hAnsi="Consolas" w:cs="Consolas"/>
          <w:color w:val="FFFFFF"/>
          <w:sz w:val="16"/>
          <w:szCs w:val="16"/>
          <w:lang w:val="en-US"/>
        </w:rPr>
        <w:t>);</w:t>
      </w:r>
    </w:p>
    <w:p w14:paraId="06F66797"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"PSig"</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AddSeries</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"Line"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DrawAs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Custom</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Gray</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ab/>
      </w:r>
    </w:p>
    <w:p w14:paraId="06F66799"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AddSeries</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DrawAs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Custom</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Red</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ab/>
      </w:r>
    </w:p>
    <w:p w14:paraId="06F6679A"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AddLevel</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Gray</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AFAD2"/>
          <w:sz w:val="16"/>
          <w:szCs w:val="16"/>
          <w:lang w:val="en-US"/>
        </w:rPr>
        <w:t>"Line"</w:t>
      </w:r>
      <w:r w:rsidRPr="00A06CD9">
        <w:rPr>
          <w:rFonts w:ascii="Consolas" w:hAnsi="Consolas" w:cs="Consolas"/>
          <w:color w:val="FFFFFF"/>
          <w:sz w:val="16"/>
          <w:szCs w:val="16"/>
          <w:lang w:val="en-US"/>
        </w:rPr>
        <w:t>);</w:t>
      </w:r>
    </w:p>
    <w:p w14:paraId="06F6679B"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9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"EMA1"</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"EMA2"</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"KC1"</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F"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"KC2"</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0"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1"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FF"/>
          <w:sz w:val="16"/>
          <w:szCs w:val="16"/>
        </w:rPr>
        <w:t>}</w:t>
      </w:r>
    </w:p>
    <w:p w14:paraId="06F667A2"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7A3"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00"/>
          <w:sz w:val="16"/>
          <w:szCs w:val="16"/>
        </w:rPr>
        <w:t>function</w:t>
      </w:r>
      <w:r w:rsidRPr="00A06CD9">
        <w:rPr>
          <w:rFonts w:ascii="Consolas" w:hAnsi="Consolas" w:cs="Consolas"/>
          <w:color w:val="000000"/>
          <w:sz w:val="16"/>
          <w:szCs w:val="16"/>
        </w:rPr>
        <w:t xml:space="preserve"> </w:t>
      </w:r>
      <w:r w:rsidRPr="00A06CD9">
        <w:rPr>
          <w:rFonts w:ascii="Consolas" w:hAnsi="Consolas" w:cs="Consolas"/>
          <w:color w:val="F5DEB3"/>
          <w:sz w:val="16"/>
          <w:szCs w:val="16"/>
        </w:rPr>
        <w:t>Evaluate</w:t>
      </w:r>
      <w:r w:rsidRPr="00A06CD9">
        <w:rPr>
          <w:rFonts w:ascii="Consolas" w:hAnsi="Consolas" w:cs="Consolas"/>
          <w:color w:val="FFFFFF"/>
          <w:sz w:val="16"/>
          <w:szCs w:val="16"/>
        </w:rPr>
        <w:t>()</w:t>
      </w:r>
    </w:p>
    <w:p w14:paraId="06F667A4"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FF"/>
          <w:sz w:val="16"/>
          <w:szCs w:val="16"/>
        </w:rPr>
        <w:t>{</w:t>
      </w:r>
    </w:p>
    <w:p w14:paraId="06F667A5"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xml:space="preserve">// AlfaDirect. 2015.  </w:t>
      </w:r>
    </w:p>
    <w:p w14:paraId="06F667A6"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xml:space="preserve">// Схождение и расхождение скользящих средних </w:t>
      </w:r>
    </w:p>
    <w:p w14:paraId="06F667A7" w14:textId="77777777" w:rsidR="001E74CD" w:rsidRPr="00695F20"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w:t>
      </w:r>
      <w:r w:rsidRPr="00A06CD9">
        <w:rPr>
          <w:rFonts w:ascii="Consolas" w:hAnsi="Consolas" w:cs="Consolas"/>
          <w:color w:val="D3D3D3"/>
          <w:sz w:val="16"/>
          <w:szCs w:val="16"/>
          <w:lang w:val="en-US"/>
        </w:rPr>
        <w:t>MACD</w:t>
      </w:r>
      <w:r w:rsidRPr="00695F20">
        <w:rPr>
          <w:rFonts w:ascii="Consolas" w:hAnsi="Consolas" w:cs="Consolas"/>
          <w:color w:val="D3D3D3"/>
          <w:sz w:val="16"/>
          <w:szCs w:val="16"/>
        </w:rPr>
        <w:t xml:space="preserve"> - </w:t>
      </w:r>
      <w:r w:rsidRPr="00A06CD9">
        <w:rPr>
          <w:rFonts w:ascii="Consolas" w:hAnsi="Consolas" w:cs="Consolas"/>
          <w:color w:val="D3D3D3"/>
          <w:sz w:val="16"/>
          <w:szCs w:val="16"/>
          <w:lang w:val="en-US"/>
        </w:rPr>
        <w:t>Moving</w:t>
      </w:r>
      <w:r w:rsidRPr="00695F20">
        <w:rPr>
          <w:rFonts w:ascii="Consolas" w:hAnsi="Consolas" w:cs="Consolas"/>
          <w:color w:val="D3D3D3"/>
          <w:sz w:val="16"/>
          <w:szCs w:val="16"/>
        </w:rPr>
        <w:t xml:space="preserve"> </w:t>
      </w:r>
      <w:r w:rsidRPr="00A06CD9">
        <w:rPr>
          <w:rFonts w:ascii="Consolas" w:hAnsi="Consolas" w:cs="Consolas"/>
          <w:color w:val="D3D3D3"/>
          <w:sz w:val="16"/>
          <w:szCs w:val="16"/>
          <w:lang w:val="en-US"/>
        </w:rPr>
        <w:t>Average</w:t>
      </w:r>
      <w:r w:rsidRPr="00695F20">
        <w:rPr>
          <w:rFonts w:ascii="Consolas" w:hAnsi="Consolas" w:cs="Consolas"/>
          <w:color w:val="D3D3D3"/>
          <w:sz w:val="16"/>
          <w:szCs w:val="16"/>
        </w:rPr>
        <w:t xml:space="preserve"> </w:t>
      </w:r>
      <w:r w:rsidRPr="00A06CD9">
        <w:rPr>
          <w:rFonts w:ascii="Consolas" w:hAnsi="Consolas" w:cs="Consolas"/>
          <w:color w:val="D3D3D3"/>
          <w:sz w:val="16"/>
          <w:szCs w:val="16"/>
          <w:lang w:val="en-US"/>
        </w:rPr>
        <w:t>convergence</w:t>
      </w:r>
      <w:r w:rsidRPr="00695F20">
        <w:rPr>
          <w:rFonts w:ascii="Consolas" w:hAnsi="Consolas" w:cs="Consolas"/>
          <w:color w:val="D3D3D3"/>
          <w:sz w:val="16"/>
          <w:szCs w:val="16"/>
        </w:rPr>
        <w:t xml:space="preserve"> &amp; </w:t>
      </w:r>
      <w:r w:rsidRPr="00A06CD9">
        <w:rPr>
          <w:rFonts w:ascii="Consolas" w:hAnsi="Consolas" w:cs="Consolas"/>
          <w:color w:val="D3D3D3"/>
          <w:sz w:val="16"/>
          <w:szCs w:val="16"/>
          <w:lang w:val="en-US"/>
        </w:rPr>
        <w:t>divergence</w:t>
      </w:r>
      <w:r w:rsidRPr="00695F20">
        <w:rPr>
          <w:rFonts w:ascii="Consolas" w:hAnsi="Consolas" w:cs="Consolas"/>
          <w:color w:val="D3D3D3"/>
          <w:sz w:val="16"/>
          <w:szCs w:val="16"/>
        </w:rPr>
        <w:t xml:space="preserve">). </w:t>
      </w:r>
    </w:p>
    <w:p w14:paraId="06F667A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Автор -  Джеральд Аппель (Gerald Appel).</w:t>
      </w:r>
    </w:p>
    <w:p w14:paraId="06F667A9"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rPr>
        <w:tab/>
      </w:r>
      <w:r w:rsidRPr="001E74CD">
        <w:rPr>
          <w:rFonts w:ascii="Consolas" w:hAnsi="Consolas" w:cs="Consolas"/>
          <w:color w:val="FFFF00"/>
          <w:sz w:val="16"/>
          <w:szCs w:val="16"/>
          <w:lang w:val="en-US"/>
        </w:rPr>
        <w:t>if</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CurrentIndex</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&lt;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w:t>
      </w:r>
      <w:r w:rsidRPr="001E74CD">
        <w:rPr>
          <w:rFonts w:ascii="Consolas" w:hAnsi="Consolas" w:cs="Consolas"/>
          <w:color w:val="000000"/>
          <w:sz w:val="16"/>
          <w:szCs w:val="16"/>
          <w:lang w:val="en-US"/>
        </w:rPr>
        <w:t xml:space="preserve"> </w:t>
      </w:r>
      <w:r w:rsidRPr="001E74CD">
        <w:rPr>
          <w:rFonts w:ascii="Consolas" w:hAnsi="Consolas" w:cs="Consolas"/>
          <w:color w:val="FFFFFF"/>
          <w:sz w:val="16"/>
          <w:szCs w:val="16"/>
          <w:lang w:val="en-US"/>
        </w:rPr>
        <w:t>)</w:t>
      </w:r>
    </w:p>
    <w:p w14:paraId="06F667AA"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p>
    <w:p w14:paraId="06F667AB"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F5DEB3"/>
          <w:sz w:val="16"/>
          <w:szCs w:val="16"/>
          <w:lang w:val="en-US"/>
        </w:rPr>
        <w:t>EMA1</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Input</w:t>
      </w:r>
      <w:r w:rsidRPr="001E74CD">
        <w:rPr>
          <w:rFonts w:ascii="Consolas" w:hAnsi="Consolas" w:cs="Consolas"/>
          <w:color w:val="FFFFFF"/>
          <w:sz w:val="16"/>
          <w:szCs w:val="16"/>
          <w:lang w:val="en-US"/>
        </w:rPr>
        <w:t>[</w:t>
      </w:r>
      <w:r w:rsidRPr="001E74CD">
        <w:rPr>
          <w:rFonts w:ascii="Consolas" w:hAnsi="Consolas" w:cs="Consolas"/>
          <w:color w:val="90EE90"/>
          <w:sz w:val="16"/>
          <w:szCs w:val="16"/>
          <w:lang w:val="en-US"/>
        </w:rPr>
        <w:t>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A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p>
    <w:p w14:paraId="06F667A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lastRenderedPageBreak/>
        <w:t xml:space="preserve">     </w:t>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Signal</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F" w14:textId="23B952D8"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Pfast</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0" w14:textId="04E5C449"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Pslow</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1"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PSig</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2"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3"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00"/>
          <w:sz w:val="16"/>
          <w:szCs w:val="16"/>
          <w:lang w:val="en-US"/>
        </w:rPr>
        <w:t>else</w:t>
      </w:r>
    </w:p>
    <w:p w14:paraId="06F667B4"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5"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KC1</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KC1</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p>
    <w:p w14:paraId="06F667B6"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KC2</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KC2</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p>
    <w:p w14:paraId="06F667B7"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EMA2</w:t>
      </w:r>
      <w:r w:rsidRPr="00A06CD9">
        <w:rPr>
          <w:rFonts w:ascii="Consolas" w:hAnsi="Consolas" w:cs="Consolas"/>
          <w:color w:val="FFFFFF"/>
          <w:sz w:val="16"/>
          <w:szCs w:val="16"/>
          <w:lang w:val="en-US"/>
        </w:rPr>
        <w:t>;</w:t>
      </w:r>
    </w:p>
    <w:p w14:paraId="06F667B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Signal</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90EE90"/>
          <w:sz w:val="16"/>
          <w:szCs w:val="16"/>
          <w:lang w:val="en-US"/>
        </w:rPr>
        <w:t>1</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p>
    <w:p w14:paraId="06F667B9"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A"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FFF00"/>
          <w:sz w:val="16"/>
          <w:szCs w:val="16"/>
          <w:lang w:val="en-US"/>
        </w:rPr>
        <w:t>if</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&gt;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Signal</w:t>
      </w:r>
      <w:r w:rsidRPr="00A06CD9">
        <w:rPr>
          <w:rFonts w:ascii="Consolas" w:hAnsi="Consolas" w:cs="Consolas"/>
          <w:color w:val="FFFFFF"/>
          <w:sz w:val="16"/>
          <w:szCs w:val="16"/>
          <w:lang w:val="en-US"/>
        </w:rPr>
        <w:t>)</w:t>
      </w:r>
    </w:p>
    <w:p w14:paraId="06F667BB"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DrawChannel</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Blue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50</w:t>
      </w:r>
      <w:r w:rsidRPr="00A06CD9">
        <w:rPr>
          <w:rFonts w:ascii="Consolas" w:hAnsi="Consolas" w:cs="Consolas"/>
          <w:color w:val="FFFFFF"/>
          <w:sz w:val="16"/>
          <w:szCs w:val="16"/>
          <w:lang w:val="en-US"/>
        </w:rPr>
        <w:t>);</w:t>
      </w:r>
    </w:p>
    <w:p w14:paraId="06F667B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FFF00"/>
          <w:sz w:val="16"/>
          <w:szCs w:val="16"/>
          <w:lang w:val="en-US"/>
        </w:rPr>
        <w:t>else</w:t>
      </w:r>
    </w:p>
    <w:p w14:paraId="06F667B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DrawChannel</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Red</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50</w:t>
      </w:r>
      <w:r w:rsidRPr="00A06CD9">
        <w:rPr>
          <w:rFonts w:ascii="Consolas" w:hAnsi="Consolas" w:cs="Consolas"/>
          <w:color w:val="FFFFFF"/>
          <w:sz w:val="16"/>
          <w:szCs w:val="16"/>
          <w:lang w:val="en-US"/>
        </w:rPr>
        <w:t>);</w:t>
      </w:r>
    </w:p>
    <w:p w14:paraId="06F667B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6"/>
          <w:szCs w:val="16"/>
        </w:rPr>
      </w:pPr>
      <w:r w:rsidRPr="00A06CD9">
        <w:rPr>
          <w:rFonts w:ascii="Consolas" w:hAnsi="Consolas" w:cs="Consolas"/>
          <w:color w:val="FFFFFF"/>
          <w:sz w:val="16"/>
          <w:szCs w:val="16"/>
        </w:rPr>
        <w:t>}</w:t>
      </w:r>
    </w:p>
    <w:p w14:paraId="06F667BF" w14:textId="77777777" w:rsidR="001E74CD" w:rsidRDefault="001E74CD" w:rsidP="001E74CD">
      <w:pPr>
        <w:rPr>
          <w:rFonts w:asciiTheme="majorHAnsi" w:hAnsiTheme="majorHAnsi"/>
          <w:b/>
          <w:color w:val="0000FF"/>
          <w:sz w:val="18"/>
          <w:szCs w:val="18"/>
        </w:rPr>
      </w:pPr>
    </w:p>
    <w:p w14:paraId="06F667C0" w14:textId="77777777" w:rsidR="001E74CD" w:rsidRPr="00D318E4" w:rsidRDefault="001E74CD" w:rsidP="001E74CD">
      <w:pPr>
        <w:rPr>
          <w:rFonts w:asciiTheme="majorHAnsi" w:hAnsiTheme="majorHAnsi"/>
          <w:b/>
          <w:color w:val="0000FF"/>
          <w:sz w:val="18"/>
          <w:szCs w:val="18"/>
        </w:rPr>
      </w:pPr>
    </w:p>
    <w:p w14:paraId="06F667C1" w14:textId="77777777" w:rsidR="001E74CD" w:rsidRPr="00D318E4" w:rsidRDefault="001E74CD" w:rsidP="001E74CD">
      <w:pPr>
        <w:rPr>
          <w:rFonts w:asciiTheme="majorHAnsi" w:hAnsiTheme="majorHAnsi"/>
          <w:b/>
          <w:color w:val="0000FF"/>
          <w:sz w:val="18"/>
          <w:szCs w:val="18"/>
        </w:rPr>
      </w:pPr>
      <w:r>
        <w:rPr>
          <w:rFonts w:asciiTheme="majorHAnsi" w:hAnsiTheme="majorHAnsi"/>
          <w:b/>
          <w:color w:val="0000FF"/>
          <w:sz w:val="18"/>
          <w:szCs w:val="18"/>
          <w:lang w:val="en-US"/>
        </w:rPr>
        <w:t>MACDH</w:t>
      </w:r>
      <w:r w:rsidRPr="00D318E4">
        <w:rPr>
          <w:rFonts w:asciiTheme="majorHAnsi" w:hAnsiTheme="majorHAnsi"/>
          <w:b/>
          <w:color w:val="0000FF"/>
          <w:sz w:val="18"/>
          <w:szCs w:val="18"/>
        </w:rPr>
        <w:t xml:space="preserve"> (</w:t>
      </w:r>
      <w:r>
        <w:rPr>
          <w:rFonts w:asciiTheme="majorHAnsi" w:hAnsiTheme="majorHAnsi"/>
          <w:b/>
          <w:color w:val="0000FF"/>
          <w:sz w:val="18"/>
          <w:szCs w:val="18"/>
          <w:lang w:val="en-US"/>
        </w:rPr>
        <w:t>MACD</w:t>
      </w:r>
      <w:r w:rsidRPr="00D318E4">
        <w:rPr>
          <w:rFonts w:asciiTheme="majorHAnsi" w:hAnsiTheme="majorHAnsi"/>
          <w:b/>
          <w:color w:val="0000FF"/>
          <w:sz w:val="18"/>
          <w:szCs w:val="18"/>
        </w:rPr>
        <w:t xml:space="preserve"> </w:t>
      </w:r>
      <w:r>
        <w:rPr>
          <w:rFonts w:asciiTheme="majorHAnsi" w:hAnsiTheme="majorHAnsi"/>
          <w:b/>
          <w:color w:val="0000FF"/>
          <w:sz w:val="18"/>
          <w:szCs w:val="18"/>
          <w:lang w:val="en-US"/>
        </w:rPr>
        <w:t>Histogram</w:t>
      </w:r>
      <w:r w:rsidRPr="00D318E4">
        <w:rPr>
          <w:rFonts w:asciiTheme="majorHAnsi" w:hAnsiTheme="majorHAnsi"/>
          <w:b/>
          <w:color w:val="0000FF"/>
          <w:sz w:val="18"/>
          <w:szCs w:val="18"/>
        </w:rPr>
        <w:t xml:space="preserve">) – </w:t>
      </w:r>
      <w:r w:rsidRPr="00263AC8">
        <w:rPr>
          <w:rFonts w:asciiTheme="majorHAnsi" w:hAnsiTheme="majorHAnsi"/>
          <w:b/>
          <w:caps/>
          <w:color w:val="0000FF"/>
          <w:sz w:val="18"/>
          <w:szCs w:val="18"/>
        </w:rPr>
        <w:t xml:space="preserve">Гистограмма </w:t>
      </w:r>
      <w:r w:rsidRPr="00263AC8">
        <w:rPr>
          <w:rFonts w:asciiTheme="majorHAnsi" w:hAnsiTheme="majorHAnsi"/>
          <w:b/>
          <w:caps/>
          <w:color w:val="0000FF"/>
          <w:sz w:val="18"/>
          <w:szCs w:val="18"/>
          <w:lang w:val="en-US"/>
        </w:rPr>
        <w:t>MACD</w:t>
      </w:r>
      <w:r w:rsidRPr="00D318E4">
        <w:rPr>
          <w:rFonts w:asciiTheme="majorHAnsi" w:hAnsiTheme="majorHAnsi"/>
          <w:b/>
          <w:color w:val="0000FF"/>
          <w:sz w:val="18"/>
          <w:szCs w:val="18"/>
        </w:rPr>
        <w:t xml:space="preserve"> </w:t>
      </w:r>
    </w:p>
    <w:p w14:paraId="06F667C2"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Основная линия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представляет собой разницу между двумя экспоненциальными скользящими средними с периодами </w:t>
      </w:r>
      <w:r w:rsidRPr="00DE4E34">
        <w:rPr>
          <w:rFonts w:asciiTheme="majorHAnsi" w:hAnsiTheme="majorHAnsi"/>
          <w:sz w:val="18"/>
          <w:szCs w:val="18"/>
          <w:lang w:val="en-US"/>
        </w:rPr>
        <w:t>Nfast</w:t>
      </w:r>
      <w:r w:rsidRPr="00DE4E34">
        <w:rPr>
          <w:rFonts w:asciiTheme="majorHAnsi" w:hAnsiTheme="majorHAnsi"/>
          <w:sz w:val="18"/>
          <w:szCs w:val="18"/>
        </w:rPr>
        <w:t xml:space="preserve"> и </w:t>
      </w:r>
      <w:r w:rsidRPr="00DE4E34">
        <w:rPr>
          <w:rFonts w:asciiTheme="majorHAnsi" w:hAnsiTheme="majorHAnsi"/>
          <w:sz w:val="18"/>
          <w:szCs w:val="18"/>
          <w:lang w:val="en-US"/>
        </w:rPr>
        <w:t>Nslow</w:t>
      </w:r>
      <w:r w:rsidRPr="00DE4E34">
        <w:rPr>
          <w:rFonts w:asciiTheme="majorHAnsi" w:hAnsiTheme="majorHAnsi"/>
          <w:sz w:val="18"/>
          <w:szCs w:val="18"/>
        </w:rPr>
        <w:t xml:space="preserve">, которая показывает схождение и расхождение средних </w:t>
      </w:r>
    </w:p>
    <w:p w14:paraId="06F667C3" w14:textId="77777777" w:rsidR="001E74CD" w:rsidRPr="00DE4E34"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t>MACD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EMA(C, Nfast) – EMA(C, Nslow).</w:t>
      </w:r>
    </w:p>
    <w:p w14:paraId="06F667C4"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rPr>
        <w:t xml:space="preserve">Для определения направления </w:t>
      </w:r>
      <w:r w:rsidRPr="00DE4E34">
        <w:rPr>
          <w:rFonts w:asciiTheme="majorHAnsi" w:hAnsiTheme="majorHAnsi"/>
          <w:sz w:val="18"/>
          <w:szCs w:val="18"/>
          <w:lang w:val="en-US"/>
        </w:rPr>
        <w:t>MACD</w:t>
      </w:r>
      <w:r w:rsidRPr="00DE4E34">
        <w:rPr>
          <w:rFonts w:asciiTheme="majorHAnsi" w:hAnsiTheme="majorHAnsi"/>
          <w:sz w:val="18"/>
          <w:szCs w:val="18"/>
        </w:rPr>
        <w:t xml:space="preserve"> используется сигнальная линия, которая вычисляется как </w:t>
      </w:r>
    </w:p>
    <w:p w14:paraId="06F667C5" w14:textId="77777777" w:rsidR="001E74CD" w:rsidRPr="00DE4E34" w:rsidRDefault="001E74CD" w:rsidP="001E74CD">
      <w:pPr>
        <w:jc w:val="center"/>
        <w:rPr>
          <w:rFonts w:asciiTheme="majorHAnsi" w:hAnsiTheme="majorHAnsi"/>
          <w:i/>
          <w:sz w:val="18"/>
          <w:szCs w:val="18"/>
        </w:rPr>
      </w:pP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EMA</w:t>
      </w:r>
      <w:r w:rsidRPr="00DE4E34">
        <w:rPr>
          <w:rFonts w:asciiTheme="majorHAnsi" w:hAnsiTheme="majorHAnsi"/>
          <w:i/>
          <w:sz w:val="18"/>
          <w:szCs w:val="18"/>
        </w:rPr>
        <w:t>(</w:t>
      </w:r>
      <w:r w:rsidRPr="00DE4E34">
        <w:rPr>
          <w:rFonts w:asciiTheme="majorHAnsi" w:hAnsiTheme="majorHAnsi"/>
          <w:i/>
          <w:sz w:val="18"/>
          <w:szCs w:val="18"/>
          <w:lang w:val="en-US"/>
        </w:rPr>
        <w:t>MACD</w:t>
      </w:r>
      <w:r w:rsidRPr="00DE4E34">
        <w:rPr>
          <w:rFonts w:asciiTheme="majorHAnsi" w:hAnsiTheme="majorHAnsi"/>
          <w:i/>
          <w:sz w:val="18"/>
          <w:szCs w:val="18"/>
        </w:rPr>
        <w:t xml:space="preserve">, </w:t>
      </w:r>
      <w:r w:rsidRPr="00DE4E34">
        <w:rPr>
          <w:rFonts w:asciiTheme="majorHAnsi" w:hAnsiTheme="majorHAnsi"/>
          <w:i/>
          <w:sz w:val="18"/>
          <w:szCs w:val="18"/>
          <w:lang w:val="en-US"/>
        </w:rPr>
        <w:t>N</w:t>
      </w:r>
      <w:r>
        <w:rPr>
          <w:rFonts w:asciiTheme="majorHAnsi" w:hAnsiTheme="majorHAnsi"/>
          <w:i/>
          <w:sz w:val="18"/>
          <w:szCs w:val="18"/>
          <w:lang w:val="en-US"/>
        </w:rPr>
        <w:t>signal</w:t>
      </w:r>
      <w:r w:rsidRPr="00DE4E34">
        <w:rPr>
          <w:rFonts w:asciiTheme="majorHAnsi" w:hAnsiTheme="majorHAnsi"/>
          <w:i/>
          <w:sz w:val="18"/>
          <w:szCs w:val="18"/>
        </w:rPr>
        <w:t>).</w:t>
      </w:r>
    </w:p>
    <w:p w14:paraId="06F667C6"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Отдельно от двух предыдущих анализируется линия гистограмма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которая строится как разность между основной и сигнальной линией. </w:t>
      </w:r>
    </w:p>
    <w:p w14:paraId="06F667C7" w14:textId="77777777" w:rsidR="001E74CD" w:rsidRPr="00530769" w:rsidRDefault="001E74CD" w:rsidP="001E74CD">
      <w:pPr>
        <w:jc w:val="center"/>
        <w:rPr>
          <w:rFonts w:asciiTheme="majorHAnsi" w:hAnsiTheme="majorHAnsi"/>
          <w:i/>
          <w:sz w:val="18"/>
          <w:szCs w:val="18"/>
        </w:rPr>
      </w:pPr>
      <w:r>
        <w:rPr>
          <w:rFonts w:asciiTheme="majorHAnsi" w:hAnsiTheme="majorHAnsi"/>
          <w:i/>
          <w:sz w:val="18"/>
          <w:szCs w:val="18"/>
          <w:lang w:val="en-US"/>
        </w:rPr>
        <w:t>MACDH</w:t>
      </w:r>
      <w:r w:rsidRPr="00DE4E34">
        <w:rPr>
          <w:rFonts w:asciiTheme="majorHAnsi" w:hAnsiTheme="majorHAnsi"/>
          <w:i/>
          <w:sz w:val="18"/>
          <w:szCs w:val="18"/>
          <w:vertAlign w:val="subscript"/>
          <w:lang w:val="en-US"/>
        </w:rPr>
        <w:t>t</w:t>
      </w:r>
      <w:r w:rsidRPr="00530769">
        <w:rPr>
          <w:rFonts w:asciiTheme="majorHAnsi" w:hAnsiTheme="majorHAnsi"/>
          <w:i/>
          <w:sz w:val="18"/>
          <w:szCs w:val="18"/>
        </w:rPr>
        <w:t xml:space="preserve"> = </w:t>
      </w:r>
      <w:r w:rsidRPr="00DE4E34">
        <w:rPr>
          <w:rFonts w:asciiTheme="majorHAnsi" w:hAnsiTheme="majorHAnsi"/>
          <w:i/>
          <w:sz w:val="18"/>
          <w:szCs w:val="18"/>
          <w:lang w:val="en-US"/>
        </w:rPr>
        <w:t>MACD</w:t>
      </w:r>
      <w:r w:rsidRPr="00DE4E34">
        <w:rPr>
          <w:rFonts w:asciiTheme="majorHAnsi" w:hAnsiTheme="majorHAnsi"/>
          <w:i/>
          <w:sz w:val="18"/>
          <w:szCs w:val="18"/>
          <w:vertAlign w:val="subscript"/>
          <w:lang w:val="en-US"/>
        </w:rPr>
        <w:t>t</w:t>
      </w:r>
      <w:r w:rsidRPr="00530769">
        <w:rPr>
          <w:rFonts w:asciiTheme="majorHAnsi" w:hAnsiTheme="majorHAnsi"/>
          <w:i/>
          <w:sz w:val="18"/>
          <w:szCs w:val="18"/>
        </w:rPr>
        <w:t xml:space="preserve"> – </w:t>
      </w: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530769">
        <w:rPr>
          <w:rFonts w:asciiTheme="majorHAnsi" w:hAnsiTheme="majorHAnsi"/>
          <w:i/>
          <w:sz w:val="18"/>
          <w:szCs w:val="18"/>
        </w:rPr>
        <w:t>.</w:t>
      </w:r>
    </w:p>
    <w:p w14:paraId="06F667C8" w14:textId="77777777" w:rsidR="001E74CD" w:rsidRPr="00D328E9" w:rsidRDefault="001E74CD" w:rsidP="001E74CD">
      <w:pPr>
        <w:rPr>
          <w:rFonts w:asciiTheme="majorHAnsi" w:hAnsiTheme="majorHAnsi"/>
          <w:color w:val="000000"/>
          <w:sz w:val="18"/>
          <w:szCs w:val="18"/>
        </w:rPr>
      </w:pPr>
      <w:r>
        <w:rPr>
          <w:rFonts w:asciiTheme="majorHAnsi" w:hAnsiTheme="majorHAnsi"/>
          <w:color w:val="000000"/>
          <w:sz w:val="18"/>
          <w:szCs w:val="18"/>
        </w:rPr>
        <w:t xml:space="preserve">Пример отображения </w:t>
      </w:r>
      <w:r>
        <w:rPr>
          <w:rFonts w:asciiTheme="majorHAnsi" w:hAnsiTheme="majorHAnsi"/>
          <w:color w:val="000000"/>
          <w:sz w:val="18"/>
          <w:szCs w:val="18"/>
          <w:lang w:val="en-US"/>
        </w:rPr>
        <w:t>MACDH</w:t>
      </w:r>
      <w:r>
        <w:rPr>
          <w:rFonts w:asciiTheme="majorHAnsi" w:hAnsiTheme="majorHAnsi"/>
          <w:color w:val="000000"/>
          <w:sz w:val="18"/>
          <w:szCs w:val="18"/>
        </w:rPr>
        <w:t>.</w:t>
      </w:r>
    </w:p>
    <w:p w14:paraId="06F667C9" w14:textId="77777777" w:rsidR="001E74CD" w:rsidRPr="003A051B" w:rsidRDefault="001E74CD" w:rsidP="001E74CD">
      <w:pPr>
        <w:rPr>
          <w:rFonts w:asciiTheme="majorHAnsi" w:hAnsiTheme="majorHAnsi"/>
          <w:color w:val="000000"/>
          <w:sz w:val="18"/>
          <w:szCs w:val="18"/>
          <w:lang w:val="en-US"/>
        </w:rPr>
      </w:pPr>
      <w:r>
        <w:rPr>
          <w:noProof/>
          <w:lang w:eastAsia="ru-RU"/>
        </w:rPr>
        <w:drawing>
          <wp:inline distT="0" distB="0" distL="0" distR="0" wp14:anchorId="06F66AE8" wp14:editId="06F66AE9">
            <wp:extent cx="6152515" cy="2944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152515" cy="2944495"/>
                    </a:xfrm>
                    <a:prstGeom prst="rect">
                      <a:avLst/>
                    </a:prstGeom>
                  </pic:spPr>
                </pic:pic>
              </a:graphicData>
            </a:graphic>
          </wp:inline>
        </w:drawing>
      </w:r>
    </w:p>
    <w:p w14:paraId="06F667CA"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 xml:space="preserve">Сигналы </w:t>
      </w:r>
      <w:r>
        <w:rPr>
          <w:rFonts w:asciiTheme="majorHAnsi" w:hAnsiTheme="majorHAnsi"/>
          <w:b/>
          <w:color w:val="0000FF"/>
          <w:sz w:val="18"/>
          <w:szCs w:val="18"/>
          <w:lang w:val="en-US"/>
        </w:rPr>
        <w:t>Histogram</w:t>
      </w:r>
    </w:p>
    <w:p w14:paraId="06F667CB"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Пересечение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с нулевым уровнем – эквивалентно пересечению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со своей сигнальной линией.</w:t>
      </w:r>
    </w:p>
    <w:p w14:paraId="06F667CC"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Для получения упреждающих сигналов используется изменение направления движения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Можно дополнительно фильтровать полученные сигналы </w:t>
      </w:r>
    </w:p>
    <w:p w14:paraId="06F667CD" w14:textId="77777777" w:rsidR="007539D9" w:rsidRPr="00DE4E34" w:rsidRDefault="007539D9" w:rsidP="007539D9">
      <w:pPr>
        <w:pStyle w:val="a7"/>
        <w:numPr>
          <w:ilvl w:val="1"/>
          <w:numId w:val="33"/>
        </w:numPr>
        <w:jc w:val="both"/>
        <w:rPr>
          <w:rFonts w:asciiTheme="majorHAnsi" w:hAnsiTheme="majorHAnsi"/>
          <w:sz w:val="18"/>
          <w:szCs w:val="18"/>
        </w:rPr>
      </w:pPr>
      <w:r w:rsidRPr="00DE4E34">
        <w:rPr>
          <w:rFonts w:asciiTheme="majorHAnsi" w:hAnsiTheme="majorHAnsi"/>
          <w:sz w:val="18"/>
          <w:szCs w:val="18"/>
        </w:rPr>
        <w:t xml:space="preserve">Сигналы только в направлении знака индикатора </w:t>
      </w:r>
      <w:r w:rsidRPr="005B0889">
        <w:rPr>
          <w:rFonts w:asciiTheme="majorHAnsi" w:hAnsiTheme="majorHAnsi"/>
          <w:i/>
          <w:sz w:val="18"/>
          <w:szCs w:val="18"/>
          <w:lang w:val="en-US"/>
        </w:rPr>
        <w:t>Histogram</w:t>
      </w:r>
      <w:r w:rsidRPr="00DE4E34">
        <w:rPr>
          <w:rFonts w:asciiTheme="majorHAnsi" w:hAnsiTheme="majorHAnsi"/>
          <w:sz w:val="18"/>
          <w:szCs w:val="18"/>
        </w:rPr>
        <w:t>.</w:t>
      </w:r>
    </w:p>
    <w:p w14:paraId="06F667CE" w14:textId="77777777" w:rsidR="007539D9" w:rsidRPr="00DE4E34" w:rsidRDefault="007539D9" w:rsidP="007539D9">
      <w:pPr>
        <w:pStyle w:val="a7"/>
        <w:numPr>
          <w:ilvl w:val="1"/>
          <w:numId w:val="33"/>
        </w:numPr>
        <w:jc w:val="both"/>
        <w:rPr>
          <w:rFonts w:asciiTheme="majorHAnsi" w:hAnsiTheme="majorHAnsi"/>
          <w:sz w:val="18"/>
          <w:szCs w:val="18"/>
        </w:rPr>
      </w:pPr>
      <w:r w:rsidRPr="00DE4E34">
        <w:rPr>
          <w:rFonts w:asciiTheme="majorHAnsi" w:hAnsiTheme="majorHAnsi"/>
          <w:sz w:val="18"/>
          <w:szCs w:val="18"/>
        </w:rPr>
        <w:t>Сигнал шорт – после понижающихся максимумах, сигнал лонг – после повышающихся минимумах.</w:t>
      </w:r>
    </w:p>
    <w:p w14:paraId="06F667CF"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и ценой.</w:t>
      </w:r>
    </w:p>
    <w:p w14:paraId="06F667D0" w14:textId="77777777" w:rsidR="001E74CD" w:rsidRPr="00F8116D" w:rsidRDefault="001E74CD" w:rsidP="001E74CD">
      <w:pPr>
        <w:rPr>
          <w:rFonts w:asciiTheme="majorHAnsi" w:hAnsiTheme="majorHAnsi"/>
          <w:sz w:val="18"/>
          <w:szCs w:val="18"/>
        </w:rPr>
      </w:pPr>
    </w:p>
    <w:p w14:paraId="06F667D1" w14:textId="77777777" w:rsidR="001E74CD" w:rsidRPr="00F8116D" w:rsidRDefault="001E74CD" w:rsidP="00424FF0">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24FF0">
        <w:rPr>
          <w:noProof/>
          <w:position w:val="-6"/>
          <w:lang w:eastAsia="ru-RU"/>
        </w:rPr>
        <w:drawing>
          <wp:inline distT="0" distB="0" distL="0" distR="0" wp14:anchorId="06F66AEA" wp14:editId="06F66AEB">
            <wp:extent cx="176400" cy="172800"/>
            <wp:effectExtent l="0" t="0" r="0" b="0"/>
            <wp:docPr id="114" name="Рисунок 11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8116D">
        <w:rPr>
          <w:rFonts w:asciiTheme="majorHAnsi" w:hAnsiTheme="majorHAnsi"/>
          <w:color w:val="984806" w:themeColor="accent6" w:themeShade="80"/>
          <w:sz w:val="18"/>
          <w:szCs w:val="18"/>
        </w:rPr>
        <w:t xml:space="preserve"> Индикатор повторяет встроенный, но отображение без </w:t>
      </w:r>
      <w:r>
        <w:rPr>
          <w:rFonts w:asciiTheme="majorHAnsi" w:hAnsiTheme="majorHAnsi"/>
          <w:color w:val="984806" w:themeColor="accent6" w:themeShade="80"/>
          <w:sz w:val="18"/>
          <w:szCs w:val="18"/>
        </w:rPr>
        <w:t xml:space="preserve">основного </w:t>
      </w:r>
      <w:r w:rsidRPr="00F8116D">
        <w:rPr>
          <w:rFonts w:asciiTheme="majorHAnsi" w:hAnsiTheme="majorHAnsi"/>
          <w:color w:val="984806" w:themeColor="accent6" w:themeShade="80"/>
          <w:sz w:val="18"/>
          <w:szCs w:val="18"/>
          <w:lang w:val="en-US"/>
        </w:rPr>
        <w:t>MACD</w:t>
      </w:r>
      <w:r w:rsidRPr="00F8116D">
        <w:rPr>
          <w:rFonts w:asciiTheme="majorHAnsi" w:hAnsiTheme="majorHAnsi"/>
          <w:color w:val="984806" w:themeColor="accent6" w:themeShade="80"/>
          <w:sz w:val="18"/>
          <w:szCs w:val="18"/>
        </w:rPr>
        <w:t xml:space="preserve">. </w:t>
      </w:r>
    </w:p>
    <w:p w14:paraId="06F667D2" w14:textId="77777777" w:rsidR="001E74CD" w:rsidRPr="009F1B10" w:rsidRDefault="001E74CD" w:rsidP="001E74CD">
      <w:pPr>
        <w:rPr>
          <w:rFonts w:asciiTheme="majorHAnsi" w:hAnsiTheme="majorHAnsi"/>
          <w:sz w:val="18"/>
          <w:szCs w:val="18"/>
        </w:rPr>
      </w:pPr>
    </w:p>
    <w:p w14:paraId="06F667D3" w14:textId="77777777" w:rsidR="001E74CD" w:rsidRPr="00B761E8" w:rsidRDefault="001E74CD" w:rsidP="001E74CD">
      <w:pPr>
        <w:rPr>
          <w:rFonts w:asciiTheme="majorHAnsi" w:hAnsiTheme="majorHAnsi"/>
          <w:sz w:val="18"/>
          <w:szCs w:val="18"/>
          <w:highlight w:val="green"/>
        </w:rPr>
      </w:pPr>
      <w:r w:rsidRPr="00B761E8">
        <w:rPr>
          <w:rFonts w:asciiTheme="majorHAnsi" w:hAnsiTheme="majorHAnsi"/>
          <w:sz w:val="18"/>
          <w:szCs w:val="18"/>
          <w:highlight w:val="green"/>
        </w:rPr>
        <w:t>Автор: Джеральд Аппель (</w:t>
      </w:r>
      <w:r w:rsidRPr="00B761E8">
        <w:rPr>
          <w:rFonts w:asciiTheme="majorHAnsi" w:hAnsiTheme="majorHAnsi"/>
          <w:sz w:val="18"/>
          <w:szCs w:val="18"/>
          <w:highlight w:val="green"/>
          <w:lang w:val="en-US"/>
        </w:rPr>
        <w:t>Gerald</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Appel</w:t>
      </w:r>
      <w:r w:rsidRPr="00B761E8">
        <w:rPr>
          <w:rFonts w:asciiTheme="majorHAnsi" w:hAnsiTheme="majorHAnsi"/>
          <w:sz w:val="18"/>
          <w:szCs w:val="18"/>
          <w:highlight w:val="green"/>
        </w:rPr>
        <w:t>)</w:t>
      </w:r>
    </w:p>
    <w:p w14:paraId="06F667D4" w14:textId="77777777" w:rsidR="001E74CD" w:rsidRPr="00B761E8" w:rsidRDefault="001E74CD" w:rsidP="001E74CD">
      <w:pPr>
        <w:rPr>
          <w:rFonts w:asciiTheme="majorHAnsi" w:hAnsiTheme="majorHAnsi"/>
          <w:sz w:val="18"/>
          <w:szCs w:val="18"/>
          <w:highlight w:val="green"/>
        </w:rPr>
      </w:pPr>
      <w:r w:rsidRPr="00B761E8">
        <w:rPr>
          <w:rFonts w:asciiTheme="majorHAnsi" w:hAnsiTheme="majorHAnsi"/>
          <w:sz w:val="18"/>
          <w:szCs w:val="18"/>
          <w:highlight w:val="green"/>
        </w:rPr>
        <w:t>Источник: Джеральд Аппель, Технический анализ. Эффективные инструменты для активного инвестора.</w:t>
      </w:r>
    </w:p>
    <w:p w14:paraId="06F667D5" w14:textId="77777777" w:rsidR="001E74CD" w:rsidRPr="003A051B" w:rsidRDefault="001E74CD" w:rsidP="001E74CD">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7D6"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00"/>
          <w:sz w:val="16"/>
          <w:szCs w:val="16"/>
          <w:lang w:val="en-US"/>
        </w:rPr>
        <w:t>function</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Initialize</w:t>
      </w:r>
      <w:r w:rsidRPr="00AC12F2">
        <w:rPr>
          <w:rFonts w:ascii="Consolas" w:hAnsi="Consolas" w:cs="Consolas"/>
          <w:color w:val="FFFFFF"/>
          <w:sz w:val="16"/>
          <w:szCs w:val="16"/>
          <w:lang w:val="en-US"/>
        </w:rPr>
        <w:t>()</w:t>
      </w:r>
    </w:p>
    <w:p w14:paraId="06F667D7"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D8"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IndicatorName</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AFAD2"/>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9"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AddInput</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"Input"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Inputs</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Price</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A"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PriceStudy</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false</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B"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lastRenderedPageBreak/>
        <w:t>AddSeries</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"MACDH"</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DrawAs</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Custom</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AxisType</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ZeroBased</w:t>
      </w:r>
      <w:r w:rsidRPr="00AC12F2">
        <w:rPr>
          <w:rFonts w:ascii="Consolas" w:hAnsi="Consolas" w:cs="Consolas"/>
          <w:color w:val="FFFFFF"/>
          <w:sz w:val="16"/>
          <w:szCs w:val="16"/>
          <w:lang w:val="en-US"/>
        </w:rPr>
        <w:t>);</w:t>
      </w:r>
    </w:p>
    <w:p w14:paraId="06F667DC" w14:textId="37F65B04"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AC12F2">
        <w:rPr>
          <w:rFonts w:ascii="Consolas" w:hAnsi="Consolas" w:cs="Consolas"/>
          <w:color w:val="FAFAD2"/>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D" w14:textId="2C4C9558"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AC12F2">
        <w:rPr>
          <w:rFonts w:ascii="Consolas" w:hAnsi="Consolas" w:cs="Consolas"/>
          <w:color w:val="FAFAD2"/>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96</w:t>
      </w:r>
      <w:r w:rsidRPr="00AC12F2">
        <w:rPr>
          <w:rFonts w:ascii="Consolas" w:hAnsi="Consolas" w:cs="Consolas"/>
          <w:color w:val="E0FFFF"/>
          <w:sz w:val="16"/>
          <w:szCs w:val="16"/>
          <w:lang w:val="en-US"/>
        </w:rPr>
        <w:t>,</w:t>
      </w:r>
      <w:r w:rsidRPr="00AC12F2">
        <w:rPr>
          <w:rFonts w:ascii="Consolas" w:hAnsi="Consolas" w:cs="Consolas"/>
          <w:color w:val="90EE90"/>
          <w:sz w:val="16"/>
          <w:szCs w:val="16"/>
          <w:lang w:val="en-US"/>
        </w:rPr>
        <w:t>2</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E"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"Period"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8</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F"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E0"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E1"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00"/>
          <w:sz w:val="16"/>
          <w:szCs w:val="16"/>
          <w:lang w:val="en-US"/>
        </w:rPr>
        <w:t>function</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Evaluate</w:t>
      </w:r>
      <w:r w:rsidRPr="00AC12F2">
        <w:rPr>
          <w:rFonts w:ascii="Consolas" w:hAnsi="Consolas" w:cs="Consolas"/>
          <w:color w:val="FFFFFF"/>
          <w:sz w:val="16"/>
          <w:szCs w:val="16"/>
          <w:lang w:val="en-US"/>
        </w:rPr>
        <w:t>()</w:t>
      </w:r>
    </w:p>
    <w:p w14:paraId="06F667E2"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E3"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D3D3D3"/>
          <w:sz w:val="16"/>
          <w:szCs w:val="16"/>
          <w:lang w:val="en-US"/>
        </w:rPr>
        <w:t>// AlfaDirect. 2015</w:t>
      </w:r>
      <w:r>
        <w:rPr>
          <w:rFonts w:ascii="Consolas" w:hAnsi="Consolas" w:cs="Consolas"/>
          <w:color w:val="D3D3D3"/>
          <w:sz w:val="16"/>
          <w:szCs w:val="16"/>
          <w:lang w:val="en-US"/>
        </w:rPr>
        <w:t>. OX</w:t>
      </w:r>
    </w:p>
    <w:p w14:paraId="06F667E4" w14:textId="77777777" w:rsidR="001E74CD" w:rsidRPr="00695F20"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xml:space="preserve">// </w:t>
      </w:r>
      <w:r w:rsidRPr="00AC12F2">
        <w:rPr>
          <w:rFonts w:ascii="Consolas" w:hAnsi="Consolas" w:cs="Consolas"/>
          <w:color w:val="D3D3D3"/>
          <w:sz w:val="16"/>
          <w:szCs w:val="16"/>
          <w:lang w:val="en-US"/>
        </w:rPr>
        <w:t>MACD</w:t>
      </w:r>
      <w:r w:rsidRPr="00695F20">
        <w:rPr>
          <w:rFonts w:ascii="Consolas" w:hAnsi="Consolas" w:cs="Consolas"/>
          <w:color w:val="D3D3D3"/>
          <w:sz w:val="16"/>
          <w:szCs w:val="16"/>
        </w:rPr>
        <w:t xml:space="preserve"> </w:t>
      </w:r>
      <w:r w:rsidRPr="00AC12F2">
        <w:rPr>
          <w:rFonts w:ascii="Consolas" w:hAnsi="Consolas" w:cs="Consolas"/>
          <w:color w:val="D3D3D3"/>
          <w:sz w:val="16"/>
          <w:szCs w:val="16"/>
          <w:lang w:val="en-US"/>
        </w:rPr>
        <w:t>Histogram</w:t>
      </w:r>
      <w:r w:rsidRPr="00695F20">
        <w:rPr>
          <w:rFonts w:ascii="Consolas" w:hAnsi="Consolas" w:cs="Consolas"/>
          <w:color w:val="D3D3D3"/>
          <w:sz w:val="16"/>
          <w:szCs w:val="16"/>
        </w:rPr>
        <w:t xml:space="preserve"> (</w:t>
      </w:r>
      <w:r w:rsidRPr="00AC12F2">
        <w:rPr>
          <w:rFonts w:ascii="Consolas" w:hAnsi="Consolas" w:cs="Consolas"/>
          <w:color w:val="D3D3D3"/>
          <w:sz w:val="16"/>
          <w:szCs w:val="16"/>
          <w:lang w:val="en-US"/>
        </w:rPr>
        <w:t>MACDH</w:t>
      </w:r>
      <w:r w:rsidRPr="00695F20">
        <w:rPr>
          <w:rFonts w:ascii="Consolas" w:hAnsi="Consolas" w:cs="Consolas"/>
          <w:color w:val="D3D3D3"/>
          <w:sz w:val="16"/>
          <w:szCs w:val="16"/>
        </w:rPr>
        <w:t xml:space="preserve">) - </w:t>
      </w:r>
      <w:r w:rsidRPr="00AC12F2">
        <w:rPr>
          <w:rFonts w:ascii="Consolas" w:hAnsi="Consolas" w:cs="Consolas"/>
          <w:color w:val="D3D3D3"/>
          <w:sz w:val="16"/>
          <w:szCs w:val="16"/>
        </w:rPr>
        <w:t>Гистограмма</w:t>
      </w:r>
      <w:r w:rsidRPr="00695F20">
        <w:rPr>
          <w:rFonts w:ascii="Consolas" w:hAnsi="Consolas" w:cs="Consolas"/>
          <w:color w:val="D3D3D3"/>
          <w:sz w:val="16"/>
          <w:szCs w:val="16"/>
        </w:rPr>
        <w:t xml:space="preserve"> </w:t>
      </w:r>
      <w:r w:rsidRPr="00AC12F2">
        <w:rPr>
          <w:rFonts w:ascii="Consolas" w:hAnsi="Consolas" w:cs="Consolas"/>
          <w:color w:val="D3D3D3"/>
          <w:sz w:val="16"/>
          <w:szCs w:val="16"/>
          <w:lang w:val="en-US"/>
        </w:rPr>
        <w:t>MACD</w:t>
      </w:r>
    </w:p>
    <w:p w14:paraId="06F667E5" w14:textId="77777777" w:rsidR="001E74CD" w:rsidRPr="00954A13"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54A13">
        <w:rPr>
          <w:rFonts w:ascii="Consolas" w:hAnsi="Consolas" w:cs="Consolas"/>
          <w:color w:val="D3D3D3"/>
          <w:sz w:val="16"/>
          <w:szCs w:val="16"/>
        </w:rPr>
        <w:t xml:space="preserve">// </w:t>
      </w:r>
      <w:r w:rsidRPr="00AC12F2">
        <w:rPr>
          <w:rFonts w:ascii="Consolas" w:hAnsi="Consolas" w:cs="Consolas"/>
          <w:color w:val="D3D3D3"/>
          <w:sz w:val="16"/>
          <w:szCs w:val="16"/>
        </w:rPr>
        <w:t>Цвет</w:t>
      </w:r>
      <w:r w:rsidRPr="00954A13">
        <w:rPr>
          <w:rFonts w:ascii="Consolas" w:hAnsi="Consolas" w:cs="Consolas"/>
          <w:color w:val="D3D3D3"/>
          <w:sz w:val="16"/>
          <w:szCs w:val="16"/>
        </w:rPr>
        <w:t xml:space="preserve"> - </w:t>
      </w:r>
      <w:r w:rsidRPr="00AC12F2">
        <w:rPr>
          <w:rFonts w:ascii="Consolas" w:hAnsi="Consolas" w:cs="Consolas"/>
          <w:color w:val="D3D3D3"/>
          <w:sz w:val="16"/>
          <w:szCs w:val="16"/>
        </w:rPr>
        <w:t>определяется</w:t>
      </w:r>
      <w:r w:rsidRPr="00954A13">
        <w:rPr>
          <w:rFonts w:ascii="Consolas" w:hAnsi="Consolas" w:cs="Consolas"/>
          <w:color w:val="D3D3D3"/>
          <w:sz w:val="16"/>
          <w:szCs w:val="16"/>
        </w:rPr>
        <w:t xml:space="preserve"> </w:t>
      </w:r>
      <w:r w:rsidRPr="00AC12F2">
        <w:rPr>
          <w:rFonts w:ascii="Consolas" w:hAnsi="Consolas" w:cs="Consolas"/>
          <w:color w:val="D3D3D3"/>
          <w:sz w:val="16"/>
          <w:szCs w:val="16"/>
        </w:rPr>
        <w:t>направлением</w:t>
      </w:r>
      <w:r w:rsidRPr="00954A13">
        <w:rPr>
          <w:rFonts w:ascii="Consolas" w:hAnsi="Consolas" w:cs="Consolas"/>
          <w:color w:val="D3D3D3"/>
          <w:sz w:val="16"/>
          <w:szCs w:val="16"/>
        </w:rPr>
        <w:t xml:space="preserve"> </w:t>
      </w:r>
      <w:r w:rsidRPr="00AC12F2">
        <w:rPr>
          <w:rFonts w:ascii="Consolas" w:hAnsi="Consolas" w:cs="Consolas"/>
          <w:color w:val="D3D3D3"/>
          <w:sz w:val="16"/>
          <w:szCs w:val="16"/>
        </w:rPr>
        <w:t>изменения</w:t>
      </w:r>
      <w:r w:rsidRPr="00954A13">
        <w:rPr>
          <w:rFonts w:ascii="Consolas" w:hAnsi="Consolas" w:cs="Consolas"/>
          <w:color w:val="D3D3D3"/>
          <w:sz w:val="16"/>
          <w:szCs w:val="16"/>
        </w:rPr>
        <w:t xml:space="preserve"> </w:t>
      </w:r>
      <w:r w:rsidRPr="009F1B10">
        <w:rPr>
          <w:rFonts w:ascii="Consolas" w:hAnsi="Consolas" w:cs="Consolas"/>
          <w:color w:val="D3D3D3"/>
          <w:sz w:val="16"/>
          <w:szCs w:val="16"/>
          <w:lang w:val="en-US"/>
        </w:rPr>
        <w:t>MACD</w:t>
      </w:r>
      <w:r w:rsidRPr="00954A13">
        <w:rPr>
          <w:rFonts w:ascii="Consolas" w:hAnsi="Consolas" w:cs="Consolas"/>
          <w:color w:val="D3D3D3"/>
          <w:sz w:val="16"/>
          <w:szCs w:val="16"/>
        </w:rPr>
        <w:t xml:space="preserve">  </w:t>
      </w:r>
    </w:p>
    <w:p w14:paraId="06F667E6" w14:textId="77777777" w:rsidR="001E74CD" w:rsidRPr="00695F20"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rPr>
        <w:t xml:space="preserve">  </w:t>
      </w:r>
      <w:r w:rsidRPr="00AC12F2">
        <w:rPr>
          <w:rFonts w:ascii="Consolas" w:hAnsi="Consolas" w:cs="Consolas"/>
          <w:color w:val="FFFF00"/>
          <w:sz w:val="16"/>
          <w:szCs w:val="16"/>
          <w:lang w:val="en-US"/>
        </w:rPr>
        <w:t>if</w:t>
      </w:r>
      <w:r w:rsidRPr="00695F20">
        <w:rPr>
          <w:rFonts w:ascii="Consolas" w:hAnsi="Consolas" w:cs="Consolas"/>
          <w:color w:val="000000"/>
          <w:sz w:val="16"/>
          <w:szCs w:val="16"/>
          <w:lang w:val="en-US"/>
        </w:rPr>
        <w:t xml:space="preserve"> </w:t>
      </w:r>
      <w:r w:rsidRPr="00695F20">
        <w:rPr>
          <w:rFonts w:ascii="Consolas" w:hAnsi="Consolas" w:cs="Consolas"/>
          <w:color w:val="FFFFFF"/>
          <w:sz w:val="16"/>
          <w:szCs w:val="16"/>
          <w:lang w:val="en-US"/>
        </w:rPr>
        <w:t>(</w:t>
      </w:r>
      <w:r w:rsidRPr="00AC12F2">
        <w:rPr>
          <w:rFonts w:ascii="Consolas" w:hAnsi="Consolas" w:cs="Consolas"/>
          <w:color w:val="F5DEB3"/>
          <w:sz w:val="16"/>
          <w:szCs w:val="16"/>
          <w:lang w:val="en-US"/>
        </w:rPr>
        <w:t>CurrentIndex</w:t>
      </w:r>
      <w:r w:rsidRPr="00695F20">
        <w:rPr>
          <w:rFonts w:ascii="Consolas" w:hAnsi="Consolas" w:cs="Consolas"/>
          <w:color w:val="000000"/>
          <w:sz w:val="16"/>
          <w:szCs w:val="16"/>
          <w:lang w:val="en-US"/>
        </w:rPr>
        <w:t xml:space="preserve"> </w:t>
      </w:r>
      <w:r w:rsidRPr="00695F20">
        <w:rPr>
          <w:rFonts w:ascii="Consolas" w:hAnsi="Consolas" w:cs="Consolas"/>
          <w:color w:val="E0FFFF"/>
          <w:sz w:val="16"/>
          <w:szCs w:val="16"/>
          <w:lang w:val="en-US"/>
        </w:rPr>
        <w:t>&lt;</w:t>
      </w:r>
      <w:r w:rsidRPr="00695F20">
        <w:rPr>
          <w:rFonts w:ascii="Consolas" w:hAnsi="Consolas" w:cs="Consolas"/>
          <w:color w:val="000000"/>
          <w:sz w:val="16"/>
          <w:szCs w:val="16"/>
          <w:lang w:val="en-US"/>
        </w:rPr>
        <w:t xml:space="preserve"> </w:t>
      </w:r>
      <w:r w:rsidRPr="00695F20">
        <w:rPr>
          <w:rFonts w:ascii="Consolas" w:hAnsi="Consolas" w:cs="Consolas"/>
          <w:color w:val="90EE90"/>
          <w:sz w:val="16"/>
          <w:szCs w:val="16"/>
          <w:lang w:val="en-US"/>
        </w:rPr>
        <w:t>1</w:t>
      </w:r>
      <w:r w:rsidRPr="00695F20">
        <w:rPr>
          <w:rFonts w:ascii="Consolas" w:hAnsi="Consolas" w:cs="Consolas"/>
          <w:color w:val="FFFFFF"/>
          <w:sz w:val="16"/>
          <w:szCs w:val="16"/>
          <w:lang w:val="en-US"/>
        </w:rPr>
        <w:t>)</w:t>
      </w:r>
    </w:p>
    <w:p w14:paraId="06F667E7"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95F20">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0.0</w:t>
      </w:r>
      <w:r w:rsidRPr="001E74CD">
        <w:rPr>
          <w:rFonts w:ascii="Consolas" w:hAnsi="Consolas" w:cs="Consolas"/>
          <w:color w:val="FFFFFF"/>
          <w:sz w:val="16"/>
          <w:szCs w:val="16"/>
          <w:lang w:val="en-US"/>
        </w:rPr>
        <w:t>;</w:t>
      </w:r>
    </w:p>
    <w:p w14:paraId="06F667E8"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00"/>
          <w:sz w:val="16"/>
          <w:szCs w:val="16"/>
          <w:lang w:val="en-US"/>
        </w:rPr>
        <w:t xml:space="preserve">  </w:t>
      </w:r>
      <w:r w:rsidRPr="00AC12F2">
        <w:rPr>
          <w:rFonts w:ascii="Consolas" w:hAnsi="Consolas" w:cs="Consolas"/>
          <w:color w:val="FFFF00"/>
          <w:sz w:val="16"/>
          <w:szCs w:val="16"/>
          <w:lang w:val="en-US"/>
        </w:rPr>
        <w:t>else</w:t>
      </w:r>
    </w:p>
    <w:p w14:paraId="06F667E9"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FF"/>
          <w:sz w:val="16"/>
          <w:szCs w:val="16"/>
          <w:lang w:val="en-US"/>
        </w:rPr>
        <w:t>{</w:t>
      </w:r>
    </w:p>
    <w:p w14:paraId="06F667EA" w14:textId="4A92817B"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Input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Pfast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Pslow</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Period</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GetValue</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"Histogram"</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0</w:t>
      </w:r>
      <w:r w:rsidRPr="00AC12F2">
        <w:rPr>
          <w:rFonts w:ascii="Consolas" w:hAnsi="Consolas" w:cs="Consolas"/>
          <w:color w:val="FFFFFF"/>
          <w:sz w:val="16"/>
          <w:szCs w:val="16"/>
          <w:lang w:val="en-US"/>
        </w:rPr>
        <w:t>);</w:t>
      </w:r>
    </w:p>
    <w:p w14:paraId="06F667EB"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if</w:t>
      </w:r>
      <w:r w:rsidRPr="00AC12F2">
        <w:rPr>
          <w:rFonts w:ascii="Consolas" w:hAnsi="Consolas" w:cs="Consolas"/>
          <w:color w:val="000000"/>
          <w:sz w:val="16"/>
          <w:szCs w:val="16"/>
          <w:lang w:val="en-US"/>
        </w:rPr>
        <w:t xml:space="preserve"> </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90EE90"/>
          <w:sz w:val="16"/>
          <w:szCs w:val="16"/>
          <w:lang w:val="en-US"/>
        </w:rPr>
        <w:t>0</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&gt;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90EE90"/>
          <w:sz w:val="16"/>
          <w:szCs w:val="16"/>
          <w:lang w:val="en-US"/>
        </w:rPr>
        <w:t>1</w:t>
      </w:r>
      <w:r w:rsidRPr="00AC12F2">
        <w:rPr>
          <w:rFonts w:ascii="Consolas" w:hAnsi="Consolas" w:cs="Consolas"/>
          <w:color w:val="FFFFFF"/>
          <w:sz w:val="16"/>
          <w:szCs w:val="16"/>
          <w:lang w:val="en-US"/>
        </w:rPr>
        <w:t>])</w:t>
      </w:r>
    </w:p>
    <w:p w14:paraId="06F667EC"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DrawHistogram</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50</w:t>
      </w:r>
      <w:r w:rsidRPr="00AC12F2">
        <w:rPr>
          <w:rFonts w:ascii="Consolas" w:hAnsi="Consolas" w:cs="Consolas"/>
          <w:color w:val="FFFFFF"/>
          <w:sz w:val="16"/>
          <w:szCs w:val="16"/>
          <w:lang w:val="en-US"/>
        </w:rPr>
        <w:t>);</w:t>
      </w:r>
    </w:p>
    <w:p w14:paraId="06F667ED"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else</w:t>
      </w:r>
    </w:p>
    <w:p w14:paraId="06F667EE"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DrawHistogram</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Red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Red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50</w:t>
      </w:r>
      <w:r w:rsidRPr="00AC12F2">
        <w:rPr>
          <w:rFonts w:ascii="Consolas" w:hAnsi="Consolas" w:cs="Consolas"/>
          <w:color w:val="FFFFFF"/>
          <w:sz w:val="16"/>
          <w:szCs w:val="16"/>
          <w:lang w:val="en-US"/>
        </w:rPr>
        <w:t>);</w:t>
      </w:r>
    </w:p>
    <w:p w14:paraId="06F667EF" w14:textId="77777777" w:rsidR="001E74CD" w:rsidRPr="00D91A66"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7F0" w14:textId="77777777" w:rsidR="001E74CD" w:rsidRPr="00D91A66"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olor w:val="000000"/>
          <w:sz w:val="16"/>
          <w:szCs w:val="16"/>
          <w:lang w:val="en-US"/>
        </w:rPr>
      </w:pPr>
      <w:r w:rsidRPr="00D91A66">
        <w:rPr>
          <w:rFonts w:ascii="Consolas" w:hAnsi="Consolas" w:cs="Consolas"/>
          <w:color w:val="FFFFFF"/>
          <w:sz w:val="16"/>
          <w:szCs w:val="16"/>
          <w:lang w:val="en-US"/>
        </w:rPr>
        <w:t>}</w:t>
      </w:r>
    </w:p>
    <w:p w14:paraId="06F667F1" w14:textId="77777777" w:rsidR="00B43E15" w:rsidRPr="00D61483" w:rsidRDefault="00B43E1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7F2" w14:textId="77777777" w:rsidR="003332AE" w:rsidRDefault="003332A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7F3" w14:textId="77777777" w:rsidR="0027557F" w:rsidRPr="0027557F" w:rsidRDefault="0027557F" w:rsidP="0027557F">
      <w:pPr>
        <w:pStyle w:val="2"/>
        <w:rPr>
          <w:lang w:val="en-US"/>
        </w:rPr>
      </w:pPr>
      <w:bookmarkStart w:id="150" w:name="_Toc474331795"/>
      <w:r w:rsidRPr="0027557F">
        <w:rPr>
          <w:lang w:val="en-US"/>
        </w:rPr>
        <w:t>TRIX (</w:t>
      </w:r>
      <w:r w:rsidRPr="001F4F15">
        <w:rPr>
          <w:iCs/>
          <w:shd w:val="clear" w:color="auto" w:fill="FFFFFF"/>
          <w:lang w:val="en-US"/>
        </w:rPr>
        <w:t>Triple exponential moving average</w:t>
      </w:r>
      <w:r w:rsidRPr="0027557F">
        <w:rPr>
          <w:lang w:val="en-US"/>
        </w:rPr>
        <w:t xml:space="preserve">) – </w:t>
      </w:r>
      <w:r w:rsidRPr="0027557F">
        <w:rPr>
          <w:shd w:val="clear" w:color="auto" w:fill="FFFFFF"/>
        </w:rPr>
        <w:t>Тройная</w:t>
      </w:r>
      <w:r w:rsidRPr="0027557F">
        <w:rPr>
          <w:shd w:val="clear" w:color="auto" w:fill="FFFFFF"/>
          <w:lang w:val="en-US"/>
        </w:rPr>
        <w:t xml:space="preserve"> </w:t>
      </w:r>
      <w:r w:rsidRPr="0027557F">
        <w:rPr>
          <w:shd w:val="clear" w:color="auto" w:fill="FFFFFF"/>
        </w:rPr>
        <w:t>экспоненциально</w:t>
      </w:r>
      <w:r w:rsidRPr="0027557F">
        <w:rPr>
          <w:shd w:val="clear" w:color="auto" w:fill="FFFFFF"/>
          <w:lang w:val="en-US"/>
        </w:rPr>
        <w:t xml:space="preserve"> </w:t>
      </w:r>
      <w:r w:rsidRPr="0027557F">
        <w:rPr>
          <w:shd w:val="clear" w:color="auto" w:fill="FFFFFF"/>
        </w:rPr>
        <w:t>сглаженная</w:t>
      </w:r>
      <w:r w:rsidRPr="0027557F">
        <w:rPr>
          <w:shd w:val="clear" w:color="auto" w:fill="FFFFFF"/>
          <w:lang w:val="en-US"/>
        </w:rPr>
        <w:t xml:space="preserve"> </w:t>
      </w:r>
      <w:r w:rsidRPr="0027557F">
        <w:rPr>
          <w:shd w:val="clear" w:color="auto" w:fill="FFFFFF"/>
        </w:rPr>
        <w:t>скользящая</w:t>
      </w:r>
      <w:r w:rsidRPr="0027557F">
        <w:rPr>
          <w:shd w:val="clear" w:color="auto" w:fill="FFFFFF"/>
          <w:lang w:val="en-US"/>
        </w:rPr>
        <w:t xml:space="preserve"> </w:t>
      </w:r>
      <w:r w:rsidRPr="0027557F">
        <w:rPr>
          <w:shd w:val="clear" w:color="auto" w:fill="FFFFFF"/>
        </w:rPr>
        <w:t>средняя</w:t>
      </w:r>
      <w:bookmarkEnd w:id="150"/>
    </w:p>
    <w:p w14:paraId="06F667F4" w14:textId="77777777" w:rsidR="0027557F" w:rsidRPr="0027557F" w:rsidRDefault="0027557F" w:rsidP="0027557F">
      <w:pPr>
        <w:ind w:firstLine="708"/>
        <w:jc w:val="both"/>
        <w:rPr>
          <w:rFonts w:asciiTheme="majorHAnsi" w:hAnsiTheme="majorHAnsi"/>
          <w:sz w:val="18"/>
          <w:szCs w:val="18"/>
        </w:rPr>
      </w:pPr>
      <w:r w:rsidRPr="0027557F">
        <w:rPr>
          <w:rFonts w:asciiTheme="majorHAnsi" w:hAnsiTheme="majorHAnsi" w:cs="Arial"/>
          <w:color w:val="252525"/>
          <w:sz w:val="18"/>
          <w:szCs w:val="18"/>
          <w:shd w:val="clear" w:color="auto" w:fill="FFFFFF"/>
        </w:rPr>
        <w:t>Индикатор Trix был впервые представлен Джеком К. Хатсоном (</w:t>
      </w:r>
      <w:r w:rsidRPr="0027557F">
        <w:rPr>
          <w:rFonts w:asciiTheme="majorHAnsi" w:hAnsiTheme="majorHAnsi" w:cs="Arial"/>
          <w:iCs/>
          <w:color w:val="252525"/>
          <w:sz w:val="18"/>
          <w:szCs w:val="18"/>
          <w:shd w:val="clear" w:color="auto" w:fill="FFFFFF"/>
        </w:rPr>
        <w:t>Jack K. Hutson</w:t>
      </w:r>
      <w:r w:rsidRPr="0027557F">
        <w:rPr>
          <w:rFonts w:asciiTheme="majorHAnsi" w:hAnsiTheme="majorHAnsi" w:cs="Arial"/>
          <w:color w:val="252525"/>
          <w:sz w:val="18"/>
          <w:szCs w:val="18"/>
          <w:shd w:val="clear" w:color="auto" w:fill="FFFFFF"/>
        </w:rPr>
        <w:t>) в 1980 году в статье</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iCs/>
          <w:color w:val="252525"/>
          <w:sz w:val="18"/>
          <w:szCs w:val="18"/>
          <w:shd w:val="clear" w:color="auto" w:fill="FFFFFF"/>
        </w:rPr>
        <w:t>Good Trix</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color w:val="252525"/>
          <w:sz w:val="18"/>
          <w:szCs w:val="18"/>
          <w:shd w:val="clear" w:color="auto" w:fill="FFFFFF"/>
        </w:rPr>
        <w:t>в журнале</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iCs/>
          <w:color w:val="252525"/>
          <w:sz w:val="18"/>
          <w:szCs w:val="18"/>
          <w:shd w:val="clear" w:color="auto" w:fill="FFFFFF"/>
        </w:rPr>
        <w:t>Technical Analysis of Stocks &amp; Commodities</w:t>
      </w:r>
      <w:r w:rsidRPr="0027557F">
        <w:rPr>
          <w:rFonts w:asciiTheme="majorHAnsi" w:hAnsiTheme="majorHAnsi" w:cs="Arial"/>
          <w:color w:val="252525"/>
          <w:sz w:val="18"/>
          <w:szCs w:val="18"/>
          <w:shd w:val="clear" w:color="auto" w:fill="FFFFFF"/>
        </w:rPr>
        <w:t>, главным редактором которого он в то время являлся</w:t>
      </w:r>
      <w:r>
        <w:rPr>
          <w:rFonts w:asciiTheme="majorHAnsi" w:hAnsiTheme="majorHAnsi" w:cs="Arial"/>
          <w:color w:val="252525"/>
          <w:sz w:val="18"/>
          <w:szCs w:val="18"/>
          <w:shd w:val="clear" w:color="auto" w:fill="FFFFFF"/>
        </w:rPr>
        <w:t xml:space="preserve">. </w:t>
      </w:r>
      <w:r>
        <w:rPr>
          <w:rFonts w:asciiTheme="majorHAnsi" w:hAnsiTheme="majorHAnsi" w:cs="Arial"/>
          <w:color w:val="252525"/>
          <w:sz w:val="18"/>
          <w:szCs w:val="18"/>
          <w:shd w:val="clear" w:color="auto" w:fill="FFFFFF"/>
          <w:lang w:val="en-US"/>
        </w:rPr>
        <w:t>Trix</w:t>
      </w:r>
      <w:r w:rsidRPr="0027557F">
        <w:rPr>
          <w:rFonts w:asciiTheme="majorHAnsi" w:hAnsiTheme="majorHAnsi" w:cs="Arial"/>
          <w:color w:val="252525"/>
          <w:sz w:val="18"/>
          <w:szCs w:val="18"/>
          <w:shd w:val="clear" w:color="auto" w:fill="FFFFFF"/>
        </w:rPr>
        <w:t xml:space="preserve"> – </w:t>
      </w:r>
      <w:r>
        <w:rPr>
          <w:rFonts w:asciiTheme="majorHAnsi" w:hAnsiTheme="majorHAnsi" w:cs="Arial"/>
          <w:color w:val="252525"/>
          <w:sz w:val="18"/>
          <w:szCs w:val="18"/>
          <w:shd w:val="clear" w:color="auto" w:fill="FFFFFF"/>
        </w:rPr>
        <w:t xml:space="preserve">это </w:t>
      </w:r>
      <w:r w:rsidRPr="0027557F">
        <w:rPr>
          <w:rFonts w:asciiTheme="majorHAnsi" w:hAnsiTheme="majorHAnsi" w:cs="Arial"/>
          <w:sz w:val="18"/>
          <w:szCs w:val="18"/>
          <w:shd w:val="clear" w:color="auto" w:fill="FFFFFF"/>
        </w:rPr>
        <w:t>осциллятор</w:t>
      </w:r>
      <w:r w:rsidRPr="0027557F">
        <w:rPr>
          <w:rFonts w:asciiTheme="majorHAnsi" w:hAnsiTheme="majorHAnsi" w:cs="Arial"/>
          <w:color w:val="252525"/>
          <w:sz w:val="18"/>
          <w:szCs w:val="18"/>
          <w:shd w:val="clear" w:color="auto" w:fill="FFFFFF"/>
        </w:rPr>
        <w:t>, представляющий собой процентное отношение близлежащих значений</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sz w:val="18"/>
          <w:szCs w:val="18"/>
          <w:shd w:val="clear" w:color="auto" w:fill="FFFFFF"/>
        </w:rPr>
        <w:t>тройной экспоненциально-сглаженной скользящей средней (TMA)</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color w:val="252525"/>
          <w:sz w:val="18"/>
          <w:szCs w:val="18"/>
          <w:shd w:val="clear" w:color="auto" w:fill="FFFFFF"/>
        </w:rPr>
        <w:t>цен закрытия торгов за</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sz w:val="18"/>
          <w:szCs w:val="18"/>
          <w:shd w:val="clear" w:color="auto" w:fill="FFFFFF"/>
        </w:rPr>
        <w:t>период</w:t>
      </w:r>
    </w:p>
    <w:p w14:paraId="06F667F5"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EMA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(1-a)*EMA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a*Close</w:t>
      </w:r>
      <w:r w:rsidRPr="00DE4E34">
        <w:rPr>
          <w:rFonts w:asciiTheme="majorHAnsi" w:hAnsiTheme="majorHAnsi"/>
          <w:i/>
          <w:sz w:val="18"/>
          <w:szCs w:val="18"/>
          <w:vertAlign w:val="subscript"/>
          <w:lang w:val="en-US"/>
        </w:rPr>
        <w:t>t</w:t>
      </w:r>
    </w:p>
    <w:p w14:paraId="06F667F6"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DMA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(1-a)*DMA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a*EMA</w:t>
      </w:r>
      <w:r w:rsidRPr="00DE4E34">
        <w:rPr>
          <w:rFonts w:asciiTheme="majorHAnsi" w:hAnsiTheme="majorHAnsi"/>
          <w:i/>
          <w:sz w:val="18"/>
          <w:szCs w:val="18"/>
          <w:vertAlign w:val="subscript"/>
          <w:lang w:val="en-US"/>
        </w:rPr>
        <w:t>t</w:t>
      </w:r>
    </w:p>
    <w:p w14:paraId="06F667F7"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(1-a)*TMA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a*DMA</w:t>
      </w:r>
      <w:r w:rsidRPr="00DE4E34">
        <w:rPr>
          <w:rFonts w:asciiTheme="majorHAnsi" w:hAnsiTheme="majorHAnsi"/>
          <w:i/>
          <w:sz w:val="18"/>
          <w:szCs w:val="18"/>
          <w:vertAlign w:val="subscript"/>
          <w:lang w:val="en-US"/>
        </w:rPr>
        <w:t>t</w:t>
      </w:r>
    </w:p>
    <w:p w14:paraId="06F667F8" w14:textId="77777777" w:rsidR="0027557F" w:rsidRPr="00471478" w:rsidRDefault="0027557F" w:rsidP="0027557F">
      <w:pPr>
        <w:jc w:val="center"/>
        <w:rPr>
          <w:rFonts w:asciiTheme="majorHAnsi" w:hAnsiTheme="majorHAnsi"/>
          <w:i/>
          <w:sz w:val="18"/>
          <w:szCs w:val="18"/>
          <w:lang w:val="en-US"/>
        </w:rPr>
      </w:pPr>
      <w:r>
        <w:rPr>
          <w:rFonts w:asciiTheme="majorHAnsi" w:hAnsiTheme="majorHAnsi"/>
          <w:i/>
          <w:sz w:val="18"/>
          <w:szCs w:val="18"/>
          <w:lang w:val="en-US"/>
        </w:rPr>
        <w:t>TRIX</w:t>
      </w:r>
      <w:r w:rsidRPr="00DE4E34">
        <w:rPr>
          <w:rFonts w:asciiTheme="majorHAnsi" w:hAnsiTheme="majorHAnsi"/>
          <w:i/>
          <w:sz w:val="18"/>
          <w:szCs w:val="18"/>
          <w:vertAlign w:val="subscript"/>
          <w:lang w:val="en-US"/>
        </w:rPr>
        <w:t>t</w:t>
      </w:r>
      <w:r w:rsidRPr="00471478">
        <w:rPr>
          <w:rFonts w:asciiTheme="majorHAnsi" w:hAnsiTheme="majorHAnsi"/>
          <w:i/>
          <w:sz w:val="18"/>
          <w:szCs w:val="18"/>
          <w:lang w:val="en-US"/>
        </w:rPr>
        <w:t xml:space="preserve">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lang w:val="en-US"/>
        </w:rPr>
        <w:t xml:space="preserve">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vertAlign w:val="subscript"/>
          <w:lang w:val="en-US"/>
        </w:rPr>
        <w:t>-1</w:t>
      </w:r>
      <w:r w:rsidRPr="00471478">
        <w:rPr>
          <w:rFonts w:asciiTheme="majorHAnsi" w:hAnsiTheme="majorHAnsi"/>
          <w:i/>
          <w:sz w:val="18"/>
          <w:szCs w:val="18"/>
          <w:lang w:val="en-US"/>
        </w:rPr>
        <w:t xml:space="preserve"> )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vertAlign w:val="subscript"/>
          <w:lang w:val="en-US"/>
        </w:rPr>
        <w:t>-1</w:t>
      </w:r>
    </w:p>
    <w:p w14:paraId="06F667F9" w14:textId="77777777" w:rsidR="0027557F" w:rsidRPr="00471478" w:rsidRDefault="00735689"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Arial"/>
          <w:color w:val="252525"/>
          <w:sz w:val="18"/>
          <w:szCs w:val="18"/>
          <w:shd w:val="clear" w:color="auto" w:fill="FFFFFF"/>
        </w:rPr>
      </w:pPr>
      <w:r>
        <w:rPr>
          <w:rFonts w:asciiTheme="majorHAnsi" w:hAnsiTheme="majorHAnsi" w:cs="Arial"/>
          <w:color w:val="252525"/>
          <w:sz w:val="18"/>
          <w:szCs w:val="18"/>
          <w:shd w:val="clear" w:color="auto" w:fill="FFFFFF"/>
        </w:rPr>
        <w:t>г</w:t>
      </w:r>
      <w:r w:rsidR="0027557F">
        <w:rPr>
          <w:rFonts w:asciiTheme="majorHAnsi" w:hAnsiTheme="majorHAnsi" w:cs="Arial"/>
          <w:color w:val="252525"/>
          <w:sz w:val="18"/>
          <w:szCs w:val="18"/>
          <w:shd w:val="clear" w:color="auto" w:fill="FFFFFF"/>
        </w:rPr>
        <w:t xml:space="preserve">де </w:t>
      </w:r>
      <w:r w:rsidR="0027557F">
        <w:rPr>
          <w:rFonts w:asciiTheme="majorHAnsi" w:hAnsiTheme="majorHAnsi" w:cs="Arial"/>
          <w:color w:val="252525"/>
          <w:sz w:val="18"/>
          <w:szCs w:val="18"/>
          <w:shd w:val="clear" w:color="auto" w:fill="FFFFFF"/>
          <w:lang w:val="en-US"/>
        </w:rPr>
        <w:t>a</w:t>
      </w:r>
      <w:r w:rsidR="0027557F" w:rsidRPr="00471478">
        <w:rPr>
          <w:rFonts w:asciiTheme="majorHAnsi" w:hAnsiTheme="majorHAnsi" w:cs="Arial"/>
          <w:color w:val="252525"/>
          <w:sz w:val="18"/>
          <w:szCs w:val="18"/>
          <w:shd w:val="clear" w:color="auto" w:fill="FFFFFF"/>
        </w:rPr>
        <w:t xml:space="preserve"> = (2/</w:t>
      </w:r>
      <w:r>
        <w:rPr>
          <w:rFonts w:asciiTheme="majorHAnsi" w:hAnsiTheme="majorHAnsi" w:cs="Arial"/>
          <w:color w:val="252525"/>
          <w:sz w:val="18"/>
          <w:szCs w:val="18"/>
          <w:shd w:val="clear" w:color="auto" w:fill="FFFFFF"/>
          <w:lang w:val="en-US"/>
        </w:rPr>
        <w:t>Period</w:t>
      </w:r>
      <w:r w:rsidRPr="00471478">
        <w:rPr>
          <w:rFonts w:asciiTheme="majorHAnsi" w:hAnsiTheme="majorHAnsi" w:cs="Arial"/>
          <w:color w:val="252525"/>
          <w:sz w:val="18"/>
          <w:szCs w:val="18"/>
          <w:shd w:val="clear" w:color="auto" w:fill="FFFFFF"/>
        </w:rPr>
        <w:t xml:space="preserve"> +1</w:t>
      </w:r>
      <w:r w:rsidR="0027557F" w:rsidRPr="00471478">
        <w:rPr>
          <w:rFonts w:asciiTheme="majorHAnsi" w:hAnsiTheme="majorHAnsi" w:cs="Arial"/>
          <w:color w:val="252525"/>
          <w:sz w:val="18"/>
          <w:szCs w:val="18"/>
          <w:shd w:val="clear" w:color="auto" w:fill="FFFFFF"/>
        </w:rPr>
        <w:t>)</w:t>
      </w:r>
      <w:r>
        <w:rPr>
          <w:rFonts w:asciiTheme="majorHAnsi" w:hAnsiTheme="majorHAnsi" w:cs="Arial"/>
          <w:color w:val="252525"/>
          <w:sz w:val="18"/>
          <w:szCs w:val="18"/>
          <w:shd w:val="clear" w:color="auto" w:fill="FFFFFF"/>
        </w:rPr>
        <w:t>.</w:t>
      </w:r>
    </w:p>
    <w:p w14:paraId="06F667FA" w14:textId="77777777" w:rsidR="00A106AD" w:rsidRPr="00471478" w:rsidRDefault="00A106AD" w:rsidP="00A106AD">
      <w:pPr>
        <w:rPr>
          <w:rFonts w:asciiTheme="majorHAnsi" w:hAnsiTheme="majorHAnsi" w:cs="Arial"/>
          <w:color w:val="252525"/>
          <w:sz w:val="18"/>
          <w:szCs w:val="18"/>
          <w:shd w:val="clear" w:color="auto" w:fill="FFFFFF"/>
        </w:rPr>
      </w:pPr>
      <w:r>
        <w:rPr>
          <w:rFonts w:asciiTheme="majorHAnsi" w:hAnsiTheme="majorHAnsi"/>
          <w:color w:val="000000"/>
          <w:sz w:val="18"/>
          <w:szCs w:val="18"/>
        </w:rPr>
        <w:t xml:space="preserve">Пример отображения </w:t>
      </w:r>
      <w:r>
        <w:rPr>
          <w:rFonts w:asciiTheme="majorHAnsi" w:hAnsiTheme="majorHAnsi"/>
          <w:color w:val="000000"/>
          <w:sz w:val="18"/>
          <w:szCs w:val="18"/>
          <w:lang w:val="en-US"/>
        </w:rPr>
        <w:t>TRIX</w:t>
      </w:r>
      <w:r>
        <w:rPr>
          <w:rFonts w:asciiTheme="majorHAnsi" w:hAnsiTheme="majorHAnsi"/>
          <w:color w:val="000000"/>
          <w:sz w:val="18"/>
          <w:szCs w:val="18"/>
        </w:rPr>
        <w:t>.</w:t>
      </w:r>
    </w:p>
    <w:p w14:paraId="06F667FB" w14:textId="77777777" w:rsidR="00735689" w:rsidRDefault="00A106AD" w:rsidP="00A106A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center"/>
        <w:rPr>
          <w:rFonts w:asciiTheme="majorHAnsi" w:hAnsiTheme="majorHAnsi" w:cs="Arial"/>
          <w:color w:val="252525"/>
          <w:sz w:val="18"/>
          <w:szCs w:val="18"/>
          <w:shd w:val="clear" w:color="auto" w:fill="FFFFFF"/>
        </w:rPr>
      </w:pPr>
      <w:r>
        <w:rPr>
          <w:noProof/>
          <w:lang w:eastAsia="ru-RU"/>
        </w:rPr>
        <w:drawing>
          <wp:inline distT="0" distB="0" distL="0" distR="0" wp14:anchorId="06F66AEC" wp14:editId="06F66AED">
            <wp:extent cx="6152515" cy="277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152515" cy="2771775"/>
                    </a:xfrm>
                    <a:prstGeom prst="rect">
                      <a:avLst/>
                    </a:prstGeom>
                  </pic:spPr>
                </pic:pic>
              </a:graphicData>
            </a:graphic>
          </wp:inline>
        </w:drawing>
      </w:r>
    </w:p>
    <w:p w14:paraId="06F667FC" w14:textId="77777777" w:rsidR="00735689" w:rsidRPr="00735689" w:rsidRDefault="00735689"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7FD" w14:textId="77777777" w:rsidR="00735689" w:rsidRPr="00735689" w:rsidRDefault="00735689" w:rsidP="00735689">
      <w:pPr>
        <w:rPr>
          <w:rFonts w:asciiTheme="majorHAnsi" w:hAnsiTheme="majorHAnsi"/>
          <w:sz w:val="18"/>
          <w:szCs w:val="18"/>
          <w:highlight w:val="green"/>
        </w:rPr>
      </w:pPr>
      <w:r w:rsidRPr="00735689">
        <w:rPr>
          <w:rFonts w:asciiTheme="majorHAnsi" w:hAnsiTheme="majorHAnsi"/>
          <w:sz w:val="18"/>
          <w:szCs w:val="18"/>
          <w:highlight w:val="green"/>
        </w:rPr>
        <w:t xml:space="preserve">Автор: </w:t>
      </w:r>
      <w:r w:rsidRPr="00735689">
        <w:rPr>
          <w:rFonts w:asciiTheme="majorHAnsi" w:hAnsiTheme="majorHAnsi" w:cs="Arial"/>
          <w:color w:val="252525"/>
          <w:sz w:val="18"/>
          <w:szCs w:val="18"/>
          <w:highlight w:val="green"/>
          <w:shd w:val="clear" w:color="auto" w:fill="FFFFFF"/>
        </w:rPr>
        <w:t>Джек К. Хатсон (</w:t>
      </w:r>
      <w:r w:rsidRPr="00735689">
        <w:rPr>
          <w:rFonts w:asciiTheme="majorHAnsi" w:hAnsiTheme="majorHAnsi" w:cs="Arial"/>
          <w:iCs/>
          <w:color w:val="252525"/>
          <w:sz w:val="18"/>
          <w:szCs w:val="18"/>
          <w:highlight w:val="green"/>
          <w:shd w:val="clear" w:color="auto" w:fill="FFFFFF"/>
        </w:rPr>
        <w:t>Jack K. Hutson</w:t>
      </w:r>
      <w:r w:rsidRPr="00735689">
        <w:rPr>
          <w:rFonts w:asciiTheme="majorHAnsi" w:hAnsiTheme="majorHAnsi" w:cs="Arial"/>
          <w:color w:val="252525"/>
          <w:sz w:val="18"/>
          <w:szCs w:val="18"/>
          <w:highlight w:val="green"/>
          <w:shd w:val="clear" w:color="auto" w:fill="FFFFFF"/>
        </w:rPr>
        <w:t>)</w:t>
      </w:r>
    </w:p>
    <w:p w14:paraId="06F667FE" w14:textId="77777777" w:rsidR="00735689" w:rsidRPr="00735689" w:rsidRDefault="00735689" w:rsidP="00735689">
      <w:pPr>
        <w:rPr>
          <w:rFonts w:asciiTheme="majorHAnsi" w:hAnsiTheme="majorHAnsi"/>
          <w:sz w:val="18"/>
          <w:szCs w:val="18"/>
          <w:highlight w:val="green"/>
          <w:lang w:val="en-US"/>
        </w:rPr>
      </w:pPr>
      <w:r w:rsidRPr="00B761E8">
        <w:rPr>
          <w:rFonts w:asciiTheme="majorHAnsi" w:hAnsiTheme="majorHAnsi"/>
          <w:sz w:val="18"/>
          <w:szCs w:val="18"/>
          <w:highlight w:val="green"/>
        </w:rPr>
        <w:t>Источник</w:t>
      </w:r>
      <w:r w:rsidRPr="00471478">
        <w:rPr>
          <w:rFonts w:asciiTheme="majorHAnsi" w:hAnsiTheme="majorHAnsi"/>
          <w:sz w:val="18"/>
          <w:szCs w:val="18"/>
          <w:highlight w:val="green"/>
          <w:lang w:val="en-US"/>
        </w:rPr>
        <w:t xml:space="preserve">: </w:t>
      </w:r>
      <w:r>
        <w:rPr>
          <w:rFonts w:asciiTheme="majorHAnsi" w:hAnsiTheme="majorHAnsi"/>
          <w:sz w:val="18"/>
          <w:szCs w:val="18"/>
          <w:highlight w:val="green"/>
          <w:lang w:val="en-US"/>
        </w:rPr>
        <w:t>wikipedia</w:t>
      </w:r>
    </w:p>
    <w:p w14:paraId="06F667FF" w14:textId="77777777" w:rsidR="00735689" w:rsidRPr="003A051B" w:rsidRDefault="00735689" w:rsidP="00735689">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80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function</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Initialize</w:t>
      </w:r>
      <w:r w:rsidRPr="0027557F">
        <w:rPr>
          <w:rFonts w:ascii="Consolas" w:eastAsia="Times New Roman" w:hAnsi="Consolas" w:cs="Consolas"/>
          <w:color w:val="FFFFFF"/>
          <w:sz w:val="16"/>
          <w:szCs w:val="16"/>
          <w:lang w:val="en-US" w:eastAsia="ru-RU"/>
        </w:rPr>
        <w:t>()</w:t>
      </w:r>
    </w:p>
    <w:p w14:paraId="06F6680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 xml:space="preserve"> </w:t>
      </w:r>
    </w:p>
    <w:p w14:paraId="06F66802"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IndicatorName</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AFAD2"/>
          <w:sz w:val="16"/>
          <w:szCs w:val="16"/>
          <w:lang w:val="en-US" w:eastAsia="ru-RU"/>
        </w:rPr>
        <w:t>"TRIX"</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p>
    <w:p w14:paraId="06F66803"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"Input"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Price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 xml:space="preserve">     </w:t>
      </w:r>
    </w:p>
    <w:p w14:paraId="06F66804"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AddSeries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"TRIX"</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DrawAs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Line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Color</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Green</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p>
    <w:p w14:paraId="06F66805"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PriceStudy</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false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p>
    <w:p w14:paraId="06F66806"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AddParameter</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"Period"</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20</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1</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t xml:space="preserve">       </w:t>
      </w:r>
    </w:p>
    <w:p w14:paraId="06F66807"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8"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"xEMA"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9"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"xDMA"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A"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B"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0C"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0D"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function</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Evaluate</w:t>
      </w:r>
      <w:r w:rsidRPr="0027557F">
        <w:rPr>
          <w:rFonts w:ascii="Consolas" w:eastAsia="Times New Roman" w:hAnsi="Consolas" w:cs="Consolas"/>
          <w:color w:val="FFFFFF"/>
          <w:sz w:val="16"/>
          <w:szCs w:val="16"/>
          <w:lang w:val="en-US" w:eastAsia="ru-RU"/>
        </w:rPr>
        <w:t>()</w:t>
      </w:r>
    </w:p>
    <w:p w14:paraId="06F6680E"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FFFFFF"/>
          <w:sz w:val="16"/>
          <w:szCs w:val="16"/>
          <w:lang w:eastAsia="ru-RU"/>
        </w:rPr>
        <w:t>{</w:t>
      </w:r>
      <w:r w:rsidRPr="0027557F">
        <w:rPr>
          <w:rFonts w:ascii="Consolas" w:eastAsia="Times New Roman" w:hAnsi="Consolas" w:cs="Consolas"/>
          <w:sz w:val="16"/>
          <w:szCs w:val="16"/>
          <w:lang w:eastAsia="ru-RU"/>
        </w:rPr>
        <w:t xml:space="preserve"> </w:t>
      </w:r>
    </w:p>
    <w:p w14:paraId="06F6680F"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D3D3D3"/>
          <w:sz w:val="16"/>
          <w:szCs w:val="16"/>
          <w:lang w:eastAsia="ru-RU"/>
        </w:rPr>
        <w:lastRenderedPageBreak/>
        <w:t>// AlfaDirect. 2016. OX</w:t>
      </w:r>
    </w:p>
    <w:p w14:paraId="06F6681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D3D3D3"/>
          <w:sz w:val="16"/>
          <w:szCs w:val="16"/>
          <w:lang w:eastAsia="ru-RU"/>
        </w:rPr>
        <w:t xml:space="preserve">// TRIX - тройная экспоненциальная скользящая средняя. </w:t>
      </w:r>
    </w:p>
    <w:p w14:paraId="06F6681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if</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CurrentIndex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&gt;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2"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3"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4"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color w:val="FFFFFF"/>
          <w:sz w:val="16"/>
          <w:szCs w:val="16"/>
          <w:lang w:val="en-US" w:eastAsia="ru-RU"/>
        </w:rPr>
        <w:t>;</w:t>
      </w:r>
    </w:p>
    <w:p w14:paraId="06F66815"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color w:val="FFFFFF"/>
          <w:sz w:val="16"/>
          <w:szCs w:val="16"/>
          <w:lang w:val="en-US" w:eastAsia="ru-RU"/>
        </w:rPr>
        <w:t>;</w:t>
      </w:r>
    </w:p>
    <w:p w14:paraId="06F66816"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color w:val="FFFFFF"/>
          <w:sz w:val="16"/>
          <w:szCs w:val="16"/>
          <w:lang w:val="en-US" w:eastAsia="ru-RU"/>
        </w:rPr>
        <w:t>;</w:t>
      </w:r>
    </w:p>
    <w:p w14:paraId="06F66817"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if</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&gt;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0.00000001</w:t>
      </w:r>
      <w:r w:rsidRPr="0027557F">
        <w:rPr>
          <w:rFonts w:ascii="Consolas" w:eastAsia="Times New Roman" w:hAnsi="Consolas" w:cs="Consolas"/>
          <w:color w:val="FFFFFF"/>
          <w:sz w:val="16"/>
          <w:szCs w:val="16"/>
          <w:lang w:val="en-US" w:eastAsia="ru-RU"/>
        </w:rPr>
        <w:t>)</w:t>
      </w:r>
    </w:p>
    <w:p w14:paraId="06F66818"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90EE90"/>
          <w:sz w:val="16"/>
          <w:szCs w:val="16"/>
          <w:lang w:val="en-US" w:eastAsia="ru-RU"/>
        </w:rPr>
        <w:t>100.0</w:t>
      </w:r>
      <w:r w:rsidRPr="0027557F">
        <w:rPr>
          <w:rFonts w:ascii="Consolas" w:eastAsia="Times New Roman" w:hAnsi="Consolas" w:cs="Consolas"/>
          <w:color w:val="FFFFFF"/>
          <w:sz w:val="16"/>
          <w:szCs w:val="16"/>
          <w:lang w:val="en-US" w:eastAsia="ru-RU"/>
        </w:rPr>
        <w:t>;</w:t>
      </w:r>
    </w:p>
    <w:p w14:paraId="06F66819"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else</w:t>
      </w:r>
      <w:r w:rsidRPr="0027557F">
        <w:rPr>
          <w:rFonts w:ascii="Consolas" w:eastAsia="Times New Roman" w:hAnsi="Consolas" w:cs="Consolas"/>
          <w:sz w:val="16"/>
          <w:szCs w:val="16"/>
          <w:lang w:val="en-US" w:eastAsia="ru-RU"/>
        </w:rPr>
        <w:t xml:space="preserve"> </w:t>
      </w:r>
    </w:p>
    <w:p w14:paraId="06F6681A"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1B"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C"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else</w:t>
      </w:r>
    </w:p>
    <w:p w14:paraId="06F6681D"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E"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F"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2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2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22"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471478">
        <w:rPr>
          <w:rFonts w:ascii="Consolas" w:eastAsia="Times New Roman" w:hAnsi="Consolas" w:cs="Consolas"/>
          <w:color w:val="F5DEB3"/>
          <w:sz w:val="16"/>
          <w:szCs w:val="16"/>
          <w:lang w:val="en-US" w:eastAsia="ru-RU"/>
        </w:rPr>
        <w:t>K</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90EE90"/>
          <w:sz w:val="16"/>
          <w:szCs w:val="16"/>
          <w:lang w:val="en-US" w:eastAsia="ru-RU"/>
        </w:rPr>
        <w:t>2.0</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color w:val="FFFFFF"/>
          <w:sz w:val="16"/>
          <w:szCs w:val="16"/>
          <w:lang w:val="en-US" w:eastAsia="ru-RU"/>
        </w:rPr>
        <w:t>(</w:t>
      </w:r>
      <w:r w:rsidRPr="00471478">
        <w:rPr>
          <w:rFonts w:ascii="Consolas" w:eastAsia="Times New Roman" w:hAnsi="Consolas" w:cs="Consolas"/>
          <w:color w:val="F5DEB3"/>
          <w:sz w:val="16"/>
          <w:szCs w:val="16"/>
          <w:lang w:val="en-US" w:eastAsia="ru-RU"/>
        </w:rPr>
        <w:t>Period</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90EE90"/>
          <w:sz w:val="16"/>
          <w:szCs w:val="16"/>
          <w:lang w:val="en-US" w:eastAsia="ru-RU"/>
        </w:rPr>
        <w:t>1.0</w:t>
      </w:r>
      <w:r w:rsidRPr="00471478">
        <w:rPr>
          <w:rFonts w:ascii="Consolas" w:eastAsia="Times New Roman" w:hAnsi="Consolas" w:cs="Consolas"/>
          <w:color w:val="FFFFFF"/>
          <w:sz w:val="16"/>
          <w:szCs w:val="16"/>
          <w:lang w:val="en-US" w:eastAsia="ru-RU"/>
        </w:rPr>
        <w:t>);</w:t>
      </w:r>
    </w:p>
    <w:p w14:paraId="06F66823"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471478">
        <w:rPr>
          <w:rFonts w:ascii="Consolas" w:eastAsia="Times New Roman" w:hAnsi="Consolas" w:cs="Consolas"/>
          <w:color w:val="FFFFFF"/>
          <w:sz w:val="16"/>
          <w:szCs w:val="16"/>
          <w:lang w:val="en-US" w:eastAsia="ru-RU"/>
        </w:rPr>
        <w:t>}</w:t>
      </w:r>
    </w:p>
    <w:p w14:paraId="06F66824"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25"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471478">
        <w:rPr>
          <w:rFonts w:ascii="Consolas" w:eastAsia="Times New Roman" w:hAnsi="Consolas" w:cs="Consolas"/>
          <w:color w:val="FFFFFF"/>
          <w:sz w:val="16"/>
          <w:szCs w:val="16"/>
          <w:lang w:val="en-US" w:eastAsia="ru-RU"/>
        </w:rPr>
        <w:t>}</w:t>
      </w:r>
    </w:p>
    <w:p w14:paraId="06F66826"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27" w14:textId="77777777" w:rsidR="0027557F" w:rsidRPr="00471478" w:rsidRDefault="0027557F" w:rsidP="0027557F">
      <w:pPr>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8"/>
          <w:szCs w:val="18"/>
          <w:lang w:val="en-US" w:eastAsia="ru-RU"/>
        </w:rPr>
      </w:pPr>
    </w:p>
    <w:p w14:paraId="06F66828"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9"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A"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B"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C" w14:textId="77777777" w:rsidR="0027557F" w:rsidRPr="00D61483"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D" w14:textId="77777777" w:rsidR="007F4028" w:rsidRPr="007F4028" w:rsidRDefault="007F4028" w:rsidP="00B53460">
      <w:pPr>
        <w:pStyle w:val="2"/>
        <w:rPr>
          <w:lang w:val="en-US"/>
        </w:rPr>
      </w:pPr>
      <w:bookmarkStart w:id="151" w:name="_Toc474331796"/>
      <w:r>
        <w:rPr>
          <w:lang w:val="en-US"/>
        </w:rPr>
        <w:t>LinRegSlope</w:t>
      </w:r>
      <w:r w:rsidRPr="007F4028">
        <w:rPr>
          <w:lang w:val="en-US"/>
        </w:rPr>
        <w:t xml:space="preserve"> (</w:t>
      </w:r>
      <w:r>
        <w:rPr>
          <w:lang w:val="en-US"/>
        </w:rPr>
        <w:t>Linear</w:t>
      </w:r>
      <w:r w:rsidRPr="007F4028">
        <w:rPr>
          <w:lang w:val="en-US"/>
        </w:rPr>
        <w:t xml:space="preserve"> </w:t>
      </w:r>
      <w:r>
        <w:rPr>
          <w:lang w:val="en-US"/>
        </w:rPr>
        <w:t>Regression Slope</w:t>
      </w:r>
      <w:r w:rsidRPr="007F4028">
        <w:rPr>
          <w:lang w:val="en-US"/>
        </w:rPr>
        <w:t xml:space="preserve">) – </w:t>
      </w:r>
      <w:r>
        <w:t>НАКЛОН</w:t>
      </w:r>
      <w:r w:rsidRPr="007F4028">
        <w:rPr>
          <w:lang w:val="en-US"/>
        </w:rPr>
        <w:t xml:space="preserve"> </w:t>
      </w:r>
      <w:r>
        <w:t>ЛИНЕЙНОЙ</w:t>
      </w:r>
      <w:r w:rsidRPr="007F4028">
        <w:rPr>
          <w:lang w:val="en-US"/>
        </w:rPr>
        <w:t xml:space="preserve"> </w:t>
      </w:r>
      <w:r>
        <w:t>РЕГРЕССИИ</w:t>
      </w:r>
      <w:bookmarkEnd w:id="151"/>
    </w:p>
    <w:p w14:paraId="06F6682E" w14:textId="77777777" w:rsidR="007F4028" w:rsidRPr="005C36E5" w:rsidRDefault="007F4028" w:rsidP="00FF1D8A">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 xml:space="preserve">Наклон Линейной </w:t>
      </w:r>
      <w:r w:rsidR="00FF1D8A">
        <w:rPr>
          <w:rFonts w:asciiTheme="majorHAnsi" w:hAnsiTheme="majorHAnsi"/>
          <w:b/>
          <w:i/>
          <w:color w:val="000000"/>
          <w:sz w:val="18"/>
          <w:szCs w:val="18"/>
        </w:rPr>
        <w:t>Р</w:t>
      </w:r>
      <w:r>
        <w:rPr>
          <w:rFonts w:asciiTheme="majorHAnsi" w:hAnsiTheme="majorHAnsi"/>
          <w:b/>
          <w:i/>
          <w:color w:val="000000"/>
          <w:sz w:val="18"/>
          <w:szCs w:val="18"/>
        </w:rPr>
        <w:t>егрессии</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Pr>
          <w:rFonts w:asciiTheme="majorHAnsi" w:hAnsiTheme="majorHAnsi"/>
          <w:sz w:val="18"/>
          <w:szCs w:val="18"/>
        </w:rPr>
        <w:t xml:space="preserve">индикатор, который отображает наклон текущей линейной модели </w:t>
      </w:r>
      <w:r w:rsidR="00FF1D8A">
        <w:rPr>
          <w:rFonts w:asciiTheme="majorHAnsi" w:hAnsiTheme="majorHAnsi"/>
          <w:sz w:val="18"/>
          <w:szCs w:val="18"/>
        </w:rPr>
        <w:t xml:space="preserve">для </w:t>
      </w:r>
      <w:r>
        <w:rPr>
          <w:rFonts w:asciiTheme="majorHAnsi" w:hAnsiTheme="majorHAnsi"/>
          <w:sz w:val="18"/>
          <w:szCs w:val="18"/>
        </w:rPr>
        <w:t>цены</w:t>
      </w:r>
      <w:r w:rsidR="00FF1D8A">
        <w:rPr>
          <w:rFonts w:asciiTheme="majorHAnsi" w:hAnsiTheme="majorHAnsi"/>
          <w:sz w:val="18"/>
          <w:szCs w:val="18"/>
        </w:rPr>
        <w:t xml:space="preserve"> за выбранный период</w:t>
      </w:r>
      <w:r>
        <w:rPr>
          <w:rFonts w:asciiTheme="majorHAnsi" w:hAnsiTheme="majorHAnsi"/>
          <w:sz w:val="18"/>
          <w:szCs w:val="18"/>
        </w:rPr>
        <w:t xml:space="preserve">. </w:t>
      </w:r>
      <w:r w:rsidR="00FF1D8A">
        <w:rPr>
          <w:rFonts w:asciiTheme="majorHAnsi" w:hAnsiTheme="majorHAnsi"/>
          <w:sz w:val="18"/>
          <w:szCs w:val="18"/>
        </w:rPr>
        <w:t xml:space="preserve"> Или проще -  это коэффициент альфа в модели линейной регрессии. </w:t>
      </w:r>
      <w:r>
        <w:rPr>
          <w:rFonts w:asciiTheme="majorHAnsi" w:hAnsiTheme="majorHAnsi"/>
          <w:sz w:val="18"/>
          <w:szCs w:val="18"/>
        </w:rPr>
        <w:t>Формула расчета следующая:</w:t>
      </w:r>
    </w:p>
    <w:p w14:paraId="06F6682F" w14:textId="77777777" w:rsidR="007F4028" w:rsidRPr="00775847" w:rsidRDefault="008F4E6B" w:rsidP="007F4028">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LinRegSlope</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6830" w14:textId="77777777" w:rsidR="007F4028" w:rsidRPr="00775847" w:rsidRDefault="007F4028" w:rsidP="007F4028">
      <w:pPr>
        <w:autoSpaceDE w:val="0"/>
        <w:autoSpaceDN w:val="0"/>
        <w:adjustRightInd w:val="0"/>
        <w:ind w:firstLine="708"/>
        <w:jc w:val="center"/>
        <w:rPr>
          <w:rFonts w:asciiTheme="majorHAnsi" w:eastAsiaTheme="minorEastAsia" w:hAnsiTheme="majorHAnsi"/>
          <w:sz w:val="18"/>
          <w:szCs w:val="18"/>
          <w:lang w:val="en-US"/>
        </w:rPr>
      </w:pPr>
    </w:p>
    <w:p w14:paraId="06F66831" w14:textId="77777777" w:rsidR="007F4028" w:rsidRDefault="007F4028" w:rsidP="007F4028">
      <w:pPr>
        <w:jc w:val="both"/>
        <w:rPr>
          <w:rFonts w:asciiTheme="majorHAnsi" w:hAnsiTheme="majorHAnsi"/>
          <w:sz w:val="18"/>
          <w:szCs w:val="18"/>
        </w:rPr>
      </w:pPr>
      <w:r>
        <w:rPr>
          <w:rFonts w:asciiTheme="majorHAnsi" w:hAnsiTheme="majorHAnsi"/>
          <w:sz w:val="18"/>
          <w:szCs w:val="18"/>
        </w:rPr>
        <w:t xml:space="preserve">где </w:t>
      </w:r>
      <w:r>
        <w:rPr>
          <w:rFonts w:asciiTheme="majorHAnsi" w:hAnsiTheme="majorHAnsi"/>
          <w:sz w:val="18"/>
          <w:szCs w:val="18"/>
          <w:lang w:val="en-US"/>
        </w:rPr>
        <w:t>N</w:t>
      </w:r>
      <w:r w:rsidRPr="005C36E5">
        <w:rPr>
          <w:rFonts w:asciiTheme="majorHAnsi" w:hAnsiTheme="majorHAnsi"/>
          <w:sz w:val="18"/>
          <w:szCs w:val="18"/>
        </w:rPr>
        <w:t xml:space="preserve"> – </w:t>
      </w:r>
      <w:r>
        <w:rPr>
          <w:rFonts w:asciiTheme="majorHAnsi" w:hAnsiTheme="majorHAnsi"/>
          <w:sz w:val="18"/>
          <w:szCs w:val="18"/>
        </w:rPr>
        <w:t>период линейной модели.</w:t>
      </w:r>
    </w:p>
    <w:p w14:paraId="06F66832" w14:textId="77777777" w:rsidR="00FF1D8A" w:rsidRDefault="00FF1D8A" w:rsidP="00FF1D8A">
      <w:pPr>
        <w:rPr>
          <w:rFonts w:asciiTheme="majorHAnsi" w:hAnsiTheme="majorHAnsi"/>
          <w:color w:val="000000"/>
          <w:sz w:val="18"/>
          <w:szCs w:val="18"/>
          <w:highlight w:val="green"/>
        </w:rPr>
      </w:pPr>
    </w:p>
    <w:p w14:paraId="06F66833" w14:textId="77777777" w:rsidR="00FF1D8A" w:rsidRDefault="00FF1D8A" w:rsidP="00FF1D8A">
      <w:pPr>
        <w:rPr>
          <w:rFonts w:asciiTheme="majorHAnsi" w:hAnsiTheme="majorHAnsi"/>
          <w:color w:val="000000"/>
          <w:sz w:val="18"/>
          <w:szCs w:val="18"/>
          <w:highlight w:val="green"/>
        </w:rPr>
      </w:pPr>
      <w:r>
        <w:rPr>
          <w:noProof/>
          <w:lang w:eastAsia="ru-RU"/>
        </w:rPr>
        <w:drawing>
          <wp:inline distT="0" distB="0" distL="0" distR="0" wp14:anchorId="06F66AEE" wp14:editId="06F66AEF">
            <wp:extent cx="6152515" cy="30765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6152515" cy="3076575"/>
                    </a:xfrm>
                    <a:prstGeom prst="rect">
                      <a:avLst/>
                    </a:prstGeom>
                  </pic:spPr>
                </pic:pic>
              </a:graphicData>
            </a:graphic>
          </wp:inline>
        </w:drawing>
      </w:r>
    </w:p>
    <w:p w14:paraId="06F66834" w14:textId="77777777" w:rsidR="00FF1D8A" w:rsidRDefault="00FF1D8A" w:rsidP="00FF1D8A">
      <w:pPr>
        <w:rPr>
          <w:rFonts w:asciiTheme="majorHAnsi" w:hAnsiTheme="majorHAnsi"/>
          <w:color w:val="000000"/>
          <w:sz w:val="18"/>
          <w:szCs w:val="18"/>
          <w:highlight w:val="green"/>
        </w:rPr>
      </w:pPr>
    </w:p>
    <w:p w14:paraId="06F66835"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836" w14:textId="77777777" w:rsidR="007539D9" w:rsidRPr="007539D9" w:rsidRDefault="007539D9" w:rsidP="007539D9">
      <w:pPr>
        <w:pStyle w:val="a7"/>
        <w:numPr>
          <w:ilvl w:val="0"/>
          <w:numId w:val="34"/>
        </w:numPr>
        <w:jc w:val="both"/>
        <w:rPr>
          <w:rFonts w:asciiTheme="majorHAnsi" w:hAnsiTheme="majorHAnsi"/>
          <w:sz w:val="18"/>
          <w:szCs w:val="18"/>
        </w:rPr>
      </w:pPr>
      <w:r>
        <w:rPr>
          <w:rFonts w:asciiTheme="majorHAnsi" w:hAnsiTheme="majorHAnsi"/>
          <w:sz w:val="18"/>
          <w:szCs w:val="18"/>
        </w:rPr>
        <w:t>Пересечение индикатора с нулем говорит, что линейная регрессионная модель изменила свой наклон, т.</w:t>
      </w:r>
      <w:r w:rsidRPr="007539D9">
        <w:t xml:space="preserve"> </w:t>
      </w:r>
      <w:r w:rsidRPr="007539D9">
        <w:rPr>
          <w:rFonts w:asciiTheme="majorHAnsi" w:hAnsiTheme="majorHAnsi"/>
          <w:sz w:val="18"/>
          <w:szCs w:val="18"/>
        </w:rPr>
        <w:t>е.</w:t>
      </w:r>
      <w:r>
        <w:rPr>
          <w:rFonts w:asciiTheme="majorHAnsi" w:hAnsiTheme="majorHAnsi"/>
          <w:sz w:val="18"/>
          <w:szCs w:val="18"/>
        </w:rPr>
        <w:t xml:space="preserve"> движение изменило направление.</w:t>
      </w:r>
    </w:p>
    <w:p w14:paraId="06F66837" w14:textId="77777777" w:rsidR="007539D9" w:rsidRDefault="007539D9" w:rsidP="00FF1D8A">
      <w:pPr>
        <w:rPr>
          <w:rFonts w:asciiTheme="majorHAnsi" w:hAnsiTheme="majorHAnsi"/>
          <w:color w:val="000000"/>
          <w:sz w:val="18"/>
          <w:szCs w:val="18"/>
          <w:highlight w:val="green"/>
        </w:rPr>
      </w:pPr>
    </w:p>
    <w:p w14:paraId="06F66838" w14:textId="77777777" w:rsidR="00FF1D8A" w:rsidRPr="003A051B" w:rsidRDefault="00FF1D8A" w:rsidP="00FF1D8A">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83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00"/>
          <w:sz w:val="16"/>
          <w:szCs w:val="16"/>
          <w:lang w:val="en-US"/>
        </w:rPr>
        <w:t>function</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Initialize</w:t>
      </w:r>
      <w:r w:rsidRPr="00D96BC3">
        <w:rPr>
          <w:rFonts w:ascii="Consolas" w:hAnsi="Consolas" w:cs="Consolas"/>
          <w:color w:val="FFFFFF"/>
          <w:sz w:val="16"/>
          <w:szCs w:val="16"/>
          <w:lang w:val="en-US"/>
        </w:rPr>
        <w:t>()</w:t>
      </w:r>
    </w:p>
    <w:p w14:paraId="06F6683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3B"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IndicatorName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AFAD2"/>
          <w:sz w:val="16"/>
          <w:szCs w:val="16"/>
          <w:lang w:val="en-US"/>
        </w:rPr>
        <w:t>"LinRegSlope"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PriceStudy</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false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p>
    <w:p w14:paraId="06F6683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AddInput</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"Input"</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Price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E"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AddSeries</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"LinRegSlope"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DrawAs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Line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Color</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Red</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AddParameter</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"Period"</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20</w:t>
      </w:r>
      <w:r w:rsidRPr="00D96BC3">
        <w:rPr>
          <w:rFonts w:ascii="Consolas" w:hAnsi="Consolas" w:cs="Consolas"/>
          <w:color w:val="FFFFFF"/>
          <w:sz w:val="16"/>
          <w:szCs w:val="16"/>
          <w:lang w:val="en-US"/>
        </w:rPr>
        <w:t>);</w:t>
      </w:r>
    </w:p>
    <w:p w14:paraId="06F6684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lastRenderedPageBreak/>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"ZN"</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"t2"</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"t4"</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AddLevel</w:t>
      </w:r>
      <w:r w:rsidRPr="00D96BC3">
        <w:rPr>
          <w:rFonts w:ascii="Consolas" w:hAnsi="Consolas" w:cs="Consolas"/>
          <w:color w:val="FFFFFF"/>
          <w:sz w:val="16"/>
          <w:szCs w:val="16"/>
          <w:lang w:val="en-US"/>
        </w:rPr>
        <w:t>(</w:t>
      </w:r>
      <w:r w:rsidRPr="00D96BC3">
        <w:rPr>
          <w:rFonts w:ascii="Consolas" w:hAnsi="Consolas" w:cs="Consolas"/>
          <w:color w:val="90EE90"/>
          <w:sz w:val="16"/>
          <w:szCs w:val="16"/>
          <w:lang w:val="en-US"/>
        </w:rPr>
        <w:t>0</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Color</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Gray</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AFAD2"/>
          <w:sz w:val="16"/>
          <w:szCs w:val="16"/>
          <w:lang w:val="en-US"/>
        </w:rPr>
        <w:t>"LinRegSlope"</w:t>
      </w:r>
      <w:r w:rsidRPr="00D96BC3">
        <w:rPr>
          <w:rFonts w:ascii="Consolas" w:hAnsi="Consolas" w:cs="Consolas"/>
          <w:color w:val="FFFFFF"/>
          <w:sz w:val="16"/>
          <w:szCs w:val="16"/>
          <w:lang w:val="en-US"/>
        </w:rPr>
        <w:t>);</w:t>
      </w:r>
    </w:p>
    <w:p w14:paraId="06F66844"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45"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46"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00"/>
          <w:sz w:val="16"/>
          <w:szCs w:val="16"/>
          <w:lang w:val="en-US"/>
        </w:rPr>
        <w:t>function</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Evaluate</w:t>
      </w:r>
      <w:r w:rsidRPr="00D96BC3">
        <w:rPr>
          <w:rFonts w:ascii="Consolas" w:hAnsi="Consolas" w:cs="Consolas"/>
          <w:color w:val="FFFFFF"/>
          <w:sz w:val="16"/>
          <w:szCs w:val="16"/>
          <w:lang w:val="en-US"/>
        </w:rPr>
        <w:t>()</w:t>
      </w:r>
    </w:p>
    <w:p w14:paraId="06F66847"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48"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D3D3D3"/>
          <w:sz w:val="16"/>
          <w:szCs w:val="16"/>
          <w:lang w:val="en-US"/>
        </w:rPr>
        <w:t>// AlfaDirect. 2014. OX</w:t>
      </w:r>
    </w:p>
    <w:p w14:paraId="06F6684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D3D3D3"/>
          <w:sz w:val="16"/>
          <w:szCs w:val="16"/>
          <w:lang w:val="en-US"/>
        </w:rPr>
        <w:t xml:space="preserve">// LinReg (Linear Regression) - </w:t>
      </w:r>
      <w:r w:rsidRPr="00D96BC3">
        <w:rPr>
          <w:rFonts w:ascii="Consolas" w:hAnsi="Consolas" w:cs="Consolas"/>
          <w:color w:val="D3D3D3"/>
          <w:sz w:val="16"/>
          <w:szCs w:val="16"/>
        </w:rPr>
        <w:t>Линейная</w:t>
      </w:r>
      <w:r w:rsidRPr="00D96BC3">
        <w:rPr>
          <w:rFonts w:ascii="Consolas" w:hAnsi="Consolas" w:cs="Consolas"/>
          <w:color w:val="D3D3D3"/>
          <w:sz w:val="16"/>
          <w:szCs w:val="16"/>
          <w:lang w:val="en-US"/>
        </w:rPr>
        <w:t xml:space="preserve"> </w:t>
      </w:r>
      <w:r w:rsidRPr="00D96BC3">
        <w:rPr>
          <w:rFonts w:ascii="Consolas" w:hAnsi="Consolas" w:cs="Consolas"/>
          <w:color w:val="D3D3D3"/>
          <w:sz w:val="16"/>
          <w:szCs w:val="16"/>
        </w:rPr>
        <w:t>регрессия</w:t>
      </w:r>
      <w:r w:rsidRPr="00D96BC3">
        <w:rPr>
          <w:rFonts w:ascii="Consolas" w:hAnsi="Consolas" w:cs="Consolas"/>
          <w:color w:val="D3D3D3"/>
          <w:sz w:val="16"/>
          <w:szCs w:val="16"/>
          <w:lang w:val="en-US"/>
        </w:rPr>
        <w:t xml:space="preserve">  </w:t>
      </w:r>
    </w:p>
    <w:p w14:paraId="06F6684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p>
    <w:p w14:paraId="06F6684B" w14:textId="77777777" w:rsidR="007F4028" w:rsidRPr="00695F20"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706315">
        <w:rPr>
          <w:rFonts w:ascii="Consolas" w:hAnsi="Consolas" w:cs="Consolas"/>
          <w:color w:val="FFFF00"/>
          <w:sz w:val="16"/>
          <w:szCs w:val="16"/>
          <w:lang w:val="en-US"/>
        </w:rPr>
        <w:t>if</w:t>
      </w:r>
      <w:r w:rsidRPr="00695F20">
        <w:rPr>
          <w:rFonts w:ascii="Consolas" w:hAnsi="Consolas" w:cs="Consolas"/>
          <w:color w:val="000000"/>
          <w:sz w:val="16"/>
          <w:szCs w:val="16"/>
          <w:lang w:val="en-US"/>
        </w:rPr>
        <w:t xml:space="preserve"> </w:t>
      </w:r>
      <w:r w:rsidRPr="00695F20">
        <w:rPr>
          <w:rFonts w:ascii="Consolas" w:hAnsi="Consolas" w:cs="Consolas"/>
          <w:color w:val="FFFFFF"/>
          <w:sz w:val="16"/>
          <w:szCs w:val="16"/>
          <w:lang w:val="en-US"/>
        </w:rPr>
        <w:t>(</w:t>
      </w:r>
      <w:r w:rsidRPr="00695F20">
        <w:rPr>
          <w:rFonts w:ascii="Consolas" w:hAnsi="Consolas" w:cs="Consolas"/>
          <w:color w:val="000000"/>
          <w:sz w:val="16"/>
          <w:szCs w:val="16"/>
          <w:lang w:val="en-US"/>
        </w:rPr>
        <w:t xml:space="preserve"> </w:t>
      </w:r>
      <w:r w:rsidRPr="00706315">
        <w:rPr>
          <w:rFonts w:ascii="Consolas" w:hAnsi="Consolas" w:cs="Consolas"/>
          <w:color w:val="F5DEB3"/>
          <w:sz w:val="16"/>
          <w:szCs w:val="16"/>
          <w:lang w:val="en-US"/>
        </w:rPr>
        <w:t>CurrentIndex</w:t>
      </w:r>
      <w:r w:rsidRPr="00695F20">
        <w:rPr>
          <w:rFonts w:ascii="Consolas" w:hAnsi="Consolas" w:cs="Consolas"/>
          <w:color w:val="000000"/>
          <w:sz w:val="16"/>
          <w:szCs w:val="16"/>
          <w:lang w:val="en-US"/>
        </w:rPr>
        <w:t xml:space="preserve"> </w:t>
      </w:r>
      <w:r w:rsidRPr="00695F20">
        <w:rPr>
          <w:rFonts w:ascii="Consolas" w:hAnsi="Consolas" w:cs="Consolas"/>
          <w:color w:val="E0FFFF"/>
          <w:sz w:val="16"/>
          <w:szCs w:val="16"/>
          <w:lang w:val="en-US"/>
        </w:rPr>
        <w:t>==</w:t>
      </w:r>
      <w:r w:rsidRPr="00695F20">
        <w:rPr>
          <w:rFonts w:ascii="Consolas" w:hAnsi="Consolas" w:cs="Consolas"/>
          <w:color w:val="000000"/>
          <w:sz w:val="16"/>
          <w:szCs w:val="16"/>
          <w:lang w:val="en-US"/>
        </w:rPr>
        <w:t xml:space="preserve"> </w:t>
      </w:r>
      <w:r w:rsidRPr="00695F20">
        <w:rPr>
          <w:rFonts w:ascii="Consolas" w:hAnsi="Consolas" w:cs="Consolas"/>
          <w:color w:val="90EE90"/>
          <w:sz w:val="16"/>
          <w:szCs w:val="16"/>
          <w:lang w:val="en-US"/>
        </w:rPr>
        <w:t>0</w:t>
      </w:r>
      <w:r w:rsidRPr="00695F20">
        <w:rPr>
          <w:rFonts w:ascii="Consolas" w:hAnsi="Consolas" w:cs="Consolas"/>
          <w:color w:val="000000"/>
          <w:sz w:val="16"/>
          <w:szCs w:val="16"/>
          <w:lang w:val="en-US"/>
        </w:rPr>
        <w:t xml:space="preserve"> </w:t>
      </w:r>
      <w:r w:rsidRPr="00695F20">
        <w:rPr>
          <w:rFonts w:ascii="Consolas" w:hAnsi="Consolas" w:cs="Consolas"/>
          <w:color w:val="FFFFFF"/>
          <w:sz w:val="16"/>
          <w:szCs w:val="16"/>
          <w:lang w:val="en-US"/>
        </w:rPr>
        <w:t>)</w:t>
      </w:r>
    </w:p>
    <w:p w14:paraId="06F6684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000000"/>
          <w:sz w:val="16"/>
          <w:szCs w:val="16"/>
          <w:lang w:val="en-US"/>
        </w:rPr>
        <w:t xml:space="preserve">  </w:t>
      </w:r>
      <w:r w:rsidRPr="00D96BC3">
        <w:rPr>
          <w:rFonts w:ascii="Consolas" w:hAnsi="Consolas" w:cs="Consolas"/>
          <w:color w:val="FFFFFF"/>
          <w:sz w:val="16"/>
          <w:szCs w:val="16"/>
        </w:rPr>
        <w:t>{</w:t>
      </w:r>
    </w:p>
    <w:p w14:paraId="06F6684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rPr>
        <w:t xml:space="preserve">    </w:t>
      </w:r>
      <w:r w:rsidRPr="00D96BC3">
        <w:rPr>
          <w:rFonts w:ascii="Consolas" w:hAnsi="Consolas" w:cs="Consolas"/>
          <w:color w:val="D3D3D3"/>
          <w:sz w:val="16"/>
          <w:szCs w:val="16"/>
        </w:rPr>
        <w:t>// Расчет неизменных коэффициентов по времени</w:t>
      </w:r>
    </w:p>
    <w:p w14:paraId="06F6684E" w14:textId="77777777" w:rsidR="007F4028" w:rsidRPr="00695F20"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rPr>
        <w:t xml:space="preserve">    </w:t>
      </w:r>
      <w:r w:rsidRPr="00D96BC3">
        <w:rPr>
          <w:rFonts w:ascii="Consolas" w:hAnsi="Consolas" w:cs="Consolas"/>
          <w:color w:val="FFFF00"/>
          <w:sz w:val="16"/>
          <w:szCs w:val="16"/>
          <w:lang w:val="en-US"/>
        </w:rPr>
        <w:t>for</w:t>
      </w:r>
      <w:r w:rsidRPr="00695F20">
        <w:rPr>
          <w:rFonts w:ascii="Consolas" w:hAnsi="Consolas" w:cs="Consolas"/>
          <w:color w:val="000000"/>
          <w:sz w:val="16"/>
          <w:szCs w:val="16"/>
        </w:rPr>
        <w:t xml:space="preserve"> </w:t>
      </w:r>
      <w:r w:rsidRPr="00695F20">
        <w:rPr>
          <w:rFonts w:ascii="Consolas" w:hAnsi="Consolas" w:cs="Consolas"/>
          <w:color w:val="FFFFFF"/>
          <w:sz w:val="16"/>
          <w:szCs w:val="16"/>
        </w:rPr>
        <w:t>(</w:t>
      </w:r>
      <w:r w:rsidRPr="00D96BC3">
        <w:rPr>
          <w:rFonts w:ascii="Consolas" w:hAnsi="Consolas" w:cs="Consolas"/>
          <w:color w:val="F5DEB3"/>
          <w:sz w:val="16"/>
          <w:szCs w:val="16"/>
          <w:lang w:val="en-US"/>
        </w:rPr>
        <w:t>int</w:t>
      </w:r>
      <w:r w:rsidRPr="00695F20">
        <w:rPr>
          <w:rFonts w:ascii="Consolas" w:hAnsi="Consolas" w:cs="Consolas"/>
          <w:color w:val="000000"/>
          <w:sz w:val="16"/>
          <w:szCs w:val="16"/>
        </w:rPr>
        <w:t xml:space="preserve"> </w:t>
      </w:r>
      <w:r w:rsidRPr="00D96BC3">
        <w:rPr>
          <w:rFonts w:ascii="Consolas" w:hAnsi="Consolas" w:cs="Consolas"/>
          <w:color w:val="F5DEB3"/>
          <w:sz w:val="16"/>
          <w:szCs w:val="16"/>
          <w:lang w:val="en-US"/>
        </w:rPr>
        <w:t>i</w:t>
      </w:r>
      <w:r w:rsidRPr="00695F20">
        <w:rPr>
          <w:rFonts w:ascii="Consolas" w:hAnsi="Consolas" w:cs="Consolas"/>
          <w:color w:val="000000"/>
          <w:sz w:val="16"/>
          <w:szCs w:val="16"/>
        </w:rPr>
        <w:t xml:space="preserve"> </w:t>
      </w:r>
      <w:r w:rsidRPr="00695F20">
        <w:rPr>
          <w:rFonts w:ascii="Consolas" w:hAnsi="Consolas" w:cs="Consolas"/>
          <w:color w:val="E0FFFF"/>
          <w:sz w:val="16"/>
          <w:szCs w:val="16"/>
        </w:rPr>
        <w:t>=</w:t>
      </w:r>
      <w:r w:rsidRPr="00695F20">
        <w:rPr>
          <w:rFonts w:ascii="Consolas" w:hAnsi="Consolas" w:cs="Consolas"/>
          <w:color w:val="000000"/>
          <w:sz w:val="16"/>
          <w:szCs w:val="16"/>
        </w:rPr>
        <w:t xml:space="preserve"> </w:t>
      </w:r>
      <w:r w:rsidRPr="00695F20">
        <w:rPr>
          <w:rFonts w:ascii="Consolas" w:hAnsi="Consolas" w:cs="Consolas"/>
          <w:color w:val="90EE90"/>
          <w:sz w:val="16"/>
          <w:szCs w:val="16"/>
        </w:rPr>
        <w:t>0</w:t>
      </w:r>
      <w:r w:rsidRPr="00695F20">
        <w:rPr>
          <w:rFonts w:ascii="Consolas" w:hAnsi="Consolas" w:cs="Consolas"/>
          <w:color w:val="FFFFFF"/>
          <w:sz w:val="16"/>
          <w:szCs w:val="16"/>
        </w:rPr>
        <w:t>;</w:t>
      </w:r>
      <w:r w:rsidRPr="00695F20">
        <w:rPr>
          <w:rFonts w:ascii="Consolas" w:hAnsi="Consolas" w:cs="Consolas"/>
          <w:color w:val="000000"/>
          <w:sz w:val="16"/>
          <w:szCs w:val="16"/>
        </w:rPr>
        <w:t xml:space="preserve"> </w:t>
      </w:r>
      <w:r w:rsidRPr="00D96BC3">
        <w:rPr>
          <w:rFonts w:ascii="Consolas" w:hAnsi="Consolas" w:cs="Consolas"/>
          <w:color w:val="F5DEB3"/>
          <w:sz w:val="16"/>
          <w:szCs w:val="16"/>
          <w:lang w:val="en-US"/>
        </w:rPr>
        <w:t>i</w:t>
      </w:r>
      <w:r w:rsidRPr="00695F20">
        <w:rPr>
          <w:rFonts w:ascii="Consolas" w:hAnsi="Consolas" w:cs="Consolas"/>
          <w:color w:val="000000"/>
          <w:sz w:val="16"/>
          <w:szCs w:val="16"/>
        </w:rPr>
        <w:t xml:space="preserve"> </w:t>
      </w:r>
      <w:r w:rsidRPr="00695F20">
        <w:rPr>
          <w:rFonts w:ascii="Consolas" w:hAnsi="Consolas" w:cs="Consolas"/>
          <w:color w:val="E0FFFF"/>
          <w:sz w:val="16"/>
          <w:szCs w:val="16"/>
        </w:rPr>
        <w:t>&lt;</w:t>
      </w:r>
      <w:r w:rsidRPr="00695F20">
        <w:rPr>
          <w:rFonts w:ascii="Consolas" w:hAnsi="Consolas" w:cs="Consolas"/>
          <w:color w:val="000000"/>
          <w:sz w:val="16"/>
          <w:szCs w:val="16"/>
        </w:rPr>
        <w:t xml:space="preserve"> </w:t>
      </w:r>
      <w:r w:rsidRPr="00D96BC3">
        <w:rPr>
          <w:rFonts w:ascii="Consolas" w:hAnsi="Consolas" w:cs="Consolas"/>
          <w:color w:val="F5DEB3"/>
          <w:sz w:val="16"/>
          <w:szCs w:val="16"/>
          <w:lang w:val="en-US"/>
        </w:rPr>
        <w:t>Period</w:t>
      </w:r>
      <w:r w:rsidRPr="00695F20">
        <w:rPr>
          <w:rFonts w:ascii="Consolas" w:hAnsi="Consolas" w:cs="Consolas"/>
          <w:color w:val="FFFFFF"/>
          <w:sz w:val="16"/>
          <w:szCs w:val="16"/>
        </w:rPr>
        <w:t>;</w:t>
      </w:r>
      <w:r w:rsidRPr="00695F20">
        <w:rPr>
          <w:rFonts w:ascii="Consolas" w:hAnsi="Consolas" w:cs="Consolas"/>
          <w:color w:val="000000"/>
          <w:sz w:val="16"/>
          <w:szCs w:val="16"/>
        </w:rPr>
        <w:t xml:space="preserve"> </w:t>
      </w:r>
      <w:r w:rsidRPr="00D96BC3">
        <w:rPr>
          <w:rFonts w:ascii="Consolas" w:hAnsi="Consolas" w:cs="Consolas"/>
          <w:color w:val="F5DEB3"/>
          <w:sz w:val="16"/>
          <w:szCs w:val="16"/>
          <w:lang w:val="en-US"/>
        </w:rPr>
        <w:t>i</w:t>
      </w:r>
      <w:r w:rsidRPr="00695F20">
        <w:rPr>
          <w:rFonts w:ascii="Consolas" w:hAnsi="Consolas" w:cs="Consolas"/>
          <w:color w:val="E0FFFF"/>
          <w:sz w:val="16"/>
          <w:szCs w:val="16"/>
        </w:rPr>
        <w:t>++</w:t>
      </w:r>
      <w:r w:rsidRPr="00695F20">
        <w:rPr>
          <w:rFonts w:ascii="Consolas" w:hAnsi="Consolas" w:cs="Consolas"/>
          <w:color w:val="FFFFFF"/>
          <w:sz w:val="16"/>
          <w:szCs w:val="16"/>
        </w:rPr>
        <w:t>)</w:t>
      </w:r>
    </w:p>
    <w:p w14:paraId="06F6684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95F20">
        <w:rPr>
          <w:rFonts w:ascii="Consolas" w:hAnsi="Consolas" w:cs="Consolas"/>
          <w:color w:val="000000"/>
          <w:sz w:val="16"/>
          <w:szCs w:val="16"/>
        </w:rPr>
        <w:t xml:space="preserve">    </w:t>
      </w:r>
      <w:r w:rsidRPr="00D96BC3">
        <w:rPr>
          <w:rFonts w:ascii="Consolas" w:hAnsi="Consolas" w:cs="Consolas"/>
          <w:color w:val="FFFFFF"/>
          <w:sz w:val="16"/>
          <w:szCs w:val="16"/>
          <w:lang w:val="en-US"/>
        </w:rPr>
        <w:t>{</w:t>
      </w:r>
    </w:p>
    <w:p w14:paraId="06F6685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5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5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ZN</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FFFFFF"/>
          <w:sz w:val="16"/>
          <w:szCs w:val="16"/>
          <w:lang w:val="en-US"/>
        </w:rPr>
        <w:t>);</w:t>
      </w:r>
    </w:p>
    <w:p w14:paraId="06F66854"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5"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56"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if</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CurrentIndex</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&lt;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7"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LinRegSlope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8"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else</w:t>
      </w:r>
    </w:p>
    <w:p w14:paraId="06F6685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D3D3D3"/>
          <w:sz w:val="16"/>
          <w:szCs w:val="16"/>
          <w:lang w:val="en-US"/>
        </w:rPr>
        <w:t xml:space="preserve">// </w:t>
      </w:r>
      <w:r w:rsidRPr="00D96BC3">
        <w:rPr>
          <w:rFonts w:ascii="Consolas" w:hAnsi="Consolas" w:cs="Consolas"/>
          <w:color w:val="D3D3D3"/>
          <w:sz w:val="16"/>
          <w:szCs w:val="16"/>
        </w:rPr>
        <w:t>Вариант</w:t>
      </w:r>
      <w:r w:rsidRPr="00D96BC3">
        <w:rPr>
          <w:rFonts w:ascii="Consolas" w:hAnsi="Consolas" w:cs="Consolas"/>
          <w:color w:val="D3D3D3"/>
          <w:sz w:val="16"/>
          <w:szCs w:val="16"/>
          <w:lang w:val="en-US"/>
        </w:rPr>
        <w:t xml:space="preserve"> (t=0...N-1)</w:t>
      </w:r>
    </w:p>
    <w:p w14:paraId="06F6685B"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double</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double</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for</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int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&lt;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Period</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E0FFFF"/>
          <w:sz w:val="16"/>
          <w:szCs w:val="16"/>
          <w:lang w:val="en-US"/>
        </w:rPr>
        <w:t>++</w:t>
      </w:r>
      <w:r w:rsidRPr="00D96BC3">
        <w:rPr>
          <w:rFonts w:ascii="Consolas" w:hAnsi="Consolas" w:cs="Consolas"/>
          <w:color w:val="FFFFFF"/>
          <w:sz w:val="16"/>
          <w:szCs w:val="16"/>
          <w:lang w:val="en-US"/>
        </w:rPr>
        <w:t>)</w:t>
      </w:r>
    </w:p>
    <w:p w14:paraId="06F6685E"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w:t>
      </w:r>
      <w:r w:rsidRPr="00D96BC3">
        <w:rPr>
          <w:rFonts w:ascii="Consolas" w:hAnsi="Consolas" w:cs="Consolas"/>
          <w:color w:val="FFFFFF"/>
          <w:sz w:val="16"/>
          <w:szCs w:val="16"/>
          <w:lang w:val="en-US"/>
        </w:rPr>
        <w:t>[</w:t>
      </w:r>
      <w:r w:rsidRPr="00D96BC3">
        <w:rPr>
          <w:rFonts w:ascii="Consolas" w:hAnsi="Consolas" w:cs="Consolas"/>
          <w:color w:val="E0FFFF"/>
          <w:sz w:val="16"/>
          <w:szCs w:val="16"/>
          <w:lang w:val="en-US"/>
        </w:rPr>
        <w:t>-</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int</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6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w:t>
      </w:r>
      <w:r w:rsidRPr="00D96BC3">
        <w:rPr>
          <w:rFonts w:ascii="Consolas" w:hAnsi="Consolas" w:cs="Consolas"/>
          <w:color w:val="FFFFFF"/>
          <w:sz w:val="16"/>
          <w:szCs w:val="16"/>
          <w:lang w:val="en-US"/>
        </w:rPr>
        <w:t>[</w:t>
      </w:r>
      <w:r w:rsidRPr="00D96BC3">
        <w:rPr>
          <w:rFonts w:ascii="Consolas" w:hAnsi="Consolas" w:cs="Consolas"/>
          <w:color w:val="E0FFFF"/>
          <w:sz w:val="16"/>
          <w:szCs w:val="16"/>
          <w:lang w:val="en-US"/>
        </w:rPr>
        <w:t>-</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6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6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LinRegSlope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ZN</w:t>
      </w:r>
      <w:r w:rsidRPr="00D96BC3">
        <w:rPr>
          <w:rFonts w:ascii="Consolas" w:hAnsi="Consolas" w:cs="Consolas"/>
          <w:color w:val="FFFFFF"/>
          <w:sz w:val="16"/>
          <w:szCs w:val="16"/>
          <w:lang w:val="en-US"/>
        </w:rPr>
        <w:t>;</w:t>
      </w:r>
    </w:p>
    <w:p w14:paraId="06F6686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rPr>
        <w:t>}</w:t>
      </w:r>
    </w:p>
    <w:p w14:paraId="06F66864" w14:textId="77777777" w:rsidR="007F4028" w:rsidRPr="00D96BC3" w:rsidRDefault="007F4028" w:rsidP="00D96BC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D96BC3">
        <w:rPr>
          <w:rFonts w:ascii="Consolas" w:hAnsi="Consolas" w:cs="Consolas"/>
          <w:color w:val="FFFFFF"/>
          <w:sz w:val="16"/>
          <w:szCs w:val="16"/>
        </w:rPr>
        <w:t>}</w:t>
      </w:r>
    </w:p>
    <w:p w14:paraId="06F66865" w14:textId="77777777" w:rsidR="007F4028" w:rsidRDefault="007F4028"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66" w14:textId="77777777" w:rsidR="003332AE" w:rsidRDefault="003332AE" w:rsidP="003332A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67" w14:textId="77777777" w:rsidR="003332AE" w:rsidRPr="00D61483" w:rsidRDefault="003332AE" w:rsidP="00B53460">
      <w:pPr>
        <w:pStyle w:val="2"/>
      </w:pPr>
      <w:bookmarkStart w:id="152" w:name="_Toc474331797"/>
      <w:r w:rsidRPr="00DE4E34">
        <w:rPr>
          <w:lang w:val="en-US"/>
        </w:rPr>
        <w:t>CCI</w:t>
      </w:r>
      <w:r w:rsidRPr="00DE4E34">
        <w:t xml:space="preserve"> (Commodity Channel Index)</w:t>
      </w:r>
      <w:r>
        <w:t xml:space="preserve"> </w:t>
      </w:r>
      <w:r w:rsidRPr="00DE4E34">
        <w:t>– ИНДЕКС ТОВАРНОГО КАНАЛА</w:t>
      </w:r>
      <w:bookmarkEnd w:id="152"/>
      <w:r w:rsidRPr="00DE4E34">
        <w:t xml:space="preserve"> </w:t>
      </w:r>
    </w:p>
    <w:p w14:paraId="06F66868" w14:textId="77777777" w:rsidR="003332AE" w:rsidRPr="00DE4E34" w:rsidRDefault="003332AE" w:rsidP="003332AE">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Индекс торгового канала </w:t>
      </w:r>
      <w:r w:rsidRPr="00DE4E34">
        <w:rPr>
          <w:rFonts w:asciiTheme="majorHAnsi" w:hAnsiTheme="majorHAnsi"/>
          <w:sz w:val="18"/>
          <w:szCs w:val="18"/>
        </w:rPr>
        <w:t>– это негладкий осциллятор, который показывает отклонение цен от своего скользящего среднего с нормировкой по текущему стандартному отклонению. Формула для выражения индекса торгового канала имеет следующий вид:</w:t>
      </w:r>
    </w:p>
    <w:p w14:paraId="06F66869" w14:textId="77777777" w:rsidR="003332AE" w:rsidRPr="00D61483" w:rsidRDefault="003332AE" w:rsidP="003332AE">
      <w:pPr>
        <w:autoSpaceDE w:val="0"/>
        <w:autoSpaceDN w:val="0"/>
        <w:adjustRightInd w:val="0"/>
        <w:jc w:val="center"/>
        <w:rPr>
          <w:rFonts w:asciiTheme="majorHAnsi" w:hAnsiTheme="majorHAnsi"/>
          <w:i/>
          <w:sz w:val="18"/>
          <w:szCs w:val="18"/>
        </w:rPr>
      </w:pPr>
      <w:r w:rsidRPr="00DE4E34">
        <w:rPr>
          <w:rFonts w:asciiTheme="majorHAnsi" w:hAnsiTheme="majorHAnsi"/>
          <w:bCs/>
          <w:i/>
          <w:sz w:val="18"/>
          <w:szCs w:val="18"/>
          <w:lang w:val="en-US"/>
        </w:rPr>
        <w:t>CCI</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 xml:space="preserve"> = (</w:t>
      </w:r>
      <w:r w:rsidRPr="00DE4E34">
        <w:rPr>
          <w:rFonts w:asciiTheme="majorHAnsi" w:hAnsiTheme="majorHAnsi"/>
          <w:bCs/>
          <w:i/>
          <w:sz w:val="18"/>
          <w:szCs w:val="18"/>
          <w:lang w:val="en-US"/>
        </w:rPr>
        <w:t>TP</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 xml:space="preserve"> – </w:t>
      </w:r>
      <w:r w:rsidRPr="00DE4E34">
        <w:rPr>
          <w:rFonts w:asciiTheme="majorHAnsi" w:hAnsiTheme="majorHAnsi"/>
          <w:bCs/>
          <w:i/>
          <w:sz w:val="18"/>
          <w:szCs w:val="18"/>
          <w:lang w:val="en-US"/>
        </w:rPr>
        <w:t>SMA</w:t>
      </w:r>
      <w:r w:rsidRPr="00D61483">
        <w:rPr>
          <w:rFonts w:asciiTheme="majorHAnsi" w:hAnsiTheme="majorHAnsi"/>
          <w:bCs/>
          <w:i/>
          <w:sz w:val="18"/>
          <w:szCs w:val="18"/>
        </w:rPr>
        <w:t>(</w:t>
      </w:r>
      <w:r w:rsidRPr="00DE4E34">
        <w:rPr>
          <w:rFonts w:asciiTheme="majorHAnsi" w:hAnsiTheme="majorHAnsi"/>
          <w:bCs/>
          <w:i/>
          <w:sz w:val="18"/>
          <w:szCs w:val="18"/>
          <w:lang w:val="en-US"/>
        </w:rPr>
        <w:t>TP</w:t>
      </w:r>
      <w:r w:rsidRPr="00D61483">
        <w:rPr>
          <w:rFonts w:asciiTheme="majorHAnsi" w:hAnsiTheme="majorHAnsi"/>
          <w:bCs/>
          <w:i/>
          <w:sz w:val="18"/>
          <w:szCs w:val="18"/>
        </w:rPr>
        <w:t xml:space="preserve">, </w:t>
      </w:r>
      <w:r w:rsidRPr="00DE4E34">
        <w:rPr>
          <w:rFonts w:asciiTheme="majorHAnsi" w:hAnsiTheme="majorHAnsi"/>
          <w:bCs/>
          <w:i/>
          <w:sz w:val="18"/>
          <w:szCs w:val="18"/>
          <w:lang w:val="en-US"/>
        </w:rPr>
        <w:t>N</w:t>
      </w:r>
      <w:r w:rsidRPr="00D61483">
        <w:rPr>
          <w:rFonts w:asciiTheme="majorHAnsi" w:hAnsiTheme="majorHAnsi"/>
          <w:bCs/>
          <w:i/>
          <w:sz w:val="18"/>
          <w:szCs w:val="18"/>
        </w:rPr>
        <w:t>)) / (0.015*</w:t>
      </w:r>
      <w:r w:rsidR="000D4ADF">
        <w:rPr>
          <w:rFonts w:asciiTheme="majorHAnsi" w:hAnsiTheme="majorHAnsi"/>
          <w:bCs/>
          <w:i/>
          <w:sz w:val="18"/>
          <w:szCs w:val="18"/>
          <w:lang w:val="en-US"/>
        </w:rPr>
        <w:t>M</w:t>
      </w:r>
      <w:r w:rsidRPr="00DE4E34">
        <w:rPr>
          <w:rFonts w:asciiTheme="majorHAnsi" w:hAnsiTheme="majorHAnsi"/>
          <w:bCs/>
          <w:i/>
          <w:sz w:val="18"/>
          <w:szCs w:val="18"/>
          <w:lang w:val="en-US"/>
        </w:rPr>
        <w:t>D</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w:t>
      </w:r>
    </w:p>
    <w:p w14:paraId="06F6686A"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p>
    <w:p w14:paraId="06F6686B"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TP</w:t>
      </w:r>
      <w:r w:rsidRPr="00DE4E34">
        <w:rPr>
          <w:rFonts w:asciiTheme="majorHAnsi" w:hAnsiTheme="majorHAnsi"/>
          <w:bCs/>
          <w:i/>
          <w:sz w:val="18"/>
          <w:szCs w:val="18"/>
        </w:rPr>
        <w:t xml:space="preserve"> (</w:t>
      </w:r>
      <w:r w:rsidRPr="00DE4E34">
        <w:rPr>
          <w:rFonts w:asciiTheme="majorHAnsi" w:hAnsiTheme="majorHAnsi"/>
          <w:bCs/>
          <w:i/>
          <w:sz w:val="18"/>
          <w:szCs w:val="18"/>
          <w:lang w:val="en-US"/>
        </w:rPr>
        <w:t>Typical</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типовая цена, которая вычисляется как среднее из трех значений (максимума, минимума и цены закрытия).</w:t>
      </w:r>
    </w:p>
    <w:p w14:paraId="06F6686C" w14:textId="77777777" w:rsidR="003332AE" w:rsidRPr="00DE4E34" w:rsidRDefault="003332AE" w:rsidP="003332AE">
      <w:pPr>
        <w:autoSpaceDE w:val="0"/>
        <w:autoSpaceDN w:val="0"/>
        <w:adjustRightInd w:val="0"/>
        <w:jc w:val="center"/>
        <w:rPr>
          <w:rFonts w:asciiTheme="majorHAnsi" w:hAnsiTheme="majorHAnsi"/>
          <w:bCs/>
          <w:sz w:val="18"/>
          <w:szCs w:val="18"/>
        </w:rPr>
      </w:pPr>
      <w:r w:rsidRPr="00DE4E34">
        <w:rPr>
          <w:rFonts w:asciiTheme="majorHAnsi" w:hAnsiTheme="majorHAnsi"/>
          <w:bCs/>
          <w:sz w:val="18"/>
          <w:szCs w:val="18"/>
          <w:lang w:val="en-US"/>
        </w:rPr>
        <w:t>TP</w:t>
      </w:r>
      <w:r w:rsidRPr="00DE4E34">
        <w:rPr>
          <w:rFonts w:asciiTheme="majorHAnsi" w:hAnsiTheme="majorHAnsi"/>
          <w:sz w:val="18"/>
          <w:szCs w:val="18"/>
          <w:vertAlign w:val="subscript"/>
        </w:rPr>
        <w:t>t</w:t>
      </w:r>
      <w:r w:rsidRPr="00DE4E34">
        <w:rPr>
          <w:rFonts w:asciiTheme="majorHAnsi" w:hAnsiTheme="majorHAnsi"/>
          <w:bCs/>
          <w:sz w:val="18"/>
          <w:szCs w:val="18"/>
        </w:rPr>
        <w:t xml:space="preserve"> = (H</w:t>
      </w:r>
      <w:r w:rsidRPr="00DE4E34">
        <w:rPr>
          <w:rFonts w:asciiTheme="majorHAnsi" w:hAnsiTheme="majorHAnsi"/>
          <w:sz w:val="18"/>
          <w:szCs w:val="18"/>
          <w:vertAlign w:val="subscript"/>
        </w:rPr>
        <w:t>t</w:t>
      </w:r>
      <w:r w:rsidRPr="00DE4E34">
        <w:rPr>
          <w:rFonts w:asciiTheme="majorHAnsi" w:hAnsiTheme="majorHAnsi"/>
          <w:bCs/>
          <w:sz w:val="18"/>
          <w:szCs w:val="18"/>
        </w:rPr>
        <w:t xml:space="preserve"> + L</w:t>
      </w:r>
      <w:r w:rsidRPr="00DE4E34">
        <w:rPr>
          <w:rFonts w:asciiTheme="majorHAnsi" w:hAnsiTheme="majorHAnsi"/>
          <w:sz w:val="18"/>
          <w:szCs w:val="18"/>
          <w:vertAlign w:val="subscript"/>
        </w:rPr>
        <w:t>t</w:t>
      </w:r>
      <w:r w:rsidRPr="00DE4E34">
        <w:rPr>
          <w:rFonts w:asciiTheme="majorHAnsi" w:hAnsiTheme="majorHAnsi"/>
          <w:bCs/>
          <w:sz w:val="18"/>
          <w:szCs w:val="18"/>
        </w:rPr>
        <w:t xml:space="preserve"> + C</w:t>
      </w:r>
      <w:r w:rsidRPr="00DE4E34">
        <w:rPr>
          <w:rFonts w:asciiTheme="majorHAnsi" w:hAnsiTheme="majorHAnsi"/>
          <w:sz w:val="18"/>
          <w:szCs w:val="18"/>
          <w:vertAlign w:val="subscript"/>
        </w:rPr>
        <w:t>t</w:t>
      </w:r>
      <w:r w:rsidRPr="00DE4E34">
        <w:rPr>
          <w:rFonts w:asciiTheme="majorHAnsi" w:hAnsiTheme="majorHAnsi"/>
          <w:bCs/>
          <w:sz w:val="18"/>
          <w:szCs w:val="18"/>
        </w:rPr>
        <w:t>)/3,</w:t>
      </w:r>
    </w:p>
    <w:p w14:paraId="06F6686D"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SMA</w:t>
      </w:r>
      <w:r w:rsidRPr="00DE4E34">
        <w:rPr>
          <w:rFonts w:asciiTheme="majorHAnsi" w:hAnsiTheme="majorHAnsi"/>
          <w:bCs/>
          <w:i/>
          <w:sz w:val="18"/>
          <w:szCs w:val="18"/>
        </w:rPr>
        <w:t>(</w:t>
      </w:r>
      <w:r w:rsidRPr="00DE4E34">
        <w:rPr>
          <w:rFonts w:asciiTheme="majorHAnsi" w:hAnsiTheme="majorHAnsi"/>
          <w:bCs/>
          <w:i/>
          <w:sz w:val="18"/>
          <w:szCs w:val="18"/>
          <w:lang w:val="en-US"/>
        </w:rPr>
        <w:t>TP</w:t>
      </w:r>
      <w:r w:rsidRPr="00DE4E34">
        <w:rPr>
          <w:rFonts w:asciiTheme="majorHAnsi" w:hAnsiTheme="majorHAnsi"/>
          <w:bCs/>
          <w:i/>
          <w:sz w:val="18"/>
          <w:szCs w:val="18"/>
        </w:rPr>
        <w:t xml:space="preserve">, </w:t>
      </w:r>
      <w:r w:rsidRPr="00DE4E34">
        <w:rPr>
          <w:rFonts w:asciiTheme="majorHAnsi" w:hAnsiTheme="majorHAnsi"/>
          <w:bCs/>
          <w:i/>
          <w:sz w:val="18"/>
          <w:szCs w:val="18"/>
          <w:lang w:val="en-US"/>
        </w:rPr>
        <w:t>N</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xml:space="preserve">– простое среднее арифметическое значение </w:t>
      </w:r>
      <w:r w:rsidRPr="00DE4E34">
        <w:rPr>
          <w:rFonts w:asciiTheme="majorHAnsi" w:hAnsiTheme="majorHAnsi"/>
          <w:bCs/>
          <w:sz w:val="18"/>
          <w:szCs w:val="18"/>
          <w:lang w:val="en-US"/>
        </w:rPr>
        <w:t>TP</w:t>
      </w:r>
      <w:r w:rsidRPr="00DE4E34">
        <w:rPr>
          <w:rFonts w:asciiTheme="majorHAnsi" w:hAnsiTheme="majorHAnsi"/>
          <w:bCs/>
          <w:sz w:val="18"/>
          <w:szCs w:val="18"/>
        </w:rPr>
        <w:t xml:space="preserve"> за последние </w:t>
      </w:r>
      <w:r w:rsidRPr="00DE4E34">
        <w:rPr>
          <w:rFonts w:asciiTheme="majorHAnsi" w:hAnsiTheme="majorHAnsi"/>
          <w:bCs/>
          <w:sz w:val="18"/>
          <w:szCs w:val="18"/>
          <w:lang w:val="en-US"/>
        </w:rPr>
        <w:t>N</w:t>
      </w:r>
      <w:r w:rsidRPr="00DE4E34">
        <w:rPr>
          <w:rFonts w:asciiTheme="majorHAnsi" w:hAnsiTheme="majorHAnsi"/>
          <w:bCs/>
          <w:sz w:val="18"/>
          <w:szCs w:val="18"/>
        </w:rPr>
        <w:t xml:space="preserve"> периодов.</w:t>
      </w:r>
    </w:p>
    <w:p w14:paraId="06F6686E" w14:textId="77777777" w:rsidR="003332AE" w:rsidRPr="00DE4E34" w:rsidRDefault="000D4ADF" w:rsidP="003332AE">
      <w:pPr>
        <w:jc w:val="both"/>
        <w:rPr>
          <w:rFonts w:asciiTheme="majorHAnsi" w:hAnsiTheme="majorHAnsi"/>
          <w:sz w:val="18"/>
          <w:szCs w:val="18"/>
        </w:rPr>
      </w:pPr>
      <w:r>
        <w:rPr>
          <w:rFonts w:asciiTheme="majorHAnsi" w:hAnsiTheme="majorHAnsi"/>
          <w:i/>
          <w:sz w:val="18"/>
          <w:szCs w:val="18"/>
          <w:lang w:val="en-US"/>
        </w:rPr>
        <w:t>M</w:t>
      </w:r>
      <w:r w:rsidR="003332AE" w:rsidRPr="00DE4E34">
        <w:rPr>
          <w:rFonts w:asciiTheme="majorHAnsi" w:hAnsiTheme="majorHAnsi"/>
          <w:i/>
          <w:sz w:val="18"/>
          <w:szCs w:val="18"/>
          <w:lang w:val="en-US"/>
        </w:rPr>
        <w:t>D</w:t>
      </w:r>
      <w:r w:rsidR="003332AE" w:rsidRPr="00DE4E34">
        <w:rPr>
          <w:rFonts w:asciiTheme="majorHAnsi" w:hAnsiTheme="majorHAnsi"/>
          <w:i/>
          <w:sz w:val="18"/>
          <w:szCs w:val="18"/>
        </w:rPr>
        <w:t xml:space="preserve"> (</w:t>
      </w:r>
      <w:r>
        <w:rPr>
          <w:rFonts w:asciiTheme="majorHAnsi" w:hAnsiTheme="majorHAnsi"/>
          <w:i/>
          <w:sz w:val="18"/>
          <w:szCs w:val="18"/>
          <w:lang w:val="en-US"/>
        </w:rPr>
        <w:t>Mean</w:t>
      </w:r>
      <w:r w:rsidR="003332AE" w:rsidRPr="00DE4E34">
        <w:rPr>
          <w:rFonts w:asciiTheme="majorHAnsi" w:hAnsiTheme="majorHAnsi"/>
          <w:i/>
          <w:sz w:val="18"/>
          <w:szCs w:val="18"/>
        </w:rPr>
        <w:t xml:space="preserve"> </w:t>
      </w:r>
      <w:r w:rsidR="003332AE" w:rsidRPr="00DE4E34">
        <w:rPr>
          <w:rFonts w:asciiTheme="majorHAnsi" w:hAnsiTheme="majorHAnsi"/>
          <w:i/>
          <w:sz w:val="18"/>
          <w:szCs w:val="18"/>
          <w:lang w:val="en-US"/>
        </w:rPr>
        <w:t>Deviation</w:t>
      </w:r>
      <w:r w:rsidR="003332AE" w:rsidRPr="00DE4E34">
        <w:rPr>
          <w:rFonts w:asciiTheme="majorHAnsi" w:hAnsiTheme="majorHAnsi"/>
          <w:i/>
          <w:sz w:val="18"/>
          <w:szCs w:val="18"/>
        </w:rPr>
        <w:t>)</w:t>
      </w:r>
      <w:r w:rsidR="003332AE" w:rsidRPr="00DE4E34">
        <w:rPr>
          <w:rFonts w:asciiTheme="majorHAnsi" w:hAnsiTheme="majorHAnsi"/>
          <w:sz w:val="18"/>
          <w:szCs w:val="18"/>
        </w:rPr>
        <w:t xml:space="preserve"> – </w:t>
      </w:r>
      <w:r>
        <w:rPr>
          <w:rFonts w:asciiTheme="majorHAnsi" w:hAnsiTheme="majorHAnsi"/>
          <w:sz w:val="18"/>
          <w:szCs w:val="18"/>
        </w:rPr>
        <w:t>среднее</w:t>
      </w:r>
      <w:r w:rsidR="003332AE" w:rsidRPr="00DE4E34">
        <w:rPr>
          <w:rFonts w:asciiTheme="majorHAnsi" w:hAnsiTheme="majorHAnsi"/>
          <w:sz w:val="18"/>
          <w:szCs w:val="18"/>
        </w:rPr>
        <w:t xml:space="preserve"> отклонение </w:t>
      </w:r>
      <w:r w:rsidR="003332AE" w:rsidRPr="00DE4E34">
        <w:rPr>
          <w:rFonts w:asciiTheme="majorHAnsi" w:hAnsiTheme="majorHAnsi"/>
          <w:sz w:val="18"/>
          <w:szCs w:val="18"/>
          <w:lang w:val="en-US"/>
        </w:rPr>
        <w:t>TP</w:t>
      </w:r>
      <w:r w:rsidR="003332AE" w:rsidRPr="00DE4E34">
        <w:rPr>
          <w:rFonts w:asciiTheme="majorHAnsi" w:hAnsiTheme="majorHAnsi"/>
          <w:sz w:val="18"/>
          <w:szCs w:val="18"/>
        </w:rPr>
        <w:t xml:space="preserve"> рассчитывается по формуле:</w:t>
      </w:r>
    </w:p>
    <w:p w14:paraId="06F6686F" w14:textId="77777777" w:rsidR="000D4ADF" w:rsidRPr="00D61483" w:rsidRDefault="008F4E6B" w:rsidP="003332AE">
      <w:pPr>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MD</m:t>
            </m:r>
          </m:e>
          <m:sub>
            <m:r>
              <w:rPr>
                <w:rFonts w:ascii="Cambria Math" w:hAnsi="Cambria Math"/>
                <w:sz w:val="18"/>
                <w:szCs w:val="18"/>
                <w:lang w:val="en-US"/>
              </w:rPr>
              <m:t>t</m:t>
            </m:r>
          </m:sub>
        </m:sSub>
        <m:r>
          <w:rPr>
            <w:rFonts w:ascii="Cambria Math" w:hAnsi="Cambria Math"/>
            <w:sz w:val="18"/>
            <w:szCs w:val="18"/>
          </w:rPr>
          <m:t xml:space="preserve">= </m:t>
        </m:r>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d>
              <m:dPr>
                <m:begChr m:val="|"/>
                <m:endChr m:val="|"/>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TP</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TP</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d>
            <m:r>
              <w:rPr>
                <w:rFonts w:ascii="Cambria Math" w:hAnsi="Cambria Math"/>
                <w:sz w:val="18"/>
                <w:szCs w:val="18"/>
              </w:rPr>
              <m:t>/</m:t>
            </m:r>
            <m:r>
              <w:rPr>
                <w:rFonts w:ascii="Cambria Math" w:hAnsi="Cambria Math"/>
                <w:sz w:val="18"/>
                <w:szCs w:val="18"/>
                <w:lang w:val="en-US"/>
              </w:rPr>
              <m:t>N</m:t>
            </m:r>
          </m:e>
        </m:nary>
      </m:oMath>
      <w:r w:rsidR="003332AE" w:rsidRPr="00DE4E34">
        <w:rPr>
          <w:rFonts w:asciiTheme="majorHAnsi" w:eastAsiaTheme="minorEastAsia" w:hAnsiTheme="majorHAnsi"/>
          <w:sz w:val="18"/>
          <w:szCs w:val="18"/>
        </w:rPr>
        <w:t>,</w:t>
      </w:r>
    </w:p>
    <w:p w14:paraId="06F66870" w14:textId="77777777" w:rsidR="003332AE" w:rsidRPr="00DE4E34" w:rsidRDefault="003332AE" w:rsidP="000D4ADF">
      <w:pPr>
        <w:rPr>
          <w:rFonts w:asciiTheme="majorHAnsi" w:hAnsiTheme="majorHAnsi"/>
          <w:sz w:val="18"/>
          <w:szCs w:val="18"/>
        </w:rPr>
      </w:pPr>
      <w:r w:rsidRPr="00DE4E34">
        <w:rPr>
          <w:rFonts w:asciiTheme="majorHAnsi" w:hAnsiTheme="majorHAnsi"/>
          <w:sz w:val="18"/>
          <w:szCs w:val="18"/>
        </w:rPr>
        <w:t xml:space="preserve">где </w:t>
      </w:r>
      <m:oMath>
        <m:r>
          <w:rPr>
            <w:rFonts w:ascii="Cambria Math" w:hAnsi="Cambria Math"/>
            <w:sz w:val="18"/>
            <w:szCs w:val="18"/>
            <w:lang w:val="en-US"/>
          </w:rPr>
          <m:t>TP</m:t>
        </m:r>
      </m:oMath>
      <w:r w:rsidRPr="00970BC9">
        <w:rPr>
          <w:rFonts w:asciiTheme="majorHAnsi" w:hAnsiTheme="majorHAnsi"/>
          <w:sz w:val="18"/>
          <w:szCs w:val="18"/>
          <w:vertAlign w:val="subscript"/>
        </w:rPr>
        <w:t xml:space="preserve"> </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871" w14:textId="77777777" w:rsidR="003332AE" w:rsidRPr="00DE4E34" w:rsidRDefault="003332AE" w:rsidP="003332AE">
      <w:pPr>
        <w:autoSpaceDE w:val="0"/>
        <w:autoSpaceDN w:val="0"/>
        <w:adjustRightInd w:val="0"/>
        <w:jc w:val="both"/>
        <w:rPr>
          <w:rFonts w:asciiTheme="majorHAnsi" w:hAnsiTheme="majorHAnsi"/>
          <w:b/>
          <w:sz w:val="18"/>
          <w:szCs w:val="18"/>
        </w:rPr>
      </w:pPr>
      <w:r w:rsidRPr="00DE4E34">
        <w:rPr>
          <w:rFonts w:asciiTheme="majorHAnsi" w:hAnsiTheme="majorHAnsi"/>
          <w:b/>
          <w:sz w:val="18"/>
          <w:szCs w:val="18"/>
        </w:rPr>
        <w:t>Типовые параметры.</w:t>
      </w:r>
    </w:p>
    <w:p w14:paraId="06F66872" w14:textId="77777777" w:rsidR="003332AE" w:rsidRDefault="003332AE" w:rsidP="003332AE">
      <w:pPr>
        <w:jc w:val="both"/>
        <w:rPr>
          <w:rFonts w:asciiTheme="majorHAnsi" w:hAnsiTheme="majorHAnsi" w:cs="Tahoma"/>
          <w:sz w:val="18"/>
          <w:szCs w:val="18"/>
        </w:rPr>
      </w:pPr>
      <w:r w:rsidRPr="00DE4E34">
        <w:rPr>
          <w:rFonts w:asciiTheme="majorHAnsi" w:hAnsiTheme="majorHAnsi" w:cs="Tahoma"/>
          <w:sz w:val="18"/>
          <w:szCs w:val="18"/>
        </w:rPr>
        <w:t xml:space="preserve">Типовые параметры </w:t>
      </w:r>
      <w:r w:rsidRPr="00DE4E34">
        <w:rPr>
          <w:rFonts w:asciiTheme="majorHAnsi" w:hAnsiTheme="majorHAnsi" w:cs="Tahoma"/>
          <w:sz w:val="18"/>
          <w:szCs w:val="18"/>
          <w:lang w:val="en-US"/>
        </w:rPr>
        <w:t>CCI</w:t>
      </w:r>
      <w:r w:rsidRPr="00DE4E34">
        <w:rPr>
          <w:rFonts w:asciiTheme="majorHAnsi" w:hAnsiTheme="majorHAnsi" w:cs="Tahoma"/>
          <w:sz w:val="18"/>
          <w:szCs w:val="18"/>
        </w:rPr>
        <w:t xml:space="preserve"> </w:t>
      </w:r>
      <w:r>
        <w:rPr>
          <w:rFonts w:asciiTheme="majorHAnsi" w:hAnsiTheme="majorHAnsi" w:cs="Tahoma"/>
          <w:sz w:val="18"/>
          <w:szCs w:val="18"/>
        </w:rPr>
        <w:t xml:space="preserve">имеют следующие значения </w:t>
      </w:r>
      <w:r w:rsidRPr="00DE4E34">
        <w:rPr>
          <w:rFonts w:asciiTheme="majorHAnsi" w:hAnsiTheme="majorHAnsi" w:cs="Tahoma"/>
          <w:sz w:val="18"/>
          <w:szCs w:val="18"/>
          <w:lang w:val="en-US"/>
        </w:rPr>
        <w:t>N</w:t>
      </w:r>
      <w:r w:rsidRPr="00DE4E34">
        <w:rPr>
          <w:rFonts w:asciiTheme="majorHAnsi" w:hAnsiTheme="majorHAnsi" w:cs="Tahoma"/>
          <w:sz w:val="18"/>
          <w:szCs w:val="18"/>
        </w:rPr>
        <w:t xml:space="preserve"> = 20 и уровни </w:t>
      </w:r>
      <w:r w:rsidRPr="00DE4E34">
        <w:rPr>
          <w:rFonts w:asciiTheme="majorHAnsi" w:hAnsiTheme="majorHAnsi" w:cs="Tahoma"/>
          <w:sz w:val="18"/>
          <w:szCs w:val="18"/>
          <w:lang w:val="en-US"/>
        </w:rPr>
        <w:t>UpLevel</w:t>
      </w:r>
      <w:r w:rsidRPr="00DE4E34">
        <w:rPr>
          <w:rFonts w:asciiTheme="majorHAnsi" w:hAnsiTheme="majorHAnsi" w:cs="Tahoma"/>
          <w:sz w:val="18"/>
          <w:szCs w:val="18"/>
        </w:rPr>
        <w:t xml:space="preserve"> = 100 и </w:t>
      </w:r>
      <w:r w:rsidRPr="00DE4E34">
        <w:rPr>
          <w:rFonts w:asciiTheme="majorHAnsi" w:hAnsiTheme="majorHAnsi" w:cs="Tahoma"/>
          <w:sz w:val="18"/>
          <w:szCs w:val="18"/>
          <w:lang w:val="en-US"/>
        </w:rPr>
        <w:t>DnLevel</w:t>
      </w:r>
      <w:r w:rsidRPr="00DE4E34">
        <w:rPr>
          <w:rFonts w:asciiTheme="majorHAnsi" w:hAnsiTheme="majorHAnsi" w:cs="Tahoma"/>
          <w:sz w:val="18"/>
          <w:szCs w:val="18"/>
        </w:rPr>
        <w:t xml:space="preserve"> = -100.</w:t>
      </w:r>
    </w:p>
    <w:p w14:paraId="06F66873" w14:textId="77777777" w:rsidR="007539D9" w:rsidRPr="00DE4E34" w:rsidRDefault="007539D9" w:rsidP="003332AE">
      <w:pPr>
        <w:jc w:val="both"/>
        <w:rPr>
          <w:rFonts w:asciiTheme="majorHAnsi" w:hAnsiTheme="majorHAnsi" w:cs="Tahoma"/>
          <w:sz w:val="18"/>
          <w:szCs w:val="18"/>
        </w:rPr>
      </w:pPr>
    </w:p>
    <w:p w14:paraId="06F66874" w14:textId="77777777" w:rsidR="003332AE" w:rsidRPr="00DE4E34" w:rsidRDefault="003332AE" w:rsidP="003332AE">
      <w:pPr>
        <w:jc w:val="center"/>
        <w:rPr>
          <w:rFonts w:asciiTheme="majorHAnsi" w:hAnsiTheme="majorHAnsi" w:cs="Tahoma"/>
          <w:sz w:val="18"/>
          <w:szCs w:val="18"/>
        </w:rPr>
      </w:pPr>
      <w:r w:rsidRPr="00DE4E34">
        <w:rPr>
          <w:rFonts w:asciiTheme="majorHAnsi" w:hAnsiTheme="majorHAnsi"/>
          <w:noProof/>
          <w:sz w:val="18"/>
          <w:szCs w:val="18"/>
          <w:lang w:eastAsia="ru-RU"/>
        </w:rPr>
        <w:drawing>
          <wp:inline distT="0" distB="0" distL="0" distR="0" wp14:anchorId="06F66AF0" wp14:editId="06F66AF1">
            <wp:extent cx="5940425" cy="2129945"/>
            <wp:effectExtent l="0" t="0" r="317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0425" cy="2129945"/>
                    </a:xfrm>
                    <a:prstGeom prst="rect">
                      <a:avLst/>
                    </a:prstGeom>
                  </pic:spPr>
                </pic:pic>
              </a:graphicData>
            </a:graphic>
          </wp:inline>
        </w:drawing>
      </w:r>
    </w:p>
    <w:p w14:paraId="06F66875"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876" w14:textId="77777777" w:rsidR="007539D9" w:rsidRPr="007539D9" w:rsidRDefault="007539D9" w:rsidP="007539D9">
      <w:pPr>
        <w:pStyle w:val="a7"/>
        <w:numPr>
          <w:ilvl w:val="0"/>
          <w:numId w:val="34"/>
        </w:numPr>
        <w:jc w:val="both"/>
        <w:rPr>
          <w:rFonts w:asciiTheme="majorHAnsi" w:hAnsiTheme="majorHAnsi"/>
          <w:sz w:val="18"/>
          <w:szCs w:val="18"/>
        </w:rPr>
      </w:pPr>
      <w:r w:rsidRPr="007539D9">
        <w:rPr>
          <w:rFonts w:asciiTheme="majorHAnsi" w:hAnsiTheme="majorHAnsi"/>
          <w:sz w:val="18"/>
          <w:szCs w:val="18"/>
        </w:rPr>
        <w:t>При росте индикатора выше уровня 100 считается, что это начало растущего движения и можно ожидать продолжение тренда. При падении ниже уровня -100 все наоборот.</w:t>
      </w:r>
    </w:p>
    <w:p w14:paraId="06F66877" w14:textId="77777777" w:rsidR="007539D9" w:rsidRPr="007539D9" w:rsidRDefault="007539D9" w:rsidP="007539D9">
      <w:pPr>
        <w:pStyle w:val="a7"/>
        <w:numPr>
          <w:ilvl w:val="0"/>
          <w:numId w:val="34"/>
        </w:numPr>
        <w:jc w:val="both"/>
        <w:rPr>
          <w:rFonts w:asciiTheme="majorHAnsi" w:hAnsiTheme="majorHAnsi"/>
          <w:sz w:val="18"/>
          <w:szCs w:val="18"/>
        </w:rPr>
      </w:pPr>
      <w:r w:rsidRPr="007539D9">
        <w:rPr>
          <w:rFonts w:asciiTheme="majorHAnsi" w:hAnsiTheme="majorHAnsi"/>
          <w:sz w:val="18"/>
          <w:szCs w:val="18"/>
        </w:rPr>
        <w:lastRenderedPageBreak/>
        <w:t>При снижении индикатора из зоны выше 100 получаем контр-трендовый сигнал, который говорит о начале коррекции текущего тренда. При повышении индикатора из зоны ниже -100 все наоборот.</w:t>
      </w:r>
    </w:p>
    <w:p w14:paraId="06F66878" w14:textId="77777777" w:rsidR="007539D9" w:rsidRDefault="007539D9" w:rsidP="007539D9">
      <w:pPr>
        <w:jc w:val="both"/>
        <w:rPr>
          <w:rFonts w:asciiTheme="majorHAnsi" w:hAnsiTheme="majorHAnsi" w:cs="Tahoma"/>
          <w:sz w:val="18"/>
          <w:szCs w:val="18"/>
        </w:rPr>
      </w:pPr>
    </w:p>
    <w:p w14:paraId="06F66879" w14:textId="77777777" w:rsidR="007539D9" w:rsidRPr="00424FF0" w:rsidRDefault="00424FF0" w:rsidP="007539D9">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F2" wp14:editId="06F66AF3">
            <wp:extent cx="174625" cy="174625"/>
            <wp:effectExtent l="0" t="0" r="0" b="0"/>
            <wp:docPr id="80" name="Рисунок 80"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Некоторые авторы используют пересечение индикатора и нулевой линии. Надо понимать, что это идентично пересечению типовой цены и скользящей средней.</w:t>
      </w:r>
      <w:r w:rsidR="007539D9" w:rsidRPr="00424FF0">
        <w:rPr>
          <w:rFonts w:asciiTheme="majorHAnsi" w:hAnsiTheme="majorHAnsi" w:cs="Tahoma"/>
          <w:color w:val="0070C0"/>
          <w:sz w:val="18"/>
          <w:szCs w:val="18"/>
        </w:rPr>
        <w:t xml:space="preserve"> </w:t>
      </w:r>
    </w:p>
    <w:p w14:paraId="06F6687A" w14:textId="77777777" w:rsidR="003332AE" w:rsidRDefault="003332AE" w:rsidP="003332A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7B" w14:textId="77777777" w:rsidR="003332AE" w:rsidRPr="00A84626" w:rsidRDefault="003332AE" w:rsidP="003332AE">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F4" wp14:editId="06F66AF5">
            <wp:extent cx="176400" cy="172800"/>
            <wp:effectExtent l="0" t="0" r="0" b="0"/>
            <wp:docPr id="120" name="Рисунок 12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87C" w14:textId="77777777" w:rsidR="000D4ADF" w:rsidRPr="00D61483" w:rsidRDefault="000D4ADF" w:rsidP="000D4ADF">
      <w:pPr>
        <w:jc w:val="both"/>
        <w:rPr>
          <w:rFonts w:asciiTheme="majorHAnsi" w:hAnsiTheme="majorHAnsi" w:cs="Tahoma"/>
          <w:sz w:val="18"/>
          <w:szCs w:val="18"/>
          <w:highlight w:val="green"/>
        </w:rPr>
      </w:pPr>
    </w:p>
    <w:p w14:paraId="06F6687D" w14:textId="77777777" w:rsidR="000D4ADF" w:rsidRPr="00D61483" w:rsidRDefault="000D4ADF" w:rsidP="000D4ADF">
      <w:pPr>
        <w:jc w:val="both"/>
        <w:rPr>
          <w:rFonts w:asciiTheme="majorHAnsi" w:hAnsiTheme="majorHAnsi" w:cs="Tahoma"/>
          <w:sz w:val="18"/>
          <w:szCs w:val="18"/>
          <w:highlight w:val="green"/>
        </w:rPr>
      </w:pPr>
      <w:r w:rsidRPr="00086C1B">
        <w:rPr>
          <w:rFonts w:asciiTheme="majorHAnsi" w:hAnsiTheme="majorHAnsi" w:cs="Tahoma"/>
          <w:sz w:val="18"/>
          <w:szCs w:val="18"/>
          <w:highlight w:val="green"/>
        </w:rPr>
        <w:t>Автор</w:t>
      </w:r>
      <w:r w:rsidRPr="00D61483">
        <w:rPr>
          <w:rFonts w:asciiTheme="majorHAnsi" w:hAnsiTheme="majorHAnsi" w:cs="Tahoma"/>
          <w:sz w:val="18"/>
          <w:szCs w:val="18"/>
          <w:highlight w:val="green"/>
        </w:rPr>
        <w:t xml:space="preserve">: </w:t>
      </w:r>
      <w:r w:rsidRPr="00086C1B">
        <w:rPr>
          <w:rFonts w:asciiTheme="majorHAnsi" w:hAnsiTheme="majorHAnsi"/>
          <w:sz w:val="18"/>
          <w:szCs w:val="18"/>
          <w:highlight w:val="green"/>
        </w:rPr>
        <w:t>Дональд</w:t>
      </w:r>
      <w:r w:rsidRPr="00D61483">
        <w:rPr>
          <w:rFonts w:asciiTheme="majorHAnsi" w:hAnsiTheme="majorHAnsi"/>
          <w:sz w:val="18"/>
          <w:szCs w:val="18"/>
          <w:highlight w:val="green"/>
        </w:rPr>
        <w:t xml:space="preserve"> </w:t>
      </w:r>
      <w:r w:rsidRPr="00086C1B">
        <w:rPr>
          <w:rFonts w:asciiTheme="majorHAnsi" w:hAnsiTheme="majorHAnsi"/>
          <w:sz w:val="18"/>
          <w:szCs w:val="18"/>
          <w:highlight w:val="green"/>
        </w:rPr>
        <w:t>Ламберт</w:t>
      </w:r>
      <w:r w:rsidRPr="00D61483">
        <w:rPr>
          <w:rFonts w:asciiTheme="majorHAnsi" w:hAnsiTheme="majorHAnsi"/>
          <w:sz w:val="18"/>
          <w:szCs w:val="18"/>
          <w:highlight w:val="green"/>
        </w:rPr>
        <w:t xml:space="preserve"> (</w:t>
      </w:r>
      <w:r w:rsidRPr="00086C1B">
        <w:rPr>
          <w:rFonts w:asciiTheme="majorHAnsi" w:hAnsiTheme="majorHAnsi"/>
          <w:iCs/>
          <w:sz w:val="18"/>
          <w:szCs w:val="18"/>
          <w:highlight w:val="green"/>
        </w:rPr>
        <w:t>Donald</w:t>
      </w:r>
      <w:r w:rsidRPr="00D61483">
        <w:rPr>
          <w:rFonts w:asciiTheme="majorHAnsi" w:hAnsiTheme="majorHAnsi"/>
          <w:iCs/>
          <w:sz w:val="18"/>
          <w:szCs w:val="18"/>
          <w:highlight w:val="green"/>
        </w:rPr>
        <w:t xml:space="preserve"> </w:t>
      </w:r>
      <w:r w:rsidRPr="00086C1B">
        <w:rPr>
          <w:rFonts w:asciiTheme="majorHAnsi" w:hAnsiTheme="majorHAnsi"/>
          <w:iCs/>
          <w:sz w:val="18"/>
          <w:szCs w:val="18"/>
          <w:highlight w:val="green"/>
        </w:rPr>
        <w:t>Lambert</w:t>
      </w:r>
      <w:r w:rsidRPr="00D61483">
        <w:rPr>
          <w:rFonts w:asciiTheme="majorHAnsi" w:hAnsiTheme="majorHAnsi"/>
          <w:iCs/>
          <w:sz w:val="18"/>
          <w:szCs w:val="18"/>
          <w:highlight w:val="green"/>
        </w:rPr>
        <w:t>)</w:t>
      </w:r>
    </w:p>
    <w:p w14:paraId="06F6687E" w14:textId="77777777" w:rsidR="000D4ADF" w:rsidRPr="00D61483" w:rsidRDefault="000D4ADF" w:rsidP="000D4ADF">
      <w:pPr>
        <w:jc w:val="both"/>
        <w:rPr>
          <w:rFonts w:asciiTheme="majorHAnsi" w:hAnsiTheme="majorHAnsi"/>
          <w:sz w:val="18"/>
          <w:szCs w:val="18"/>
        </w:rPr>
      </w:pPr>
      <w:r w:rsidRPr="00CA7AAE">
        <w:rPr>
          <w:rFonts w:asciiTheme="majorHAnsi" w:hAnsiTheme="majorHAnsi"/>
          <w:sz w:val="18"/>
          <w:szCs w:val="18"/>
          <w:highlight w:val="green"/>
        </w:rPr>
        <w:t>Источник</w:t>
      </w:r>
      <w:r w:rsidRPr="00D61483">
        <w:rPr>
          <w:rFonts w:asciiTheme="majorHAnsi" w:hAnsiTheme="majorHAnsi"/>
          <w:sz w:val="18"/>
          <w:szCs w:val="18"/>
          <w:highlight w:val="green"/>
        </w:rPr>
        <w:t xml:space="preserve">: </w:t>
      </w:r>
      <w:r w:rsidR="00CA7AAE" w:rsidRPr="00CA7AAE">
        <w:rPr>
          <w:rStyle w:val="ad"/>
          <w:rFonts w:asciiTheme="majorHAnsi" w:hAnsiTheme="majorHAnsi" w:cs="Arial"/>
          <w:i w:val="0"/>
          <w:color w:val="333333"/>
          <w:sz w:val="18"/>
          <w:szCs w:val="18"/>
          <w:highlight w:val="green"/>
          <w:shd w:val="clear" w:color="auto" w:fill="FFFFFF"/>
          <w:lang w:val="en-US"/>
        </w:rPr>
        <w:t>Commodities</w:t>
      </w:r>
      <w:r w:rsidR="00CA7AAE" w:rsidRPr="00CA7AAE">
        <w:rPr>
          <w:rStyle w:val="apple-converted-space"/>
          <w:rFonts w:asciiTheme="majorHAnsi" w:hAnsiTheme="majorHAnsi" w:cs="Arial"/>
          <w:color w:val="333333"/>
          <w:sz w:val="18"/>
          <w:szCs w:val="18"/>
          <w:highlight w:val="green"/>
          <w:shd w:val="clear" w:color="auto" w:fill="FFFFFF"/>
          <w:lang w:val="en-US"/>
        </w:rPr>
        <w:t> </w:t>
      </w:r>
      <w:r w:rsidR="00CA7AAE" w:rsidRPr="00CA7AAE">
        <w:rPr>
          <w:rFonts w:asciiTheme="majorHAnsi" w:hAnsiTheme="majorHAnsi" w:cs="Arial"/>
          <w:color w:val="333333"/>
          <w:sz w:val="18"/>
          <w:szCs w:val="18"/>
          <w:highlight w:val="green"/>
          <w:shd w:val="clear" w:color="auto" w:fill="FFFFFF"/>
          <w:lang w:val="en-US"/>
        </w:rPr>
        <w:t>magazine</w:t>
      </w:r>
      <w:r w:rsidR="00CA7AAE" w:rsidRPr="00D61483">
        <w:rPr>
          <w:rFonts w:asciiTheme="majorHAnsi" w:hAnsiTheme="majorHAnsi" w:cs="Arial"/>
          <w:color w:val="333333"/>
          <w:sz w:val="18"/>
          <w:szCs w:val="18"/>
          <w:highlight w:val="green"/>
          <w:shd w:val="clear" w:color="auto" w:fill="FFFFFF"/>
        </w:rPr>
        <w:t>. 1980</w:t>
      </w:r>
      <w:r w:rsidRPr="00D61483">
        <w:rPr>
          <w:rFonts w:asciiTheme="majorHAnsi" w:hAnsiTheme="majorHAnsi"/>
          <w:sz w:val="18"/>
          <w:szCs w:val="18"/>
          <w:highlight w:val="green"/>
        </w:rPr>
        <w:t>.</w:t>
      </w:r>
    </w:p>
    <w:p w14:paraId="06F6687F" w14:textId="77777777" w:rsidR="000D4ADF" w:rsidRPr="00D61483" w:rsidRDefault="000D4ADF" w:rsidP="000D4ADF">
      <w:pPr>
        <w:jc w:val="both"/>
        <w:rPr>
          <w:rFonts w:asciiTheme="majorHAnsi" w:hAnsiTheme="majorHAnsi"/>
          <w:sz w:val="18"/>
          <w:szCs w:val="18"/>
        </w:rPr>
      </w:pPr>
      <w:r w:rsidRPr="000D4ADF">
        <w:rPr>
          <w:rFonts w:asciiTheme="majorHAnsi" w:hAnsiTheme="majorHAnsi"/>
          <w:sz w:val="18"/>
          <w:szCs w:val="18"/>
          <w:highlight w:val="green"/>
        </w:rPr>
        <w:t>Код</w:t>
      </w:r>
      <w:r w:rsidRPr="00D61483">
        <w:rPr>
          <w:rFonts w:asciiTheme="majorHAnsi" w:hAnsiTheme="majorHAnsi"/>
          <w:sz w:val="18"/>
          <w:szCs w:val="18"/>
          <w:highlight w:val="green"/>
        </w:rPr>
        <w:t xml:space="preserve"> </w:t>
      </w:r>
      <w:r w:rsidRPr="000D4ADF">
        <w:rPr>
          <w:rFonts w:asciiTheme="majorHAnsi" w:hAnsiTheme="majorHAnsi"/>
          <w:sz w:val="18"/>
          <w:szCs w:val="18"/>
          <w:highlight w:val="green"/>
        </w:rPr>
        <w:t>Альфа</w:t>
      </w:r>
      <w:r w:rsidRPr="00D61483">
        <w:rPr>
          <w:rFonts w:asciiTheme="majorHAnsi" w:hAnsiTheme="majorHAnsi"/>
          <w:sz w:val="18"/>
          <w:szCs w:val="18"/>
          <w:highlight w:val="green"/>
        </w:rPr>
        <w:t>-</w:t>
      </w:r>
      <w:r w:rsidRPr="000D4ADF">
        <w:rPr>
          <w:rFonts w:asciiTheme="majorHAnsi" w:hAnsiTheme="majorHAnsi"/>
          <w:sz w:val="18"/>
          <w:szCs w:val="18"/>
          <w:highlight w:val="green"/>
        </w:rPr>
        <w:t>Директ</w:t>
      </w:r>
    </w:p>
    <w:p w14:paraId="06F66880"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function</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Initialize</w:t>
      </w:r>
      <w:r w:rsidRPr="000D4ADF">
        <w:rPr>
          <w:rFonts w:ascii="Consolas" w:hAnsi="Consolas" w:cs="Consolas"/>
          <w:color w:val="FFFFFF"/>
          <w:sz w:val="16"/>
          <w:szCs w:val="16"/>
          <w:lang w:val="en-US"/>
        </w:rPr>
        <w:t>()</w:t>
      </w:r>
    </w:p>
    <w:p w14:paraId="06F66881"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2"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IndicatorName</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p>
    <w:p w14:paraId="06F66883"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PriceStudy</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false</w:t>
      </w:r>
      <w:r w:rsidRPr="000D4ADF">
        <w:rPr>
          <w:rFonts w:ascii="Consolas" w:hAnsi="Consolas" w:cs="Consolas"/>
          <w:color w:val="FFFFFF"/>
          <w:sz w:val="16"/>
          <w:szCs w:val="16"/>
          <w:lang w:val="en-US"/>
        </w:rPr>
        <w:t>;</w:t>
      </w:r>
    </w:p>
    <w:p w14:paraId="06F66884"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AddInput</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"Input"</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Inputs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Candle</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p>
    <w:p w14:paraId="06F66885"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AddParameter</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"Period"</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CA7AAE">
        <w:rPr>
          <w:rFonts w:ascii="Consolas" w:hAnsi="Consolas" w:cs="Consolas"/>
          <w:color w:val="90EE90"/>
          <w:sz w:val="16"/>
          <w:szCs w:val="16"/>
          <w:lang w:val="en-US"/>
        </w:rPr>
        <w:t>20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1.2</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p>
    <w:p w14:paraId="06F66886"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AddSeries</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"CCI"</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DrawAs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Line</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ab/>
      </w:r>
    </w:p>
    <w:p w14:paraId="06F66887"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AddLevel</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100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88"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AddLevel</w:t>
      </w:r>
      <w:r w:rsidRPr="000D4ADF">
        <w:rPr>
          <w:rFonts w:ascii="Consolas" w:hAnsi="Consolas" w:cs="Consolas"/>
          <w:color w:val="FFFFFF"/>
          <w:sz w:val="16"/>
          <w:szCs w:val="16"/>
          <w:lang w:val="en-US"/>
        </w:rPr>
        <w:t>(</w:t>
      </w:r>
      <w:r w:rsidRPr="000D4ADF">
        <w:rPr>
          <w:rFonts w:ascii="Consolas" w:hAnsi="Consolas" w:cs="Consolas"/>
          <w:color w:val="E0FFFF"/>
          <w:sz w:val="16"/>
          <w:szCs w:val="16"/>
          <w:lang w:val="en-US"/>
        </w:rPr>
        <w:t>-</w:t>
      </w:r>
      <w:r w:rsidRPr="000D4ADF">
        <w:rPr>
          <w:rFonts w:ascii="Consolas" w:hAnsi="Consolas" w:cs="Consolas"/>
          <w:color w:val="90EE90"/>
          <w:sz w:val="16"/>
          <w:szCs w:val="16"/>
          <w:lang w:val="en-US"/>
        </w:rPr>
        <w:t>100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89"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A"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8B"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function</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Evaluate</w:t>
      </w:r>
      <w:r w:rsidRPr="000D4ADF">
        <w:rPr>
          <w:rFonts w:ascii="Consolas" w:hAnsi="Consolas" w:cs="Consolas"/>
          <w:color w:val="FFFFFF"/>
          <w:sz w:val="16"/>
          <w:szCs w:val="16"/>
          <w:lang w:val="en-US"/>
        </w:rPr>
        <w:t>()</w:t>
      </w:r>
    </w:p>
    <w:p w14:paraId="06F6688C"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D"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D3D3D3"/>
          <w:sz w:val="16"/>
          <w:szCs w:val="16"/>
          <w:lang w:val="en-US"/>
        </w:rPr>
        <w:t xml:space="preserve">// AlfaDirect. 2014. OX </w:t>
      </w:r>
    </w:p>
    <w:p w14:paraId="06F6688E"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D3D3D3"/>
          <w:sz w:val="16"/>
          <w:szCs w:val="16"/>
          <w:lang w:val="en-US"/>
        </w:rPr>
        <w:t xml:space="preserve">// CCI (COMMODITY CHANNEL INDEX) – </w:t>
      </w:r>
      <w:r w:rsidRPr="000D4ADF">
        <w:rPr>
          <w:rFonts w:ascii="Consolas" w:hAnsi="Consolas" w:cs="Consolas"/>
          <w:color w:val="D3D3D3"/>
          <w:sz w:val="16"/>
          <w:szCs w:val="16"/>
        </w:rPr>
        <w:t>ИНДЕКС</w:t>
      </w:r>
      <w:r w:rsidRPr="000D4ADF">
        <w:rPr>
          <w:rFonts w:ascii="Consolas" w:hAnsi="Consolas" w:cs="Consolas"/>
          <w:color w:val="D3D3D3"/>
          <w:sz w:val="16"/>
          <w:szCs w:val="16"/>
          <w:lang w:val="en-US"/>
        </w:rPr>
        <w:t xml:space="preserve"> </w:t>
      </w:r>
      <w:r w:rsidRPr="000D4ADF">
        <w:rPr>
          <w:rFonts w:ascii="Consolas" w:hAnsi="Consolas" w:cs="Consolas"/>
          <w:color w:val="D3D3D3"/>
          <w:sz w:val="16"/>
          <w:szCs w:val="16"/>
        </w:rPr>
        <w:t>ТОВАРНОГО</w:t>
      </w:r>
      <w:r w:rsidRPr="000D4ADF">
        <w:rPr>
          <w:rFonts w:ascii="Consolas" w:hAnsi="Consolas" w:cs="Consolas"/>
          <w:color w:val="D3D3D3"/>
          <w:sz w:val="16"/>
          <w:szCs w:val="16"/>
          <w:lang w:val="en-US"/>
        </w:rPr>
        <w:t xml:space="preserve"> </w:t>
      </w:r>
      <w:r w:rsidRPr="000D4ADF">
        <w:rPr>
          <w:rFonts w:ascii="Consolas" w:hAnsi="Consolas" w:cs="Consolas"/>
          <w:color w:val="D3D3D3"/>
          <w:sz w:val="16"/>
          <w:szCs w:val="16"/>
        </w:rPr>
        <w:t>КАНАЛА</w:t>
      </w:r>
      <w:r w:rsidRPr="000D4ADF">
        <w:rPr>
          <w:rFonts w:ascii="Consolas" w:hAnsi="Consolas" w:cs="Consolas"/>
          <w:color w:val="D3D3D3"/>
          <w:sz w:val="16"/>
          <w:szCs w:val="16"/>
          <w:lang w:val="en-US"/>
        </w:rPr>
        <w:t xml:space="preserve">  </w:t>
      </w:r>
    </w:p>
    <w:p w14:paraId="06F6688F"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if</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CurrentIndex</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&lt;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p>
    <w:p w14:paraId="06F66890"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1"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CCI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0.0</w:t>
      </w:r>
      <w:r w:rsidRPr="000D4ADF">
        <w:rPr>
          <w:rFonts w:ascii="Consolas" w:hAnsi="Consolas" w:cs="Consolas"/>
          <w:color w:val="FFFFFF"/>
          <w:sz w:val="16"/>
          <w:szCs w:val="16"/>
          <w:lang w:val="en-US"/>
        </w:rPr>
        <w:t>;</w:t>
      </w:r>
    </w:p>
    <w:p w14:paraId="06F66892"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3"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else</w:t>
      </w:r>
    </w:p>
    <w:p w14:paraId="06F66894"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5"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TP</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LIB</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Input</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96"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97"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D3D3D3"/>
          <w:sz w:val="16"/>
          <w:szCs w:val="16"/>
          <w:lang w:val="en-US"/>
        </w:rPr>
        <w:t>// Mean Deviation</w:t>
      </w:r>
    </w:p>
    <w:p w14:paraId="06F66898"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0.0</w:t>
      </w:r>
      <w:r w:rsidRPr="000D4ADF">
        <w:rPr>
          <w:rFonts w:ascii="Consolas" w:hAnsi="Consolas" w:cs="Consolas"/>
          <w:color w:val="FFFFFF"/>
          <w:sz w:val="16"/>
          <w:szCs w:val="16"/>
          <w:lang w:val="en-US"/>
        </w:rPr>
        <w:t>;</w:t>
      </w:r>
    </w:p>
    <w:p w14:paraId="06F66899"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for</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int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&lt;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p>
    <w:p w14:paraId="06F6689A"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Math</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Abs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E0FFFF"/>
          <w:sz w:val="16"/>
          <w:szCs w:val="16"/>
          <w:lang w:val="en-US"/>
        </w:rPr>
        <w:t>-</w:t>
      </w:r>
      <w:r w:rsidRPr="000D4ADF">
        <w:rPr>
          <w:rFonts w:ascii="Consolas" w:hAnsi="Consolas" w:cs="Consolas"/>
          <w:color w:val="F5DEB3"/>
          <w:sz w:val="16"/>
          <w:szCs w:val="16"/>
          <w:lang w:val="en-US"/>
        </w:rPr>
        <w:t>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p>
    <w:p w14:paraId="06F6689B"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sigma</w:t>
      </w:r>
      <w:r w:rsidRPr="000D4ADF">
        <w:rPr>
          <w:rFonts w:ascii="Consolas" w:hAnsi="Consolas" w:cs="Consolas"/>
          <w:color w:val="E0FFFF"/>
          <w:sz w:val="16"/>
          <w:szCs w:val="16"/>
          <w:lang w:val="en-US"/>
        </w:rPr>
        <w:t>/</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p>
    <w:p w14:paraId="06F6689C"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D3D3D3"/>
          <w:sz w:val="16"/>
          <w:szCs w:val="16"/>
          <w:lang w:val="en-US"/>
        </w:rPr>
        <w:t>// CCI</w:t>
      </w:r>
    </w:p>
    <w:p w14:paraId="06F6689D"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CCI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0.015</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FFFFFF"/>
          <w:sz w:val="16"/>
          <w:szCs w:val="16"/>
          <w:lang w:val="en-US"/>
        </w:rPr>
        <w:t>);</w:t>
      </w:r>
    </w:p>
    <w:p w14:paraId="06F6689E"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D4ADF">
        <w:rPr>
          <w:rFonts w:ascii="Consolas" w:hAnsi="Consolas" w:cs="Consolas"/>
          <w:color w:val="FFFFFF"/>
          <w:sz w:val="16"/>
          <w:szCs w:val="16"/>
        </w:rPr>
        <w:t>}</w:t>
      </w:r>
    </w:p>
    <w:p w14:paraId="06F6689F"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D4ADF">
        <w:rPr>
          <w:rFonts w:ascii="Consolas" w:hAnsi="Consolas" w:cs="Consolas"/>
          <w:color w:val="FFFFFF"/>
          <w:sz w:val="16"/>
          <w:szCs w:val="16"/>
        </w:rPr>
        <w:t>}</w:t>
      </w:r>
    </w:p>
    <w:p w14:paraId="06F668A0" w14:textId="77777777" w:rsidR="003332AE" w:rsidRDefault="003332A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A1" w14:textId="77777777" w:rsidR="000F40E0" w:rsidRDefault="000F40E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A2" w14:textId="77777777" w:rsidR="000F40E0" w:rsidRPr="00D61483" w:rsidRDefault="000F40E0" w:rsidP="000F40E0">
      <w:pPr>
        <w:rPr>
          <w:rFonts w:asciiTheme="majorHAnsi" w:hAnsiTheme="majorHAnsi"/>
          <w:sz w:val="18"/>
          <w:szCs w:val="18"/>
        </w:rPr>
      </w:pPr>
    </w:p>
    <w:p w14:paraId="06F668A3" w14:textId="77777777" w:rsidR="000F40E0" w:rsidRPr="00E53EED" w:rsidRDefault="000F40E0" w:rsidP="00B53460">
      <w:pPr>
        <w:pStyle w:val="1"/>
      </w:pPr>
      <w:bookmarkStart w:id="153" w:name="_Toc474331798"/>
      <w:r w:rsidRPr="00E53EED">
        <w:t xml:space="preserve">ОСЦИЛЛЯТОРЫ </w:t>
      </w:r>
      <w:r w:rsidR="00580B0D" w:rsidRPr="00E53EED">
        <w:t>ВОЛАТИЛЬНОСТИ</w:t>
      </w:r>
      <w:bookmarkEnd w:id="153"/>
    </w:p>
    <w:p w14:paraId="06F668A4" w14:textId="77777777" w:rsidR="000F40E0" w:rsidRPr="00DE4E34" w:rsidRDefault="000F40E0" w:rsidP="00B53460">
      <w:pPr>
        <w:pStyle w:val="2"/>
      </w:pPr>
      <w:bookmarkStart w:id="154" w:name="_Toc474331799"/>
      <w:r w:rsidRPr="00DE4E34">
        <w:rPr>
          <w:lang w:val="en-US"/>
        </w:rPr>
        <w:t>ATR</w:t>
      </w:r>
      <w:r w:rsidRPr="00DE4E34">
        <w:t xml:space="preserve"> (</w:t>
      </w:r>
      <w:r w:rsidRPr="00DE4E34">
        <w:rPr>
          <w:lang w:val="en-US"/>
        </w:rPr>
        <w:t>AVERAGE</w:t>
      </w:r>
      <w:r w:rsidRPr="00DE4E34">
        <w:t xml:space="preserve"> </w:t>
      </w:r>
      <w:r w:rsidRPr="00DE4E34">
        <w:rPr>
          <w:lang w:val="en-US"/>
        </w:rPr>
        <w:t>TRUE</w:t>
      </w:r>
      <w:r w:rsidRPr="00DE4E34">
        <w:t xml:space="preserve"> </w:t>
      </w:r>
      <w:r w:rsidRPr="00DE4E34">
        <w:rPr>
          <w:lang w:val="en-US"/>
        </w:rPr>
        <w:t>RANGE</w:t>
      </w:r>
      <w:r w:rsidRPr="00DE4E34">
        <w:t>)</w:t>
      </w:r>
      <w:r>
        <w:t xml:space="preserve"> </w:t>
      </w:r>
      <w:r w:rsidRPr="00DE4E34">
        <w:t>– СРЕДНИЙ ИСТИННЫЙ ДИАПАЗОН</w:t>
      </w:r>
      <w:bookmarkEnd w:id="154"/>
      <w:r w:rsidRPr="00DE4E34">
        <w:t xml:space="preserve"> </w:t>
      </w:r>
    </w:p>
    <w:p w14:paraId="06F668A5" w14:textId="77777777" w:rsidR="000F40E0" w:rsidRPr="00DE4E34" w:rsidRDefault="000F40E0" w:rsidP="000F40E0">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Истинный диапазон </w:t>
      </w:r>
      <w:r w:rsidRPr="00DE4E34">
        <w:rPr>
          <w:rFonts w:asciiTheme="majorHAnsi" w:hAnsiTheme="majorHAnsi"/>
          <w:b/>
          <w:color w:val="000000"/>
          <w:sz w:val="18"/>
          <w:szCs w:val="18"/>
        </w:rPr>
        <w:t>(</w:t>
      </w:r>
      <w:r w:rsidRPr="00DE4E34">
        <w:rPr>
          <w:rFonts w:asciiTheme="majorHAnsi" w:hAnsiTheme="majorHAnsi"/>
          <w:b/>
          <w:i/>
          <w:color w:val="000000"/>
          <w:sz w:val="18"/>
          <w:szCs w:val="18"/>
          <w:lang w:val="en-US"/>
        </w:rPr>
        <w:t>TR</w:t>
      </w:r>
      <w:r w:rsidRPr="00DE4E34">
        <w:rPr>
          <w:rFonts w:asciiTheme="majorHAnsi" w:hAnsiTheme="majorHAnsi"/>
          <w:b/>
          <w:i/>
          <w:color w:val="000000"/>
          <w:sz w:val="18"/>
          <w:szCs w:val="18"/>
        </w:rPr>
        <w:t xml:space="preserve"> – </w:t>
      </w:r>
      <w:r w:rsidRPr="00DE4E34">
        <w:rPr>
          <w:rFonts w:asciiTheme="majorHAnsi" w:hAnsiTheme="majorHAnsi"/>
          <w:b/>
          <w:i/>
          <w:color w:val="000000"/>
          <w:sz w:val="18"/>
          <w:szCs w:val="18"/>
          <w:lang w:val="en-US"/>
        </w:rPr>
        <w:t>TRUE</w:t>
      </w:r>
      <w:r w:rsidRPr="00DE4E34">
        <w:rPr>
          <w:rFonts w:asciiTheme="majorHAnsi" w:hAnsiTheme="majorHAnsi"/>
          <w:b/>
          <w:i/>
          <w:color w:val="000000"/>
          <w:sz w:val="18"/>
          <w:szCs w:val="18"/>
        </w:rPr>
        <w:t xml:space="preserve"> </w:t>
      </w:r>
      <w:r w:rsidRPr="00DE4E34">
        <w:rPr>
          <w:rFonts w:asciiTheme="majorHAnsi" w:hAnsiTheme="majorHAnsi"/>
          <w:b/>
          <w:i/>
          <w:color w:val="000000"/>
          <w:sz w:val="18"/>
          <w:szCs w:val="18"/>
          <w:lang w:val="en-US"/>
        </w:rPr>
        <w:t>RANGE</w:t>
      </w:r>
      <w:r w:rsidRPr="00DE4E34">
        <w:rPr>
          <w:rFonts w:asciiTheme="majorHAnsi" w:hAnsiTheme="majorHAnsi"/>
          <w:b/>
          <w:color w:val="000000"/>
          <w:sz w:val="18"/>
          <w:szCs w:val="18"/>
        </w:rPr>
        <w:t>)</w:t>
      </w:r>
      <w:r w:rsidRPr="00DE4E34">
        <w:rPr>
          <w:rFonts w:asciiTheme="majorHAnsi" w:hAnsiTheme="majorHAnsi"/>
          <w:b/>
          <w:color w:val="0000FF"/>
          <w:sz w:val="18"/>
          <w:szCs w:val="18"/>
        </w:rPr>
        <w:t xml:space="preserve"> </w:t>
      </w:r>
      <w:r w:rsidRPr="00DE4E34">
        <w:rPr>
          <w:rFonts w:asciiTheme="majorHAnsi" w:hAnsiTheme="majorHAnsi"/>
          <w:sz w:val="18"/>
          <w:szCs w:val="18"/>
        </w:rPr>
        <w:t>– это истинный размах движения за выбранный период, величина которого определяется как максимальное значение из трех расстояний (см. рис.).</w:t>
      </w:r>
    </w:p>
    <w:p w14:paraId="06F668A6" w14:textId="77777777" w:rsidR="000F40E0" w:rsidRPr="00DE4E34" w:rsidRDefault="000F40E0" w:rsidP="000F40E0">
      <w:pPr>
        <w:autoSpaceDE w:val="0"/>
        <w:autoSpaceDN w:val="0"/>
        <w:adjustRightInd w:val="0"/>
        <w:ind w:firstLine="708"/>
        <w:jc w:val="center"/>
        <w:rPr>
          <w:rFonts w:asciiTheme="majorHAnsi" w:hAnsiTheme="majorHAnsi"/>
          <w:sz w:val="18"/>
          <w:szCs w:val="18"/>
        </w:rPr>
      </w:pPr>
      <w:r>
        <w:object w:dxaOrig="4305" w:dyaOrig="2300" w14:anchorId="06F66AF6">
          <v:shape id="_x0000_i1030" type="#_x0000_t75" style="width:215.35pt;height:115.2pt" o:ole="">
            <v:imagedata r:id="rId58" o:title=""/>
          </v:shape>
          <o:OLEObject Type="Embed" ProgID="Visio.Drawing.11" ShapeID="_x0000_i1030" DrawAspect="Content" ObjectID="_1571743310" r:id="rId59"/>
        </w:object>
      </w:r>
    </w:p>
    <w:p w14:paraId="06F668A7" w14:textId="77777777" w:rsidR="000F40E0" w:rsidRPr="00DE4E34" w:rsidRDefault="000F40E0" w:rsidP="000F40E0">
      <w:pPr>
        <w:autoSpaceDE w:val="0"/>
        <w:autoSpaceDN w:val="0"/>
        <w:adjustRightInd w:val="0"/>
        <w:ind w:firstLine="708"/>
        <w:jc w:val="both"/>
        <w:rPr>
          <w:rFonts w:asciiTheme="majorHAnsi" w:hAnsiTheme="majorHAnsi"/>
          <w:sz w:val="18"/>
          <w:szCs w:val="18"/>
        </w:rPr>
      </w:pPr>
    </w:p>
    <w:p w14:paraId="06F668A8"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Для вычисления </w:t>
      </w:r>
      <w:r w:rsidRPr="00DE4E34">
        <w:rPr>
          <w:rFonts w:asciiTheme="majorHAnsi" w:hAnsiTheme="majorHAnsi"/>
          <w:sz w:val="18"/>
          <w:szCs w:val="18"/>
          <w:lang w:val="en-US"/>
        </w:rPr>
        <w:t>TR</w:t>
      </w:r>
      <w:r w:rsidRPr="00DE4E34">
        <w:rPr>
          <w:rFonts w:asciiTheme="majorHAnsi" w:hAnsiTheme="majorHAnsi"/>
          <w:sz w:val="18"/>
          <w:szCs w:val="18"/>
        </w:rPr>
        <w:t xml:space="preserve"> используется следующее выражение:</w:t>
      </w:r>
    </w:p>
    <w:p w14:paraId="06F668A9" w14:textId="77777777" w:rsidR="000F40E0" w:rsidRPr="00DE4E34" w:rsidRDefault="000F40E0" w:rsidP="000F40E0">
      <w:pPr>
        <w:autoSpaceDE w:val="0"/>
        <w:autoSpaceDN w:val="0"/>
        <w:adjustRightInd w:val="0"/>
        <w:jc w:val="center"/>
        <w:rPr>
          <w:rFonts w:asciiTheme="majorHAnsi" w:hAnsiTheme="majorHAnsi"/>
          <w:i/>
          <w:sz w:val="18"/>
          <w:szCs w:val="18"/>
          <w:lang w:val="fr-FR"/>
        </w:rPr>
      </w:pPr>
      <w:r w:rsidRPr="00DE4E34">
        <w:rPr>
          <w:rFonts w:asciiTheme="majorHAnsi" w:hAnsiTheme="majorHAnsi"/>
          <w:bCs/>
          <w:i/>
          <w:sz w:val="18"/>
          <w:szCs w:val="18"/>
          <w:lang w:val="fr-FR"/>
        </w:rPr>
        <w:t>TR</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max{(D</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(D</w:t>
      </w:r>
      <w:r w:rsidRPr="00DE4E34">
        <w:rPr>
          <w:rFonts w:asciiTheme="majorHAnsi" w:hAnsiTheme="majorHAnsi"/>
          <w:bCs/>
          <w:i/>
          <w:sz w:val="18"/>
          <w:szCs w:val="18"/>
          <w:vertAlign w:val="subscript"/>
          <w:lang w:val="fr-FR"/>
        </w:rPr>
        <w:t>2</w:t>
      </w:r>
      <w:r w:rsidRPr="00DE4E34">
        <w:rPr>
          <w:rFonts w:asciiTheme="majorHAnsi" w:hAnsiTheme="majorHAnsi"/>
          <w:bCs/>
          <w:i/>
          <w:sz w:val="18"/>
          <w:szCs w:val="18"/>
          <w:lang w:val="fr-FR"/>
        </w:rPr>
        <w:t>), (D</w:t>
      </w:r>
      <w:r w:rsidRPr="00DE4E34">
        <w:rPr>
          <w:rFonts w:asciiTheme="majorHAnsi" w:hAnsiTheme="majorHAnsi"/>
          <w:bCs/>
          <w:i/>
          <w:sz w:val="18"/>
          <w:szCs w:val="18"/>
          <w:vertAlign w:val="subscript"/>
          <w:lang w:val="fr-FR"/>
        </w:rPr>
        <w:t>3</w:t>
      </w:r>
      <w:r w:rsidRPr="00DE4E34">
        <w:rPr>
          <w:rFonts w:asciiTheme="majorHAnsi" w:hAnsiTheme="majorHAnsi"/>
          <w:bCs/>
          <w:i/>
          <w:sz w:val="18"/>
          <w:szCs w:val="18"/>
          <w:lang w:val="fr-FR"/>
        </w:rPr>
        <w:t>)} = max{(H</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(H</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C</w:t>
      </w:r>
      <w:r w:rsidRPr="00DE4E34">
        <w:rPr>
          <w:rFonts w:asciiTheme="majorHAnsi" w:hAnsiTheme="majorHAnsi"/>
          <w:i/>
          <w:sz w:val="18"/>
          <w:szCs w:val="18"/>
          <w:vertAlign w:val="subscript"/>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(C</w:t>
      </w:r>
      <w:r w:rsidRPr="00DE4E34">
        <w:rPr>
          <w:rFonts w:asciiTheme="majorHAnsi" w:hAnsiTheme="majorHAnsi"/>
          <w:i/>
          <w:sz w:val="18"/>
          <w:szCs w:val="18"/>
          <w:vertAlign w:val="subscript"/>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w:t>
      </w:r>
    </w:p>
    <w:p w14:paraId="06F668AA"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sz w:val="18"/>
          <w:szCs w:val="18"/>
          <w:lang w:val="fr-FR"/>
        </w:rPr>
        <w:t>H</w:t>
      </w:r>
      <w:r w:rsidRPr="00DE4E34">
        <w:rPr>
          <w:rFonts w:asciiTheme="majorHAnsi" w:hAnsiTheme="majorHAnsi"/>
          <w:sz w:val="18"/>
          <w:szCs w:val="18"/>
          <w:vertAlign w:val="subscript"/>
        </w:rPr>
        <w:t>t</w:t>
      </w:r>
      <w:r w:rsidRPr="00DE4E34">
        <w:rPr>
          <w:rFonts w:asciiTheme="majorHAnsi" w:hAnsiTheme="majorHAnsi"/>
          <w:sz w:val="18"/>
          <w:szCs w:val="18"/>
        </w:rPr>
        <w:t xml:space="preserve"> – максимальная цена за последний период (бар), </w:t>
      </w:r>
      <w:r w:rsidRPr="00DE4E34">
        <w:rPr>
          <w:rFonts w:asciiTheme="majorHAnsi" w:hAnsiTheme="majorHAnsi"/>
          <w:bCs/>
          <w:sz w:val="18"/>
          <w:szCs w:val="18"/>
          <w:lang w:val="fr-FR"/>
        </w:rPr>
        <w:t>L</w:t>
      </w:r>
      <w:r w:rsidRPr="00DE4E34">
        <w:rPr>
          <w:rFonts w:asciiTheme="majorHAnsi" w:hAnsiTheme="majorHAnsi"/>
          <w:sz w:val="18"/>
          <w:szCs w:val="18"/>
          <w:vertAlign w:val="subscript"/>
        </w:rPr>
        <w:t>t</w:t>
      </w:r>
      <w:r w:rsidRPr="00DE4E34">
        <w:rPr>
          <w:rFonts w:asciiTheme="majorHAnsi" w:hAnsiTheme="majorHAnsi"/>
          <w:bCs/>
          <w:sz w:val="18"/>
          <w:szCs w:val="18"/>
        </w:rPr>
        <w:t xml:space="preserve"> – </w:t>
      </w:r>
      <w:r w:rsidRPr="00DE4E34">
        <w:rPr>
          <w:rFonts w:asciiTheme="majorHAnsi" w:hAnsiTheme="majorHAnsi"/>
          <w:sz w:val="18"/>
          <w:szCs w:val="18"/>
        </w:rPr>
        <w:t xml:space="preserve">минимальная цена за последний период (бар), </w:t>
      </w:r>
      <w:r w:rsidRPr="00DE4E34">
        <w:rPr>
          <w:rFonts w:asciiTheme="majorHAnsi" w:hAnsiTheme="majorHAnsi"/>
          <w:bCs/>
          <w:sz w:val="18"/>
          <w:szCs w:val="18"/>
          <w:lang w:val="fr-FR"/>
        </w:rPr>
        <w:t>C</w:t>
      </w:r>
      <w:r w:rsidRPr="00DE4E34">
        <w:rPr>
          <w:rFonts w:asciiTheme="majorHAnsi" w:hAnsiTheme="majorHAnsi"/>
          <w:sz w:val="18"/>
          <w:szCs w:val="18"/>
          <w:vertAlign w:val="subscript"/>
        </w:rPr>
        <w:t>t</w:t>
      </w:r>
      <w:r w:rsidRPr="00DE4E34">
        <w:rPr>
          <w:rFonts w:asciiTheme="majorHAnsi" w:hAnsiTheme="majorHAnsi"/>
          <w:bCs/>
          <w:sz w:val="18"/>
          <w:szCs w:val="18"/>
          <w:vertAlign w:val="subscript"/>
        </w:rPr>
        <w:t>-1</w:t>
      </w:r>
      <w:r w:rsidRPr="00DE4E34">
        <w:rPr>
          <w:rFonts w:asciiTheme="majorHAnsi" w:hAnsiTheme="majorHAnsi"/>
          <w:bCs/>
          <w:sz w:val="18"/>
          <w:szCs w:val="18"/>
        </w:rPr>
        <w:t xml:space="preserve"> – </w:t>
      </w:r>
      <w:r w:rsidRPr="00DE4E34">
        <w:rPr>
          <w:rFonts w:asciiTheme="majorHAnsi" w:hAnsiTheme="majorHAnsi"/>
          <w:sz w:val="18"/>
          <w:szCs w:val="18"/>
        </w:rPr>
        <w:t>цена закрытия предыдущего периода (бара).</w:t>
      </w:r>
    </w:p>
    <w:p w14:paraId="06F668AB" w14:textId="77777777" w:rsidR="000F40E0" w:rsidRPr="00DE4E34" w:rsidRDefault="000F40E0" w:rsidP="000F40E0">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Средний истинный диапазон </w:t>
      </w:r>
      <w:r w:rsidRPr="00DE4E34">
        <w:rPr>
          <w:rFonts w:asciiTheme="majorHAnsi" w:hAnsiTheme="majorHAnsi"/>
          <w:sz w:val="18"/>
          <w:szCs w:val="18"/>
        </w:rPr>
        <w:t>– показывает средний размер бара за выбранный тайм-фрейм, вычисляется как усредненное значение от истинного диапазона (</w:t>
      </w:r>
      <w:r w:rsidRPr="00DE4E34">
        <w:rPr>
          <w:rFonts w:asciiTheme="majorHAnsi" w:hAnsiTheme="majorHAnsi"/>
          <w:sz w:val="18"/>
          <w:szCs w:val="18"/>
          <w:lang w:val="en-US"/>
        </w:rPr>
        <w:t>TR</w:t>
      </w:r>
      <w:r w:rsidRPr="00DE4E34">
        <w:rPr>
          <w:rFonts w:asciiTheme="majorHAnsi" w:hAnsiTheme="majorHAnsi"/>
          <w:sz w:val="18"/>
          <w:szCs w:val="18"/>
        </w:rPr>
        <w:t>)</w:t>
      </w:r>
    </w:p>
    <w:p w14:paraId="06F668AC" w14:textId="77777777" w:rsidR="000F40E0" w:rsidRPr="00DE4E34" w:rsidRDefault="000F40E0" w:rsidP="000F40E0">
      <w:pPr>
        <w:autoSpaceDE w:val="0"/>
        <w:autoSpaceDN w:val="0"/>
        <w:adjustRightInd w:val="0"/>
        <w:jc w:val="center"/>
        <w:rPr>
          <w:rFonts w:asciiTheme="majorHAnsi" w:hAnsiTheme="majorHAnsi"/>
          <w:bCs/>
          <w:i/>
          <w:sz w:val="18"/>
          <w:szCs w:val="18"/>
          <w:lang w:val="fr-FR"/>
        </w:rPr>
      </w:pPr>
      <w:r w:rsidRPr="00DE4E34">
        <w:rPr>
          <w:rFonts w:asciiTheme="majorHAnsi" w:hAnsiTheme="majorHAnsi"/>
          <w:bCs/>
          <w:i/>
          <w:sz w:val="18"/>
          <w:szCs w:val="18"/>
          <w:lang w:val="fr-FR"/>
        </w:rPr>
        <w:t>ATR</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 xml:space="preserve"> = ATR</w:t>
      </w:r>
      <w:r w:rsidRPr="00DE4E34">
        <w:rPr>
          <w:rFonts w:asciiTheme="majorHAnsi" w:hAnsiTheme="majorHAnsi"/>
          <w:i/>
          <w:sz w:val="18"/>
          <w:szCs w:val="18"/>
          <w:vertAlign w:val="subscript"/>
          <w:lang w:val="en-US"/>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*(N-1)/N + TR</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/N,</w:t>
      </w:r>
    </w:p>
    <w:p w14:paraId="06F668AD"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sz w:val="18"/>
          <w:szCs w:val="18"/>
          <w:lang w:val="fr-FR"/>
        </w:rPr>
        <w:t>ATR</w:t>
      </w:r>
      <w:r w:rsidRPr="00DE4E34">
        <w:rPr>
          <w:rFonts w:asciiTheme="majorHAnsi" w:hAnsiTheme="majorHAnsi"/>
          <w:sz w:val="18"/>
          <w:szCs w:val="18"/>
          <w:vertAlign w:val="subscript"/>
        </w:rPr>
        <w:t>t</w:t>
      </w:r>
      <w:r w:rsidRPr="00DE4E34">
        <w:rPr>
          <w:rFonts w:asciiTheme="majorHAnsi" w:hAnsiTheme="majorHAnsi"/>
          <w:sz w:val="18"/>
          <w:szCs w:val="18"/>
        </w:rPr>
        <w:t xml:space="preserve"> и </w:t>
      </w:r>
      <w:r w:rsidRPr="00DE4E34">
        <w:rPr>
          <w:rFonts w:asciiTheme="majorHAnsi" w:hAnsiTheme="majorHAnsi"/>
          <w:bCs/>
          <w:sz w:val="18"/>
          <w:szCs w:val="18"/>
          <w:lang w:val="fr-FR"/>
        </w:rPr>
        <w:t>ATR</w:t>
      </w:r>
      <w:r w:rsidRPr="00DE4E34">
        <w:rPr>
          <w:rFonts w:asciiTheme="majorHAnsi" w:hAnsiTheme="majorHAnsi"/>
          <w:sz w:val="18"/>
          <w:szCs w:val="18"/>
          <w:vertAlign w:val="subscript"/>
        </w:rPr>
        <w:t>t</w:t>
      </w:r>
      <w:r w:rsidRPr="00DE4E34">
        <w:rPr>
          <w:rFonts w:asciiTheme="majorHAnsi" w:hAnsiTheme="majorHAnsi"/>
          <w:bCs/>
          <w:sz w:val="18"/>
          <w:szCs w:val="18"/>
          <w:vertAlign w:val="subscript"/>
        </w:rPr>
        <w:t>-1</w:t>
      </w:r>
      <w:r w:rsidRPr="00DE4E34">
        <w:rPr>
          <w:rFonts w:asciiTheme="majorHAnsi" w:hAnsiTheme="majorHAnsi"/>
          <w:sz w:val="18"/>
          <w:szCs w:val="18"/>
        </w:rPr>
        <w:t xml:space="preserve"> – значение индикатора на последнем и предыдущем периоде (баре) соответственно, </w:t>
      </w:r>
      <w:r w:rsidRPr="00DE4E34">
        <w:rPr>
          <w:rFonts w:asciiTheme="majorHAnsi" w:hAnsiTheme="majorHAnsi"/>
          <w:sz w:val="18"/>
          <w:szCs w:val="18"/>
          <w:lang w:val="en-US"/>
        </w:rPr>
        <w:t>N</w:t>
      </w:r>
      <w:r w:rsidRPr="00DE4E34">
        <w:rPr>
          <w:rFonts w:asciiTheme="majorHAnsi" w:hAnsiTheme="majorHAnsi"/>
          <w:sz w:val="18"/>
          <w:szCs w:val="18"/>
        </w:rPr>
        <w:t xml:space="preserve"> – период усреднения. Часто при расчете индикатора, в отличии от авторского варианта, применяется простое или экспоненциальное сглаживание.</w:t>
      </w:r>
    </w:p>
    <w:p w14:paraId="06F668AE"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lastRenderedPageBreak/>
        <w:drawing>
          <wp:inline distT="0" distB="0" distL="0" distR="0" wp14:anchorId="06F66AF7" wp14:editId="06F66AF8">
            <wp:extent cx="174625" cy="174625"/>
            <wp:effectExtent l="0" t="0" r="0" b="0"/>
            <wp:docPr id="101" name="Рисунок 10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Индикатор в такой интерпретации более пригоден только для дневного тайм-фрейма, т.к. при его использовании внутри дня и при наличии гэпа, индикатор будет неинформативен приблизительно 3*</w:t>
      </w:r>
      <w:r w:rsidRPr="00424FF0">
        <w:rPr>
          <w:rFonts w:asciiTheme="majorHAnsi" w:hAnsiTheme="majorHAnsi"/>
          <w:color w:val="0070C0"/>
          <w:sz w:val="18"/>
          <w:szCs w:val="18"/>
          <w:lang w:val="en-US"/>
        </w:rPr>
        <w:t>N</w:t>
      </w:r>
      <w:r w:rsidRPr="00424FF0">
        <w:rPr>
          <w:rFonts w:asciiTheme="majorHAnsi" w:hAnsiTheme="majorHAnsi"/>
          <w:color w:val="0070C0"/>
          <w:sz w:val="18"/>
          <w:szCs w:val="18"/>
        </w:rPr>
        <w:t xml:space="preserve"> первых баров.</w:t>
      </w:r>
    </w:p>
    <w:p w14:paraId="06F668AF" w14:textId="77777777" w:rsidR="000F40E0" w:rsidRPr="00DE4E34" w:rsidRDefault="000F40E0" w:rsidP="000F40E0">
      <w:pPr>
        <w:jc w:val="both"/>
        <w:rPr>
          <w:rFonts w:asciiTheme="majorHAnsi" w:hAnsiTheme="majorHAnsi"/>
          <w:sz w:val="18"/>
          <w:szCs w:val="18"/>
        </w:rPr>
      </w:pPr>
    </w:p>
    <w:p w14:paraId="06F668B0"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b/>
          <w:sz w:val="18"/>
          <w:szCs w:val="18"/>
        </w:rPr>
        <w:t>Типовые параметры.</w:t>
      </w:r>
      <w:r>
        <w:rPr>
          <w:rFonts w:asciiTheme="majorHAnsi" w:hAnsiTheme="majorHAnsi"/>
          <w:b/>
          <w:sz w:val="18"/>
          <w:szCs w:val="18"/>
        </w:rPr>
        <w:t xml:space="preserve"> </w:t>
      </w:r>
      <w:r w:rsidRPr="00DE4E34">
        <w:rPr>
          <w:rFonts w:asciiTheme="majorHAnsi" w:hAnsiTheme="majorHAnsi"/>
          <w:sz w:val="18"/>
          <w:szCs w:val="18"/>
        </w:rPr>
        <w:t xml:space="preserve">Значение периода усреднения выбирается </w:t>
      </w:r>
      <w:r w:rsidRPr="00DE4E34">
        <w:rPr>
          <w:rFonts w:asciiTheme="majorHAnsi" w:hAnsiTheme="majorHAnsi"/>
          <w:sz w:val="18"/>
          <w:szCs w:val="18"/>
          <w:lang w:val="en-US"/>
        </w:rPr>
        <w:t>N</w:t>
      </w:r>
      <w:r w:rsidRPr="00DE4E34">
        <w:rPr>
          <w:rFonts w:asciiTheme="majorHAnsi" w:hAnsiTheme="majorHAnsi"/>
          <w:sz w:val="18"/>
          <w:szCs w:val="18"/>
        </w:rPr>
        <w:t xml:space="preserve"> = 14 или Т = 7 для дневного тайм-фрейма.</w:t>
      </w:r>
    </w:p>
    <w:p w14:paraId="06F668B1" w14:textId="77777777" w:rsidR="000F40E0" w:rsidRPr="00DE4E34" w:rsidRDefault="000F40E0" w:rsidP="000F40E0">
      <w:pPr>
        <w:ind w:firstLine="708"/>
        <w:jc w:val="both"/>
        <w:rPr>
          <w:rFonts w:asciiTheme="majorHAnsi" w:hAnsiTheme="majorHAnsi"/>
          <w:sz w:val="18"/>
          <w:szCs w:val="18"/>
        </w:rPr>
      </w:pPr>
      <w:r w:rsidRPr="00DE4E34">
        <w:rPr>
          <w:rFonts w:asciiTheme="majorHAnsi" w:hAnsiTheme="majorHAnsi"/>
          <w:sz w:val="18"/>
          <w:szCs w:val="18"/>
        </w:rPr>
        <w:t xml:space="preserve">Индикатор </w:t>
      </w:r>
      <w:r w:rsidRPr="00DE4E34">
        <w:rPr>
          <w:rFonts w:asciiTheme="majorHAnsi" w:hAnsiTheme="majorHAnsi"/>
          <w:sz w:val="18"/>
          <w:szCs w:val="18"/>
          <w:lang w:val="en-US"/>
        </w:rPr>
        <w:t>ATR</w:t>
      </w:r>
      <w:r w:rsidRPr="00DE4E34">
        <w:rPr>
          <w:rFonts w:asciiTheme="majorHAnsi" w:hAnsiTheme="majorHAnsi"/>
          <w:sz w:val="18"/>
          <w:szCs w:val="18"/>
        </w:rPr>
        <w:t xml:space="preserve"> в основном используется как вспомогательный для оценки текущей волатильности или среднего движения на рынке за выбранный тайм-фрейм. Применяется в некоторых случаях при вычислении уровня стопа. </w:t>
      </w:r>
    </w:p>
    <w:p w14:paraId="06F668B2" w14:textId="77777777" w:rsidR="000F40E0" w:rsidRPr="00DE4E34" w:rsidRDefault="000F40E0" w:rsidP="000F40E0">
      <w:pPr>
        <w:jc w:val="both"/>
        <w:rPr>
          <w:rFonts w:asciiTheme="majorHAnsi" w:hAnsiTheme="majorHAnsi"/>
          <w:b/>
          <w:color w:val="0000FF"/>
          <w:sz w:val="18"/>
          <w:szCs w:val="18"/>
        </w:rPr>
      </w:pPr>
      <w:r w:rsidRPr="00DE4E34">
        <w:rPr>
          <w:rFonts w:asciiTheme="majorHAnsi" w:hAnsiTheme="majorHAnsi"/>
          <w:b/>
          <w:color w:val="0000FF"/>
          <w:sz w:val="18"/>
          <w:szCs w:val="18"/>
        </w:rPr>
        <w:t>Сигналы.</w:t>
      </w:r>
    </w:p>
    <w:p w14:paraId="06F668B3" w14:textId="77777777" w:rsidR="000F40E0" w:rsidRPr="007539D9" w:rsidRDefault="000F40E0" w:rsidP="007539D9">
      <w:pPr>
        <w:pStyle w:val="a7"/>
        <w:numPr>
          <w:ilvl w:val="0"/>
          <w:numId w:val="36"/>
        </w:numPr>
        <w:jc w:val="both"/>
        <w:rPr>
          <w:rFonts w:asciiTheme="majorHAnsi" w:hAnsiTheme="majorHAnsi"/>
          <w:sz w:val="18"/>
          <w:szCs w:val="18"/>
        </w:rPr>
      </w:pPr>
      <w:r w:rsidRPr="007539D9">
        <w:rPr>
          <w:rFonts w:asciiTheme="majorHAnsi" w:hAnsiTheme="majorHAnsi"/>
          <w:sz w:val="18"/>
          <w:szCs w:val="18"/>
        </w:rPr>
        <w:t xml:space="preserve">Если цена отклоняется от экстремума  на </w:t>
      </w:r>
      <w:r w:rsidRPr="007539D9">
        <w:rPr>
          <w:rFonts w:asciiTheme="majorHAnsi" w:hAnsiTheme="majorHAnsi"/>
          <w:sz w:val="18"/>
          <w:szCs w:val="18"/>
          <w:lang w:val="en-US"/>
        </w:rPr>
        <w:t>M</w:t>
      </w:r>
      <w:r w:rsidRPr="007539D9">
        <w:rPr>
          <w:rFonts w:asciiTheme="majorHAnsi" w:hAnsiTheme="majorHAnsi"/>
          <w:sz w:val="18"/>
          <w:szCs w:val="18"/>
        </w:rPr>
        <w:t xml:space="preserve"> значений индикатора </w:t>
      </w:r>
      <w:r w:rsidRPr="007539D9">
        <w:rPr>
          <w:rFonts w:asciiTheme="majorHAnsi" w:hAnsiTheme="majorHAnsi"/>
          <w:sz w:val="18"/>
          <w:szCs w:val="18"/>
          <w:lang w:val="en-US"/>
        </w:rPr>
        <w:t>ATR</w:t>
      </w:r>
      <w:r w:rsidRPr="007539D9">
        <w:rPr>
          <w:rFonts w:asciiTheme="majorHAnsi" w:hAnsiTheme="majorHAnsi"/>
          <w:sz w:val="18"/>
          <w:szCs w:val="18"/>
        </w:rPr>
        <w:t xml:space="preserve"> в противоположную сторону от направления предыдущего движения, то позиция закрывается по стопу.</w:t>
      </w:r>
    </w:p>
    <w:p w14:paraId="06F668B4" w14:textId="77777777" w:rsidR="000F40E0" w:rsidRPr="001B1FD9" w:rsidRDefault="000F40E0" w:rsidP="000F40E0">
      <w:pPr>
        <w:jc w:val="both"/>
        <w:rPr>
          <w:rFonts w:asciiTheme="majorHAnsi" w:hAnsiTheme="majorHAnsi"/>
          <w:sz w:val="18"/>
          <w:szCs w:val="18"/>
        </w:rPr>
      </w:pPr>
    </w:p>
    <w:p w14:paraId="06F668B5" w14:textId="77777777" w:rsidR="000F40E0" w:rsidRPr="00DE4E34" w:rsidRDefault="000F40E0" w:rsidP="000F40E0">
      <w:pPr>
        <w:jc w:val="center"/>
        <w:rPr>
          <w:rFonts w:asciiTheme="majorHAnsi" w:hAnsiTheme="majorHAnsi"/>
          <w:sz w:val="18"/>
          <w:szCs w:val="18"/>
        </w:rPr>
      </w:pPr>
      <w:r w:rsidRPr="00DE4E34">
        <w:rPr>
          <w:rFonts w:asciiTheme="majorHAnsi" w:hAnsiTheme="majorHAnsi"/>
          <w:noProof/>
          <w:sz w:val="18"/>
          <w:szCs w:val="18"/>
          <w:lang w:eastAsia="ru-RU"/>
        </w:rPr>
        <w:drawing>
          <wp:inline distT="0" distB="0" distL="0" distR="0" wp14:anchorId="06F66AF9" wp14:editId="06F66AFA">
            <wp:extent cx="5940425" cy="2129945"/>
            <wp:effectExtent l="0" t="0" r="317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0425" cy="2129945"/>
                    </a:xfrm>
                    <a:prstGeom prst="rect">
                      <a:avLst/>
                    </a:prstGeom>
                  </pic:spPr>
                </pic:pic>
              </a:graphicData>
            </a:graphic>
          </wp:inline>
        </w:drawing>
      </w:r>
    </w:p>
    <w:p w14:paraId="06F668B6" w14:textId="77777777" w:rsidR="000F40E0" w:rsidRDefault="000F40E0" w:rsidP="000F40E0">
      <w:pPr>
        <w:jc w:val="both"/>
        <w:rPr>
          <w:rFonts w:asciiTheme="majorHAnsi" w:hAnsiTheme="majorHAnsi"/>
          <w:sz w:val="18"/>
          <w:szCs w:val="18"/>
        </w:rPr>
      </w:pPr>
    </w:p>
    <w:p w14:paraId="06F668B7" w14:textId="77777777" w:rsidR="000F40E0" w:rsidRPr="00A84626" w:rsidRDefault="000F40E0" w:rsidP="000F40E0">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FB" wp14:editId="06F66AFC">
            <wp:extent cx="176400" cy="172800"/>
            <wp:effectExtent l="0" t="0" r="0" b="0"/>
            <wp:docPr id="123" name="Рисунок 123"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8B8" w14:textId="77777777" w:rsidR="000F40E0" w:rsidRPr="00DE4E34" w:rsidRDefault="000F40E0" w:rsidP="000F40E0">
      <w:pPr>
        <w:jc w:val="both"/>
        <w:rPr>
          <w:rFonts w:asciiTheme="majorHAnsi" w:hAnsiTheme="majorHAnsi"/>
          <w:sz w:val="18"/>
          <w:szCs w:val="18"/>
        </w:rPr>
      </w:pPr>
    </w:p>
    <w:p w14:paraId="06F668B9" w14:textId="77777777" w:rsidR="000F40E0" w:rsidRPr="00361CCC" w:rsidRDefault="000F40E0" w:rsidP="000F40E0">
      <w:pPr>
        <w:jc w:val="both"/>
        <w:rPr>
          <w:rFonts w:asciiTheme="majorHAnsi" w:hAnsiTheme="majorHAnsi"/>
          <w:sz w:val="18"/>
          <w:szCs w:val="18"/>
          <w:lang w:val="en-US"/>
        </w:rPr>
      </w:pPr>
      <w:r>
        <w:rPr>
          <w:rFonts w:asciiTheme="majorHAnsi" w:hAnsiTheme="majorHAnsi"/>
          <w:sz w:val="18"/>
          <w:szCs w:val="18"/>
          <w:highlight w:val="green"/>
        </w:rPr>
        <w:t>Автор</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8BA" w14:textId="77777777" w:rsidR="000F40E0" w:rsidRPr="00D61483" w:rsidRDefault="000F40E0" w:rsidP="000F40E0">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D61483">
        <w:rPr>
          <w:rFonts w:asciiTheme="majorHAnsi" w:hAnsiTheme="majorHAnsi"/>
          <w:sz w:val="18"/>
          <w:szCs w:val="18"/>
          <w:highlight w:val="green"/>
          <w:lang w:val="en-US"/>
        </w:rPr>
        <w:t>1978.</w:t>
      </w:r>
    </w:p>
    <w:p w14:paraId="06F668BB" w14:textId="77777777" w:rsidR="000F40E0" w:rsidRPr="00D61483" w:rsidRDefault="000F40E0" w:rsidP="000F40E0">
      <w:pPr>
        <w:jc w:val="both"/>
        <w:rPr>
          <w:rFonts w:ascii="Consolas" w:hAnsi="Consolas" w:cs="Consolas"/>
          <w:color w:val="FFFFFF"/>
          <w:sz w:val="16"/>
          <w:szCs w:val="16"/>
          <w:lang w:val="en-US"/>
        </w:rPr>
      </w:pPr>
      <w:r w:rsidRPr="000F40E0">
        <w:rPr>
          <w:rFonts w:asciiTheme="majorHAnsi" w:hAnsiTheme="majorHAnsi"/>
          <w:sz w:val="18"/>
          <w:szCs w:val="18"/>
          <w:highlight w:val="green"/>
        </w:rPr>
        <w:t>Код</w:t>
      </w:r>
      <w:r w:rsidRPr="00D61483">
        <w:rPr>
          <w:rFonts w:asciiTheme="majorHAnsi" w:hAnsiTheme="majorHAnsi"/>
          <w:sz w:val="18"/>
          <w:szCs w:val="18"/>
          <w:highlight w:val="green"/>
          <w:lang w:val="en-US"/>
        </w:rPr>
        <w:t xml:space="preserve"> </w:t>
      </w:r>
      <w:r w:rsidRPr="000F40E0">
        <w:rPr>
          <w:rFonts w:asciiTheme="majorHAnsi" w:hAnsiTheme="majorHAnsi"/>
          <w:sz w:val="18"/>
          <w:szCs w:val="18"/>
          <w:highlight w:val="green"/>
        </w:rPr>
        <w:t>Альфа</w:t>
      </w:r>
      <w:r w:rsidRPr="00D61483">
        <w:rPr>
          <w:rFonts w:asciiTheme="majorHAnsi" w:hAnsiTheme="majorHAnsi"/>
          <w:sz w:val="18"/>
          <w:szCs w:val="18"/>
          <w:highlight w:val="green"/>
          <w:lang w:val="en-US"/>
        </w:rPr>
        <w:t>-</w:t>
      </w:r>
      <w:r w:rsidRPr="000F40E0">
        <w:rPr>
          <w:rFonts w:asciiTheme="majorHAnsi" w:hAnsiTheme="majorHAnsi"/>
          <w:sz w:val="18"/>
          <w:szCs w:val="18"/>
          <w:highlight w:val="green"/>
        </w:rPr>
        <w:t>Директ</w:t>
      </w:r>
    </w:p>
    <w:p w14:paraId="06F668BC"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00"/>
          <w:sz w:val="16"/>
          <w:szCs w:val="16"/>
          <w:lang w:val="en-US"/>
        </w:rPr>
        <w:t>function</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Initialize</w:t>
      </w:r>
      <w:r w:rsidRPr="000F40E0">
        <w:rPr>
          <w:rFonts w:ascii="Consolas" w:hAnsi="Consolas" w:cs="Consolas"/>
          <w:color w:val="FFFFFF"/>
          <w:sz w:val="16"/>
          <w:szCs w:val="16"/>
          <w:lang w:val="en-US"/>
        </w:rPr>
        <w:t>()</w:t>
      </w:r>
    </w:p>
    <w:p w14:paraId="06F668BD"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BE"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IndicatorName</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AFAD2"/>
          <w:sz w:val="16"/>
          <w:szCs w:val="16"/>
          <w:lang w:val="en-US"/>
        </w:rPr>
        <w:t>"ATR"</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BF"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AddInput</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"Input"</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Inputs</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Candle</w:t>
      </w:r>
      <w:r w:rsidRPr="000F40E0">
        <w:rPr>
          <w:rFonts w:ascii="Consolas" w:hAnsi="Consolas" w:cs="Consolas"/>
          <w:color w:val="FFFFFF"/>
          <w:sz w:val="16"/>
          <w:szCs w:val="16"/>
          <w:lang w:val="en-US"/>
        </w:rPr>
        <w:t>);</w:t>
      </w:r>
    </w:p>
    <w:p w14:paraId="06F668C0"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PriceStudy</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false</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C1"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AddParameter</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"Period"</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10</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C2"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AddSeries</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"ATR"</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DrawAs</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Line</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Color</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LightBlue</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p>
    <w:p w14:paraId="06F668C3"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p>
    <w:p w14:paraId="06F668C4"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C5"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00"/>
          <w:sz w:val="16"/>
          <w:szCs w:val="16"/>
          <w:lang w:val="en-US"/>
        </w:rPr>
        <w:t>function</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Evaluate</w:t>
      </w:r>
      <w:r w:rsidRPr="000F40E0">
        <w:rPr>
          <w:rFonts w:ascii="Consolas" w:hAnsi="Consolas" w:cs="Consolas"/>
          <w:color w:val="FFFFFF"/>
          <w:sz w:val="16"/>
          <w:szCs w:val="16"/>
          <w:lang w:val="en-US"/>
        </w:rPr>
        <w:t>()</w:t>
      </w:r>
    </w:p>
    <w:p w14:paraId="06F668C6"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C7"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AlfaDirect. 2014. OX  </w:t>
      </w:r>
    </w:p>
    <w:p w14:paraId="06F668C8"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Средний</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истинный</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диапазон</w:t>
      </w:r>
      <w:r w:rsidRPr="000F40E0">
        <w:rPr>
          <w:rFonts w:ascii="Consolas" w:hAnsi="Consolas" w:cs="Consolas"/>
          <w:color w:val="D3D3D3"/>
          <w:sz w:val="16"/>
          <w:szCs w:val="16"/>
          <w:lang w:val="en-US"/>
        </w:rPr>
        <w:t xml:space="preserve"> (ATR - Average True Range). </w:t>
      </w:r>
    </w:p>
    <w:p w14:paraId="06F668C9"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Автор</w:t>
      </w:r>
      <w:r w:rsidRPr="000F40E0">
        <w:rPr>
          <w:rFonts w:ascii="Consolas" w:hAnsi="Consolas" w:cs="Consolas"/>
          <w:color w:val="D3D3D3"/>
          <w:sz w:val="16"/>
          <w:szCs w:val="16"/>
          <w:lang w:val="en-US"/>
        </w:rPr>
        <w:t xml:space="preserve"> - </w:t>
      </w:r>
      <w:r w:rsidRPr="000F40E0">
        <w:rPr>
          <w:rFonts w:ascii="Consolas" w:hAnsi="Consolas" w:cs="Consolas"/>
          <w:color w:val="D3D3D3"/>
          <w:sz w:val="16"/>
          <w:szCs w:val="16"/>
        </w:rPr>
        <w:t>Уэллс</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Уайлдер</w:t>
      </w:r>
      <w:r w:rsidRPr="000F40E0">
        <w:rPr>
          <w:rFonts w:ascii="Consolas" w:hAnsi="Consolas" w:cs="Consolas"/>
          <w:color w:val="D3D3D3"/>
          <w:sz w:val="16"/>
          <w:szCs w:val="16"/>
          <w:lang w:val="en-US"/>
        </w:rPr>
        <w:t xml:space="preserve"> (Welles Wilder).</w:t>
      </w:r>
    </w:p>
    <w:p w14:paraId="06F668CA"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var</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0.0</w:t>
      </w:r>
      <w:r w:rsidRPr="000F40E0">
        <w:rPr>
          <w:rFonts w:ascii="Consolas" w:hAnsi="Consolas" w:cs="Consolas"/>
          <w:color w:val="FFFFFF"/>
          <w:sz w:val="16"/>
          <w:szCs w:val="16"/>
          <w:lang w:val="en-US"/>
        </w:rPr>
        <w:t>;</w:t>
      </w:r>
    </w:p>
    <w:p w14:paraId="06F668CB"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if</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CurrentIndex</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&lt;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p>
    <w:p w14:paraId="06F668CC"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ab/>
        <w:t xml:space="preserve">  </w:t>
      </w:r>
      <w:r w:rsidRPr="000F40E0">
        <w:rPr>
          <w:rFonts w:ascii="Consolas" w:hAnsi="Consolas" w:cs="Consolas"/>
          <w:color w:val="F5DEB3"/>
          <w:sz w:val="16"/>
          <w:szCs w:val="16"/>
          <w:lang w:val="en-US"/>
        </w:rPr>
        <w:t>ATR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High</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Low</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p>
    <w:p w14:paraId="06F668CD"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else</w:t>
      </w:r>
    </w:p>
    <w:p w14:paraId="06F668CE"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CF"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Math</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Max</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High</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Close</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Math</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Min</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Low</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Close</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p>
    <w:p w14:paraId="06F668D0"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000000"/>
          <w:sz w:val="16"/>
          <w:szCs w:val="16"/>
          <w:lang w:val="en-US"/>
        </w:rPr>
        <w:tab/>
        <w:t xml:space="preserve">  </w:t>
      </w:r>
      <w:r w:rsidRPr="000F40E0">
        <w:rPr>
          <w:rFonts w:ascii="Consolas" w:hAnsi="Consolas" w:cs="Consolas"/>
          <w:color w:val="F5DEB3"/>
          <w:sz w:val="16"/>
          <w:szCs w:val="16"/>
          <w:lang w:val="en-US"/>
        </w:rPr>
        <w:t>ATR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Period</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ATR</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Period</w:t>
      </w:r>
      <w:r w:rsidRPr="000F40E0">
        <w:rPr>
          <w:rFonts w:ascii="Consolas" w:hAnsi="Consolas" w:cs="Consolas"/>
          <w:color w:val="FFFFFF"/>
          <w:sz w:val="16"/>
          <w:szCs w:val="16"/>
          <w:lang w:val="en-US"/>
        </w:rPr>
        <w:t>;</w:t>
      </w:r>
    </w:p>
    <w:p w14:paraId="06F668D1"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rPr>
        <w:t>}</w:t>
      </w:r>
    </w:p>
    <w:p w14:paraId="06F668D2" w14:textId="77777777" w:rsidR="000F40E0" w:rsidRPr="00D61483"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0F40E0">
        <w:rPr>
          <w:rFonts w:ascii="Consolas" w:hAnsi="Consolas" w:cs="Consolas"/>
          <w:color w:val="FFFFFF"/>
          <w:sz w:val="16"/>
          <w:szCs w:val="16"/>
        </w:rPr>
        <w:t>}</w:t>
      </w:r>
    </w:p>
    <w:p w14:paraId="06F668D3" w14:textId="77777777" w:rsidR="00580B0D" w:rsidRPr="00D61483" w:rsidRDefault="00580B0D" w:rsidP="00580B0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8D4" w14:textId="77777777" w:rsidR="00580B0D" w:rsidRPr="00D61483" w:rsidRDefault="00580B0D" w:rsidP="00580B0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8D5" w14:textId="77777777" w:rsidR="00580B0D" w:rsidRPr="00DE4E34" w:rsidRDefault="00580B0D" w:rsidP="00B53460">
      <w:pPr>
        <w:pStyle w:val="2"/>
      </w:pPr>
      <w:bookmarkStart w:id="155" w:name="_Toc474331800"/>
      <w:r>
        <w:rPr>
          <w:lang w:val="en-US"/>
        </w:rPr>
        <w:t>STD</w:t>
      </w:r>
      <w:r w:rsidRPr="00580B0D">
        <w:t xml:space="preserve"> </w:t>
      </w:r>
      <w:r w:rsidRPr="00DE4E34">
        <w:t>(</w:t>
      </w:r>
      <w:r>
        <w:rPr>
          <w:lang w:val="en-US"/>
        </w:rPr>
        <w:t>Standard</w:t>
      </w:r>
      <w:r w:rsidRPr="00580B0D">
        <w:t xml:space="preserve"> </w:t>
      </w:r>
      <w:r>
        <w:rPr>
          <w:lang w:val="en-US"/>
        </w:rPr>
        <w:t>Deviation</w:t>
      </w:r>
      <w:r w:rsidRPr="00DE4E34">
        <w:t>)</w:t>
      </w:r>
      <w:r>
        <w:t xml:space="preserve"> </w:t>
      </w:r>
      <w:r w:rsidRPr="00DE4E34">
        <w:t xml:space="preserve">– </w:t>
      </w:r>
      <w:r>
        <w:t>СТАНДАРТНОЕ ОТКЛОНЕНИЕ</w:t>
      </w:r>
      <w:bookmarkEnd w:id="155"/>
    </w:p>
    <w:p w14:paraId="06F668D6" w14:textId="77777777" w:rsidR="00580B0D" w:rsidRPr="00DE4E34" w:rsidRDefault="00580B0D" w:rsidP="00580B0D">
      <w:pPr>
        <w:ind w:firstLine="708"/>
        <w:jc w:val="both"/>
        <w:rPr>
          <w:rFonts w:asciiTheme="majorHAnsi" w:hAnsiTheme="majorHAnsi"/>
          <w:sz w:val="18"/>
          <w:szCs w:val="18"/>
        </w:rPr>
      </w:pPr>
      <w:r w:rsidRPr="00DE4E34">
        <w:rPr>
          <w:rFonts w:asciiTheme="majorHAnsi" w:hAnsiTheme="majorHAnsi"/>
          <w:i/>
          <w:sz w:val="18"/>
          <w:szCs w:val="18"/>
          <w:lang w:val="en-US"/>
        </w:rPr>
        <w:t>STD</w:t>
      </w:r>
      <w:r w:rsidRPr="00DE4E34">
        <w:rPr>
          <w:rFonts w:asciiTheme="majorHAnsi" w:hAnsiTheme="majorHAnsi"/>
          <w:i/>
          <w:sz w:val="18"/>
          <w:szCs w:val="18"/>
        </w:rPr>
        <w:t xml:space="preserve"> (</w:t>
      </w:r>
      <w:r w:rsidRPr="00DE4E34">
        <w:rPr>
          <w:rFonts w:asciiTheme="majorHAnsi" w:hAnsiTheme="majorHAnsi"/>
          <w:i/>
          <w:sz w:val="18"/>
          <w:szCs w:val="18"/>
          <w:lang w:val="en-US"/>
        </w:rPr>
        <w:t>Standard</w:t>
      </w:r>
      <w:r w:rsidRPr="00DE4E34">
        <w:rPr>
          <w:rFonts w:asciiTheme="majorHAnsi" w:hAnsiTheme="majorHAnsi"/>
          <w:i/>
          <w:sz w:val="18"/>
          <w:szCs w:val="18"/>
        </w:rPr>
        <w:t xml:space="preserve"> </w:t>
      </w:r>
      <w:r w:rsidRPr="00DE4E34">
        <w:rPr>
          <w:rFonts w:asciiTheme="majorHAnsi" w:hAnsiTheme="majorHAnsi"/>
          <w:i/>
          <w:sz w:val="18"/>
          <w:szCs w:val="18"/>
          <w:lang w:val="en-US"/>
        </w:rPr>
        <w:t>Deviation</w:t>
      </w:r>
      <w:r w:rsidRPr="00DE4E34">
        <w:rPr>
          <w:rFonts w:asciiTheme="majorHAnsi" w:hAnsiTheme="majorHAnsi"/>
          <w:i/>
          <w:sz w:val="18"/>
          <w:szCs w:val="18"/>
        </w:rPr>
        <w:t>)</w:t>
      </w:r>
      <w:r w:rsidRPr="00DE4E34">
        <w:rPr>
          <w:rFonts w:asciiTheme="majorHAnsi" w:hAnsiTheme="majorHAnsi"/>
          <w:sz w:val="18"/>
          <w:szCs w:val="18"/>
        </w:rPr>
        <w:t xml:space="preserve"> – стандартное отклонение рассчитывается по формуле:</w:t>
      </w:r>
    </w:p>
    <w:p w14:paraId="06F668D7" w14:textId="77777777" w:rsidR="00D96BC3" w:rsidRDefault="008F4E6B" w:rsidP="00580B0D">
      <w:pPr>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STD</m:t>
            </m:r>
          </m:e>
          <m:sub>
            <m:r>
              <w:rPr>
                <w:rFonts w:ascii="Cambria Math" w:hAnsi="Cambria Math"/>
                <w:sz w:val="18"/>
                <w:szCs w:val="18"/>
                <w:lang w:val="en-US"/>
              </w:rPr>
              <m:t>t</m:t>
            </m:r>
          </m:sub>
        </m:sSub>
        <m:r>
          <w:rPr>
            <w:rFonts w:ascii="Cambria Math" w:hAnsi="Cambria Math"/>
            <w:sz w:val="18"/>
            <w:szCs w:val="18"/>
          </w:rPr>
          <m:t xml:space="preserve">= </m:t>
        </m:r>
        <m:rad>
          <m:radPr>
            <m:degHide m:val="1"/>
            <m:ctrlPr>
              <w:rPr>
                <w:rFonts w:ascii="Cambria Math" w:hAnsi="Cambria Math"/>
                <w:i/>
                <w:sz w:val="18"/>
                <w:szCs w:val="18"/>
                <w:lang w:val="en-US"/>
              </w:rPr>
            </m:ctrlPr>
          </m:radPr>
          <m:deg/>
          <m:e>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P</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m:t>
                </m:r>
                <m:r>
                  <w:rPr>
                    <w:rFonts w:ascii="Cambria Math" w:hAnsi="Cambria Math"/>
                    <w:sz w:val="18"/>
                    <w:szCs w:val="18"/>
                    <w:lang w:val="en-US"/>
                  </w:rPr>
                  <m:t>N</m:t>
                </m:r>
              </m:e>
            </m:nary>
          </m:e>
        </m:rad>
      </m:oMath>
      <w:r w:rsidR="00580B0D" w:rsidRPr="00DE4E34">
        <w:rPr>
          <w:rFonts w:asciiTheme="majorHAnsi" w:eastAsiaTheme="minorEastAsia" w:hAnsiTheme="majorHAnsi"/>
          <w:sz w:val="18"/>
          <w:szCs w:val="18"/>
        </w:rPr>
        <w:t xml:space="preserve">, </w:t>
      </w:r>
    </w:p>
    <w:p w14:paraId="06F668D8" w14:textId="77777777" w:rsidR="00580B0D" w:rsidRDefault="00580B0D" w:rsidP="00D96BC3">
      <w:pPr>
        <w:rPr>
          <w:rFonts w:asciiTheme="majorHAnsi" w:hAnsiTheme="majorHAnsi"/>
          <w:sz w:val="18"/>
          <w:szCs w:val="18"/>
        </w:rPr>
      </w:pPr>
      <w:r w:rsidRPr="00DE4E34">
        <w:rPr>
          <w:rFonts w:asciiTheme="majorHAnsi" w:hAnsiTheme="majorHAnsi"/>
          <w:sz w:val="18"/>
          <w:szCs w:val="18"/>
        </w:rPr>
        <w:t xml:space="preserve">где </w:t>
      </w:r>
      <m:oMath>
        <m:r>
          <w:rPr>
            <w:rFonts w:ascii="Cambria Math" w:hAnsi="Cambria Math"/>
            <w:sz w:val="18"/>
            <w:szCs w:val="18"/>
            <w:lang w:val="en-US"/>
          </w:rPr>
          <m:t>P</m:t>
        </m:r>
      </m:oMath>
      <w:r w:rsidRPr="00970BC9">
        <w:rPr>
          <w:rFonts w:asciiTheme="majorHAnsi" w:hAnsiTheme="majorHAnsi"/>
          <w:sz w:val="18"/>
          <w:szCs w:val="18"/>
          <w:vertAlign w:val="subscript"/>
        </w:rPr>
        <w:t xml:space="preserve"> </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8D9" w14:textId="77777777" w:rsidR="007539D9" w:rsidRPr="00DE4E34" w:rsidRDefault="007539D9" w:rsidP="007539D9">
      <w:pPr>
        <w:ind w:firstLine="708"/>
        <w:jc w:val="both"/>
        <w:rPr>
          <w:rFonts w:asciiTheme="majorHAnsi" w:hAnsiTheme="majorHAnsi"/>
          <w:sz w:val="18"/>
          <w:szCs w:val="18"/>
        </w:rPr>
      </w:pPr>
      <w:r w:rsidRPr="00DE4E34">
        <w:rPr>
          <w:rFonts w:asciiTheme="majorHAnsi" w:hAnsiTheme="majorHAnsi"/>
          <w:sz w:val="18"/>
          <w:szCs w:val="18"/>
        </w:rPr>
        <w:t xml:space="preserve">Индикатор </w:t>
      </w:r>
      <w:r>
        <w:rPr>
          <w:rFonts w:asciiTheme="majorHAnsi" w:hAnsiTheme="majorHAnsi"/>
          <w:sz w:val="18"/>
          <w:szCs w:val="18"/>
          <w:lang w:val="en-US"/>
        </w:rPr>
        <w:t>STD</w:t>
      </w:r>
      <w:r w:rsidRPr="00DE4E34">
        <w:rPr>
          <w:rFonts w:asciiTheme="majorHAnsi" w:hAnsiTheme="majorHAnsi"/>
          <w:sz w:val="18"/>
          <w:szCs w:val="18"/>
        </w:rPr>
        <w:t xml:space="preserve"> в основном используется как вспомогательный для оценки текущей волатильности на рынке. Применяется в некоторых случаях при вычислении уровня стопа. </w:t>
      </w:r>
    </w:p>
    <w:p w14:paraId="06F668DA" w14:textId="77777777" w:rsidR="007539D9" w:rsidRPr="00DE4E34" w:rsidRDefault="007539D9" w:rsidP="007539D9">
      <w:pPr>
        <w:jc w:val="both"/>
        <w:rPr>
          <w:rFonts w:asciiTheme="majorHAnsi" w:hAnsiTheme="majorHAnsi"/>
          <w:b/>
          <w:color w:val="0000FF"/>
          <w:sz w:val="18"/>
          <w:szCs w:val="18"/>
        </w:rPr>
      </w:pPr>
      <w:r w:rsidRPr="00DE4E34">
        <w:rPr>
          <w:rFonts w:asciiTheme="majorHAnsi" w:hAnsiTheme="majorHAnsi"/>
          <w:b/>
          <w:color w:val="0000FF"/>
          <w:sz w:val="18"/>
          <w:szCs w:val="18"/>
        </w:rPr>
        <w:t>Сигналы.</w:t>
      </w:r>
    </w:p>
    <w:p w14:paraId="06F668DB" w14:textId="77777777" w:rsidR="007539D9" w:rsidRPr="007539D9" w:rsidRDefault="007539D9" w:rsidP="007539D9">
      <w:pPr>
        <w:pStyle w:val="a7"/>
        <w:numPr>
          <w:ilvl w:val="0"/>
          <w:numId w:val="35"/>
        </w:numPr>
        <w:jc w:val="both"/>
        <w:rPr>
          <w:rFonts w:asciiTheme="majorHAnsi" w:hAnsiTheme="majorHAnsi"/>
          <w:sz w:val="18"/>
          <w:szCs w:val="18"/>
        </w:rPr>
      </w:pPr>
      <w:r w:rsidRPr="007539D9">
        <w:rPr>
          <w:rFonts w:asciiTheme="majorHAnsi" w:hAnsiTheme="majorHAnsi"/>
          <w:sz w:val="18"/>
          <w:szCs w:val="18"/>
        </w:rPr>
        <w:t xml:space="preserve">Если цена отклоняется от скользящей средней более чем на 2 значения индикатора </w:t>
      </w:r>
      <w:r w:rsidRPr="007539D9">
        <w:rPr>
          <w:rFonts w:asciiTheme="majorHAnsi" w:hAnsiTheme="majorHAnsi"/>
          <w:sz w:val="18"/>
          <w:szCs w:val="18"/>
          <w:lang w:val="en-US"/>
        </w:rPr>
        <w:t>STD</w:t>
      </w:r>
      <w:r w:rsidRPr="007539D9">
        <w:rPr>
          <w:rFonts w:asciiTheme="majorHAnsi" w:hAnsiTheme="majorHAnsi"/>
          <w:sz w:val="18"/>
          <w:szCs w:val="18"/>
        </w:rPr>
        <w:t>, то предполагается, что цена начала не случайное движение, т.е. продолжит движение.</w:t>
      </w:r>
    </w:p>
    <w:p w14:paraId="06F668DC" w14:textId="77777777" w:rsidR="00B67918" w:rsidRDefault="00B67918" w:rsidP="00D96BC3">
      <w:pPr>
        <w:rPr>
          <w:rFonts w:asciiTheme="majorHAnsi" w:hAnsiTheme="majorHAnsi"/>
          <w:sz w:val="18"/>
          <w:szCs w:val="18"/>
        </w:rPr>
      </w:pPr>
    </w:p>
    <w:p w14:paraId="06F668DD" w14:textId="77777777" w:rsidR="00D96BC3" w:rsidRPr="00DE4E34" w:rsidRDefault="00B67918" w:rsidP="00B67918">
      <w:pPr>
        <w:jc w:val="center"/>
        <w:rPr>
          <w:rFonts w:asciiTheme="majorHAnsi" w:hAnsiTheme="majorHAnsi"/>
          <w:sz w:val="18"/>
          <w:szCs w:val="18"/>
        </w:rPr>
      </w:pPr>
      <w:r>
        <w:rPr>
          <w:noProof/>
          <w:lang w:eastAsia="ru-RU"/>
        </w:rPr>
        <w:lastRenderedPageBreak/>
        <w:drawing>
          <wp:inline distT="0" distB="0" distL="0" distR="0" wp14:anchorId="06F66AFD" wp14:editId="06F66AFE">
            <wp:extent cx="6152515" cy="24034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152515" cy="2403475"/>
                    </a:xfrm>
                    <a:prstGeom prst="rect">
                      <a:avLst/>
                    </a:prstGeom>
                  </pic:spPr>
                </pic:pic>
              </a:graphicData>
            </a:graphic>
          </wp:inline>
        </w:drawing>
      </w:r>
    </w:p>
    <w:p w14:paraId="06F668DE" w14:textId="77777777" w:rsidR="00B67918" w:rsidRDefault="00B67918" w:rsidP="00580B0D">
      <w:pPr>
        <w:jc w:val="both"/>
        <w:rPr>
          <w:rFonts w:asciiTheme="majorHAnsi" w:hAnsiTheme="majorHAnsi"/>
          <w:sz w:val="18"/>
          <w:szCs w:val="18"/>
          <w:highlight w:val="green"/>
        </w:rPr>
      </w:pPr>
    </w:p>
    <w:p w14:paraId="06F668DF" w14:textId="77777777" w:rsidR="00580B0D" w:rsidRPr="00580B0D" w:rsidRDefault="00580B0D" w:rsidP="00580B0D">
      <w:pPr>
        <w:jc w:val="both"/>
        <w:rPr>
          <w:rFonts w:ascii="Consolas" w:hAnsi="Consolas" w:cs="Consolas"/>
          <w:color w:val="FFFFFF"/>
          <w:sz w:val="16"/>
          <w:szCs w:val="16"/>
          <w:lang w:val="en-US"/>
        </w:rPr>
      </w:pPr>
      <w:r w:rsidRPr="000F40E0">
        <w:rPr>
          <w:rFonts w:asciiTheme="majorHAnsi" w:hAnsiTheme="majorHAnsi"/>
          <w:sz w:val="18"/>
          <w:szCs w:val="18"/>
          <w:highlight w:val="green"/>
        </w:rPr>
        <w:t>Код</w:t>
      </w:r>
      <w:r w:rsidRPr="00580B0D">
        <w:rPr>
          <w:rFonts w:asciiTheme="majorHAnsi" w:hAnsiTheme="majorHAnsi"/>
          <w:sz w:val="18"/>
          <w:szCs w:val="18"/>
          <w:highlight w:val="green"/>
          <w:lang w:val="en-US"/>
        </w:rPr>
        <w:t xml:space="preserve"> </w:t>
      </w:r>
      <w:r w:rsidRPr="000F40E0">
        <w:rPr>
          <w:rFonts w:asciiTheme="majorHAnsi" w:hAnsiTheme="majorHAnsi"/>
          <w:sz w:val="18"/>
          <w:szCs w:val="18"/>
          <w:highlight w:val="green"/>
        </w:rPr>
        <w:t>Альфа</w:t>
      </w:r>
      <w:r w:rsidRPr="00580B0D">
        <w:rPr>
          <w:rFonts w:asciiTheme="majorHAnsi" w:hAnsiTheme="majorHAnsi"/>
          <w:sz w:val="18"/>
          <w:szCs w:val="18"/>
          <w:highlight w:val="green"/>
          <w:lang w:val="en-US"/>
        </w:rPr>
        <w:t>-</w:t>
      </w:r>
      <w:r w:rsidRPr="000F40E0">
        <w:rPr>
          <w:rFonts w:asciiTheme="majorHAnsi" w:hAnsiTheme="majorHAnsi"/>
          <w:sz w:val="18"/>
          <w:szCs w:val="18"/>
          <w:highlight w:val="green"/>
        </w:rPr>
        <w:t>Директ</w:t>
      </w:r>
    </w:p>
    <w:p w14:paraId="06F668E0"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00"/>
          <w:sz w:val="16"/>
          <w:szCs w:val="16"/>
          <w:lang w:val="en-US"/>
        </w:rPr>
        <w:t>function</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Initialize</w:t>
      </w:r>
      <w:r w:rsidRPr="00580B0D">
        <w:rPr>
          <w:rFonts w:ascii="Consolas" w:hAnsi="Consolas" w:cs="Consolas"/>
          <w:color w:val="FFFFFF"/>
          <w:sz w:val="16"/>
          <w:szCs w:val="16"/>
          <w:lang w:val="en-US"/>
        </w:rPr>
        <w:t>()</w:t>
      </w:r>
    </w:p>
    <w:p w14:paraId="06F668E1"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2"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IndicatorName</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AFAD2"/>
          <w:sz w:val="16"/>
          <w:szCs w:val="16"/>
          <w:lang w:val="en-US"/>
        </w:rPr>
        <w:t>"STD"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3"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PriceStudy</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false</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4"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AddInput</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"Input"</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Price</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5"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AddSeries</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"STD"</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DrawAs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Line</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Color</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Red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6"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AddParameter</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"Period"</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20</w:t>
      </w:r>
      <w:r w:rsidRPr="00580B0D">
        <w:rPr>
          <w:rFonts w:ascii="Consolas" w:hAnsi="Consolas" w:cs="Consolas"/>
          <w:color w:val="FFFFFF"/>
          <w:sz w:val="16"/>
          <w:szCs w:val="16"/>
          <w:lang w:val="en-US"/>
        </w:rPr>
        <w:t>);</w:t>
      </w:r>
    </w:p>
    <w:p w14:paraId="06F668E7"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AddLevel</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Color</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Gray</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AFAD2"/>
          <w:sz w:val="16"/>
          <w:szCs w:val="16"/>
          <w:lang w:val="en-US"/>
        </w:rPr>
        <w:t>"STD"</w:t>
      </w:r>
      <w:r w:rsidRPr="00580B0D">
        <w:rPr>
          <w:rFonts w:ascii="Consolas" w:hAnsi="Consolas" w:cs="Consolas"/>
          <w:color w:val="FFFFFF"/>
          <w:sz w:val="16"/>
          <w:szCs w:val="16"/>
          <w:lang w:val="en-US"/>
        </w:rPr>
        <w:t>);</w:t>
      </w:r>
    </w:p>
    <w:p w14:paraId="06F668E8"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AddGlobalVariable</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"SUM"</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Types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Double</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E9"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A"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EB"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00"/>
          <w:sz w:val="16"/>
          <w:szCs w:val="16"/>
          <w:lang w:val="en-US"/>
        </w:rPr>
        <w:t>function</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Evaluate</w:t>
      </w:r>
      <w:r w:rsidRPr="00580B0D">
        <w:rPr>
          <w:rFonts w:ascii="Consolas" w:hAnsi="Consolas" w:cs="Consolas"/>
          <w:color w:val="FFFFFF"/>
          <w:sz w:val="16"/>
          <w:szCs w:val="16"/>
          <w:lang w:val="en-US"/>
        </w:rPr>
        <w:t>()</w:t>
      </w:r>
    </w:p>
    <w:p w14:paraId="06F668EC"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D"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D3D3D3"/>
          <w:sz w:val="16"/>
          <w:szCs w:val="16"/>
          <w:lang w:val="en-US"/>
        </w:rPr>
        <w:t>// AlfaDirect. 2015.</w:t>
      </w:r>
      <w:r w:rsidR="007539D9" w:rsidRPr="00526A1F">
        <w:rPr>
          <w:rFonts w:ascii="Consolas" w:hAnsi="Consolas" w:cs="Consolas"/>
          <w:color w:val="D3D3D3"/>
          <w:sz w:val="16"/>
          <w:szCs w:val="16"/>
          <w:lang w:val="en-US"/>
        </w:rPr>
        <w:t xml:space="preserve"> </w:t>
      </w:r>
      <w:r w:rsidRPr="00580B0D">
        <w:rPr>
          <w:rFonts w:ascii="Consolas" w:hAnsi="Consolas" w:cs="Consolas"/>
          <w:color w:val="D3D3D3"/>
          <w:sz w:val="16"/>
          <w:szCs w:val="16"/>
          <w:lang w:val="en-US"/>
        </w:rPr>
        <w:t>OX</w:t>
      </w:r>
    </w:p>
    <w:p w14:paraId="06F668EE"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D3D3D3"/>
          <w:sz w:val="16"/>
          <w:szCs w:val="16"/>
          <w:lang w:val="en-US"/>
        </w:rPr>
        <w:t>// STD (Standard Deviation)</w:t>
      </w:r>
    </w:p>
    <w:p w14:paraId="06F668EF"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Pr="00580B0D">
        <w:rPr>
          <w:rFonts w:ascii="Consolas" w:hAnsi="Consolas" w:cs="Consolas"/>
          <w:color w:val="FFFF00"/>
          <w:sz w:val="16"/>
          <w:szCs w:val="16"/>
          <w:lang w:val="en-US"/>
        </w:rPr>
        <w:t>if</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CurrentIndex</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&lt;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p>
    <w:p w14:paraId="06F668F0"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1"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2"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CurrentIndex</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1</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3"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STD</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F4"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5"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Pr="00580B0D">
        <w:rPr>
          <w:rFonts w:ascii="Consolas" w:hAnsi="Consolas" w:cs="Consolas"/>
          <w:color w:val="FFFF00"/>
          <w:sz w:val="16"/>
          <w:szCs w:val="16"/>
          <w:lang w:val="en-US"/>
        </w:rPr>
        <w:t>else</w:t>
      </w:r>
    </w:p>
    <w:p w14:paraId="06F668F6"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7"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8"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9"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FA"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FB"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for</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&lt;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p>
    <w:p w14:paraId="06F668FC"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ab/>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Math</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Pow</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i</w:t>
      </w:r>
      <w:r w:rsidRPr="00580B0D">
        <w:rPr>
          <w:rFonts w:ascii="Consolas" w:hAnsi="Consolas" w:cs="Consolas"/>
          <w:color w:val="FFFFFF"/>
          <w:sz w:val="16"/>
          <w:szCs w:val="16"/>
          <w:lang w:val="en-US"/>
        </w:rPr>
        <w:t>]</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sma</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2.0</w:t>
      </w:r>
      <w:r w:rsidRPr="00580B0D">
        <w:rPr>
          <w:rFonts w:ascii="Consolas" w:hAnsi="Consolas" w:cs="Consolas"/>
          <w:color w:val="FFFFFF"/>
          <w:sz w:val="16"/>
          <w:szCs w:val="16"/>
          <w:lang w:val="en-US"/>
        </w:rPr>
        <w:t>);</w:t>
      </w:r>
    </w:p>
    <w:p w14:paraId="06F668FD"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STD</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Math</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Sqrt</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sigma</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p>
    <w:p w14:paraId="06F668FE"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FFFFFF"/>
          <w:sz w:val="16"/>
          <w:szCs w:val="16"/>
          <w:lang w:val="en-US"/>
        </w:rPr>
        <w:t xml:space="preserve">  </w:t>
      </w:r>
      <w:r w:rsidRPr="00580B0D">
        <w:rPr>
          <w:rFonts w:ascii="Consolas" w:hAnsi="Consolas" w:cs="Consolas"/>
          <w:color w:val="FFFFFF"/>
          <w:sz w:val="16"/>
          <w:szCs w:val="16"/>
        </w:rPr>
        <w:t>}</w:t>
      </w:r>
    </w:p>
    <w:p w14:paraId="06F668FF"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580B0D">
        <w:rPr>
          <w:rFonts w:ascii="Consolas" w:hAnsi="Consolas" w:cs="Consolas"/>
          <w:color w:val="FFFFFF"/>
          <w:sz w:val="16"/>
          <w:szCs w:val="16"/>
        </w:rPr>
        <w:t>}</w:t>
      </w:r>
    </w:p>
    <w:p w14:paraId="06F66900" w14:textId="77777777" w:rsidR="00580B0D" w:rsidRDefault="00580B0D"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01" w14:textId="77777777" w:rsidR="00EA4D46" w:rsidRDefault="00EA4D46"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02" w14:textId="77777777" w:rsidR="00EA4D46" w:rsidRPr="00D871CD" w:rsidRDefault="00EA4D46" w:rsidP="00EA4D46">
      <w:pPr>
        <w:rPr>
          <w:rFonts w:asciiTheme="majorHAnsi" w:hAnsiTheme="majorHAnsi"/>
          <w:sz w:val="18"/>
          <w:szCs w:val="18"/>
        </w:rPr>
      </w:pPr>
    </w:p>
    <w:p w14:paraId="06F66903" w14:textId="77777777" w:rsidR="00EA4D46" w:rsidRPr="00E53EED" w:rsidRDefault="00EA4D46" w:rsidP="00B53460">
      <w:pPr>
        <w:pStyle w:val="1"/>
      </w:pPr>
      <w:bookmarkStart w:id="156" w:name="_Toc474331801"/>
      <w:r w:rsidRPr="00E53EED">
        <w:t>ИНДИКАТОРЫ ОБЪЕМА</w:t>
      </w:r>
      <w:bookmarkEnd w:id="156"/>
    </w:p>
    <w:p w14:paraId="06F66904" w14:textId="77777777" w:rsidR="00EA4D46" w:rsidRPr="00F53F1E" w:rsidRDefault="00EA4D46" w:rsidP="00B53460">
      <w:pPr>
        <w:pStyle w:val="2"/>
      </w:pPr>
      <w:bookmarkStart w:id="157" w:name="_Toc474331802"/>
      <w:r>
        <w:rPr>
          <w:lang w:val="en-US"/>
        </w:rPr>
        <w:t>VBA</w:t>
      </w:r>
      <w:r w:rsidRPr="00F53F1E">
        <w:t xml:space="preserve"> (</w:t>
      </w:r>
      <w:r>
        <w:rPr>
          <w:lang w:val="en-US"/>
        </w:rPr>
        <w:t>Volume</w:t>
      </w:r>
      <w:r w:rsidRPr="00F53F1E">
        <w:t xml:space="preserve"> </w:t>
      </w:r>
      <w:r>
        <w:rPr>
          <w:lang w:val="en-US"/>
        </w:rPr>
        <w:t>of</w:t>
      </w:r>
      <w:r w:rsidRPr="00F53F1E">
        <w:t xml:space="preserve"> </w:t>
      </w:r>
      <w:r>
        <w:rPr>
          <w:lang w:val="en-US"/>
        </w:rPr>
        <w:t>Bid</w:t>
      </w:r>
      <w:r w:rsidRPr="00F53F1E">
        <w:t xml:space="preserve"> / </w:t>
      </w:r>
      <w:r>
        <w:rPr>
          <w:lang w:val="en-US"/>
        </w:rPr>
        <w:t>Ask</w:t>
      </w:r>
      <w:r w:rsidRPr="00F53F1E">
        <w:t xml:space="preserve">) – </w:t>
      </w:r>
      <w:r w:rsidRPr="00CD020D">
        <w:t>Объем по БИД и АСК</w:t>
      </w:r>
      <w:bookmarkEnd w:id="157"/>
      <w:r w:rsidRPr="00F53F1E">
        <w:t xml:space="preserve"> </w:t>
      </w:r>
    </w:p>
    <w:p w14:paraId="06F66905" w14:textId="77777777" w:rsidR="00EA4D46" w:rsidRPr="00DE4E34" w:rsidRDefault="00EA4D46" w:rsidP="00EA4D46">
      <w:pPr>
        <w:jc w:val="both"/>
        <w:rPr>
          <w:rFonts w:asciiTheme="majorHAnsi" w:hAnsiTheme="majorHAnsi"/>
          <w:sz w:val="18"/>
          <w:szCs w:val="18"/>
        </w:rPr>
      </w:pPr>
      <w:r>
        <w:rPr>
          <w:rFonts w:asciiTheme="majorHAnsi" w:hAnsiTheme="majorHAnsi"/>
          <w:b/>
          <w:bCs/>
          <w:i/>
          <w:sz w:val="18"/>
          <w:szCs w:val="18"/>
        </w:rPr>
        <w:t xml:space="preserve">Объем по Бид и Аск </w:t>
      </w:r>
      <w:r w:rsidRPr="00DE4E34">
        <w:rPr>
          <w:rFonts w:asciiTheme="majorHAnsi" w:hAnsiTheme="majorHAnsi"/>
          <w:sz w:val="18"/>
          <w:szCs w:val="18"/>
        </w:rPr>
        <w:t>– это индикатор, показывающий</w:t>
      </w:r>
      <w:r>
        <w:rPr>
          <w:rFonts w:asciiTheme="majorHAnsi" w:hAnsiTheme="majorHAnsi"/>
          <w:sz w:val="18"/>
          <w:szCs w:val="18"/>
        </w:rPr>
        <w:t xml:space="preserve"> активность покупателей или продавцов, т.е. кто был инициатором сделок</w:t>
      </w:r>
      <w:r w:rsidRPr="00DE4E34">
        <w:rPr>
          <w:rFonts w:asciiTheme="majorHAnsi" w:hAnsiTheme="majorHAnsi"/>
          <w:sz w:val="18"/>
          <w:szCs w:val="18"/>
        </w:rPr>
        <w:t>.</w:t>
      </w:r>
    </w:p>
    <w:p w14:paraId="06F66906" w14:textId="77777777" w:rsidR="00EA4D46" w:rsidRDefault="00EA4D46" w:rsidP="00EA4D46">
      <w:pPr>
        <w:jc w:val="both"/>
        <w:rPr>
          <w:rFonts w:asciiTheme="majorHAnsi" w:hAnsiTheme="majorHAnsi"/>
          <w:sz w:val="18"/>
          <w:szCs w:val="18"/>
        </w:rPr>
      </w:pPr>
      <w:r>
        <w:rPr>
          <w:rFonts w:asciiTheme="majorHAnsi" w:hAnsiTheme="majorHAnsi"/>
          <w:sz w:val="18"/>
          <w:szCs w:val="18"/>
          <w:lang w:val="en-US"/>
        </w:rPr>
        <w:t xml:space="preserve">VBA </w:t>
      </w:r>
      <w:r>
        <w:rPr>
          <w:rFonts w:asciiTheme="majorHAnsi" w:hAnsiTheme="majorHAnsi"/>
          <w:sz w:val="18"/>
          <w:szCs w:val="18"/>
        </w:rPr>
        <w:t>имеет</w:t>
      </w:r>
      <w:r w:rsidRPr="00234EEF">
        <w:rPr>
          <w:rFonts w:asciiTheme="majorHAnsi" w:hAnsiTheme="majorHAnsi"/>
          <w:sz w:val="18"/>
          <w:szCs w:val="18"/>
        </w:rPr>
        <w:t xml:space="preserve"> </w:t>
      </w:r>
      <w:r>
        <w:rPr>
          <w:rFonts w:asciiTheme="majorHAnsi" w:hAnsiTheme="majorHAnsi"/>
          <w:sz w:val="18"/>
          <w:szCs w:val="18"/>
        </w:rPr>
        <w:t>3 выходных ряда:</w:t>
      </w:r>
    </w:p>
    <w:p w14:paraId="06F66907" w14:textId="77777777" w:rsidR="00EA4D46" w:rsidRPr="00234EEF" w:rsidRDefault="00EA4D46" w:rsidP="00EA4D46">
      <w:pPr>
        <w:pStyle w:val="a7"/>
        <w:numPr>
          <w:ilvl w:val="0"/>
          <w:numId w:val="7"/>
        </w:numPr>
        <w:jc w:val="both"/>
        <w:rPr>
          <w:rFonts w:asciiTheme="majorHAnsi" w:hAnsiTheme="majorHAnsi"/>
          <w:sz w:val="18"/>
          <w:szCs w:val="18"/>
        </w:rPr>
      </w:pPr>
      <w:r>
        <w:rPr>
          <w:rFonts w:asciiTheme="majorHAnsi" w:hAnsiTheme="majorHAnsi"/>
          <w:sz w:val="18"/>
          <w:szCs w:val="18"/>
          <w:lang w:val="en-US"/>
        </w:rPr>
        <w:t>V</w:t>
      </w:r>
      <w:r w:rsidRPr="00234EEF">
        <w:rPr>
          <w:rFonts w:asciiTheme="majorHAnsi" w:hAnsiTheme="majorHAnsi"/>
          <w:sz w:val="18"/>
          <w:szCs w:val="18"/>
        </w:rPr>
        <w:t xml:space="preserve"> – Объем (оборот) общий</w:t>
      </w:r>
      <w:r>
        <w:rPr>
          <w:rFonts w:asciiTheme="majorHAnsi" w:hAnsiTheme="majorHAnsi"/>
          <w:sz w:val="18"/>
          <w:szCs w:val="18"/>
        </w:rPr>
        <w:t xml:space="preserve">, отображается всегда </w:t>
      </w:r>
      <w:r w:rsidRPr="00234EEF">
        <w:rPr>
          <w:rFonts w:asciiTheme="majorHAnsi" w:hAnsiTheme="majorHAnsi"/>
          <w:sz w:val="18"/>
          <w:szCs w:val="18"/>
        </w:rPr>
        <w:t xml:space="preserve"> </w:t>
      </w:r>
    </w:p>
    <w:p w14:paraId="06F66908" w14:textId="77777777" w:rsidR="00EA4D46" w:rsidRPr="00234EEF" w:rsidRDefault="00EA4D46" w:rsidP="00EA4D46">
      <w:pPr>
        <w:pStyle w:val="a7"/>
        <w:numPr>
          <w:ilvl w:val="0"/>
          <w:numId w:val="7"/>
        </w:numPr>
        <w:jc w:val="both"/>
        <w:rPr>
          <w:rFonts w:asciiTheme="majorHAnsi" w:hAnsiTheme="majorHAnsi"/>
          <w:sz w:val="18"/>
          <w:szCs w:val="18"/>
        </w:rPr>
      </w:pPr>
      <w:r>
        <w:rPr>
          <w:rFonts w:asciiTheme="majorHAnsi" w:hAnsiTheme="majorHAnsi"/>
          <w:sz w:val="18"/>
          <w:szCs w:val="18"/>
          <w:lang w:val="en-US"/>
        </w:rPr>
        <w:t>Vbid</w:t>
      </w:r>
      <w:r w:rsidRPr="00234EEF">
        <w:rPr>
          <w:rFonts w:asciiTheme="majorHAnsi" w:hAnsiTheme="majorHAnsi"/>
          <w:sz w:val="18"/>
          <w:szCs w:val="18"/>
        </w:rPr>
        <w:t xml:space="preserve"> – Объем (оборот) по Бид</w:t>
      </w:r>
      <w:r>
        <w:rPr>
          <w:rFonts w:asciiTheme="majorHAnsi" w:hAnsiTheme="majorHAnsi"/>
          <w:sz w:val="18"/>
          <w:szCs w:val="18"/>
        </w:rPr>
        <w:t xml:space="preserve"> отображается </w:t>
      </w:r>
      <w:r>
        <w:rPr>
          <w:rFonts w:asciiTheme="majorHAnsi" w:hAnsiTheme="majorHAnsi" w:cs="Tahoma"/>
          <w:b/>
          <w:sz w:val="18"/>
          <w:szCs w:val="18"/>
        </w:rPr>
        <w:t xml:space="preserve">Если </w:t>
      </w:r>
      <w:r>
        <w:rPr>
          <w:rFonts w:asciiTheme="majorHAnsi" w:hAnsiTheme="majorHAnsi"/>
          <w:sz w:val="18"/>
          <w:szCs w:val="18"/>
          <w:lang w:val="en-US"/>
        </w:rPr>
        <w:t>Vbid</w:t>
      </w:r>
      <w:r w:rsidRPr="00234EEF">
        <w:rPr>
          <w:rFonts w:asciiTheme="majorHAnsi" w:hAnsiTheme="majorHAnsi"/>
          <w:sz w:val="18"/>
          <w:szCs w:val="18"/>
        </w:rPr>
        <w:t xml:space="preserve"> &gt; </w:t>
      </w:r>
      <w:r>
        <w:rPr>
          <w:rFonts w:asciiTheme="majorHAnsi" w:hAnsiTheme="majorHAnsi"/>
          <w:sz w:val="18"/>
          <w:szCs w:val="18"/>
          <w:lang w:val="en-US"/>
        </w:rPr>
        <w:t>Vask</w:t>
      </w:r>
    </w:p>
    <w:p w14:paraId="06F66909" w14:textId="77777777" w:rsidR="00EA4D46" w:rsidRPr="00234EEF" w:rsidRDefault="00EA4D46" w:rsidP="00EA4D46">
      <w:pPr>
        <w:pStyle w:val="a7"/>
        <w:numPr>
          <w:ilvl w:val="0"/>
          <w:numId w:val="7"/>
        </w:numPr>
        <w:jc w:val="both"/>
        <w:rPr>
          <w:rFonts w:asciiTheme="majorHAnsi" w:hAnsiTheme="majorHAnsi"/>
          <w:sz w:val="18"/>
          <w:szCs w:val="18"/>
        </w:rPr>
      </w:pPr>
      <w:r w:rsidRPr="00234EEF">
        <w:rPr>
          <w:rFonts w:asciiTheme="majorHAnsi" w:hAnsiTheme="majorHAnsi"/>
          <w:sz w:val="18"/>
          <w:szCs w:val="18"/>
          <w:lang w:val="en-US"/>
        </w:rPr>
        <w:t>V</w:t>
      </w:r>
      <w:r>
        <w:rPr>
          <w:rFonts w:asciiTheme="majorHAnsi" w:hAnsiTheme="majorHAnsi"/>
          <w:sz w:val="18"/>
          <w:szCs w:val="18"/>
          <w:lang w:val="en-US"/>
        </w:rPr>
        <w:t>ask</w:t>
      </w:r>
      <w:r>
        <w:rPr>
          <w:rFonts w:asciiTheme="majorHAnsi" w:hAnsiTheme="majorHAnsi"/>
          <w:sz w:val="18"/>
          <w:szCs w:val="18"/>
        </w:rPr>
        <w:t xml:space="preserve"> </w:t>
      </w:r>
      <w:r w:rsidRPr="00234EEF">
        <w:rPr>
          <w:rFonts w:asciiTheme="majorHAnsi" w:hAnsiTheme="majorHAnsi"/>
          <w:sz w:val="18"/>
          <w:szCs w:val="18"/>
        </w:rPr>
        <w:t xml:space="preserve">– Объем (оборот) по Аск отображается </w:t>
      </w:r>
      <w:r w:rsidRPr="00234EEF">
        <w:rPr>
          <w:rFonts w:asciiTheme="majorHAnsi" w:hAnsiTheme="majorHAnsi" w:cs="Tahoma"/>
          <w:b/>
          <w:sz w:val="18"/>
          <w:szCs w:val="18"/>
        </w:rPr>
        <w:t xml:space="preserve">Если </w:t>
      </w:r>
      <w:r w:rsidRPr="00234EEF">
        <w:rPr>
          <w:rFonts w:asciiTheme="majorHAnsi" w:hAnsiTheme="majorHAnsi"/>
          <w:sz w:val="18"/>
          <w:szCs w:val="18"/>
          <w:lang w:val="en-US"/>
        </w:rPr>
        <w:t>V</w:t>
      </w:r>
      <w:r>
        <w:rPr>
          <w:rFonts w:asciiTheme="majorHAnsi" w:hAnsiTheme="majorHAnsi"/>
          <w:sz w:val="18"/>
          <w:szCs w:val="18"/>
          <w:lang w:val="en-US"/>
        </w:rPr>
        <w:t>ask</w:t>
      </w:r>
      <w:r w:rsidRPr="00234EEF">
        <w:rPr>
          <w:rFonts w:asciiTheme="majorHAnsi" w:hAnsiTheme="majorHAnsi"/>
          <w:sz w:val="18"/>
          <w:szCs w:val="18"/>
        </w:rPr>
        <w:t xml:space="preserve"> &gt; </w:t>
      </w:r>
      <w:r w:rsidRPr="00234EEF">
        <w:rPr>
          <w:rFonts w:asciiTheme="majorHAnsi" w:hAnsiTheme="majorHAnsi"/>
          <w:sz w:val="18"/>
          <w:szCs w:val="18"/>
          <w:lang w:val="en-US"/>
        </w:rPr>
        <w:t>V</w:t>
      </w:r>
      <w:r>
        <w:rPr>
          <w:rFonts w:asciiTheme="majorHAnsi" w:hAnsiTheme="majorHAnsi"/>
          <w:sz w:val="18"/>
          <w:szCs w:val="18"/>
          <w:lang w:val="en-US"/>
        </w:rPr>
        <w:t>bid</w:t>
      </w:r>
    </w:p>
    <w:p w14:paraId="06F6690A" w14:textId="77777777" w:rsidR="00EA4D46" w:rsidRPr="00DE4E34" w:rsidRDefault="00EA4D46" w:rsidP="00EA4D46">
      <w:pPr>
        <w:pStyle w:val="a5"/>
        <w:spacing w:before="0" w:beforeAutospacing="0" w:after="0"/>
        <w:jc w:val="center"/>
        <w:rPr>
          <w:rFonts w:asciiTheme="majorHAnsi" w:hAnsiTheme="majorHAnsi" w:cs="Tahoma"/>
          <w:sz w:val="18"/>
          <w:szCs w:val="18"/>
        </w:rPr>
      </w:pPr>
      <w:r>
        <w:rPr>
          <w:noProof/>
        </w:rPr>
        <w:lastRenderedPageBreak/>
        <w:drawing>
          <wp:inline distT="0" distB="0" distL="0" distR="0" wp14:anchorId="06F66AFF" wp14:editId="06F66B00">
            <wp:extent cx="6152515" cy="23495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152515" cy="2349500"/>
                    </a:xfrm>
                    <a:prstGeom prst="rect">
                      <a:avLst/>
                    </a:prstGeom>
                  </pic:spPr>
                </pic:pic>
              </a:graphicData>
            </a:graphic>
          </wp:inline>
        </w:drawing>
      </w:r>
    </w:p>
    <w:p w14:paraId="06F6690B" w14:textId="77777777" w:rsidR="00EA4D46" w:rsidRDefault="00EA4D46" w:rsidP="00EA4D46">
      <w:pPr>
        <w:jc w:val="both"/>
        <w:rPr>
          <w:rFonts w:asciiTheme="majorHAnsi" w:hAnsiTheme="majorHAnsi"/>
          <w:sz w:val="18"/>
          <w:szCs w:val="18"/>
        </w:rPr>
      </w:pPr>
    </w:p>
    <w:p w14:paraId="06F6690C"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0D"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90E"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0F"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D3D3D3"/>
          <w:sz w:val="16"/>
          <w:szCs w:val="16"/>
          <w:lang w:val="en-US"/>
        </w:rPr>
        <w:t xml:space="preserve">// </w:t>
      </w:r>
      <w:r w:rsidRPr="002A49D6">
        <w:rPr>
          <w:rFonts w:ascii="Consolas" w:hAnsi="Consolas" w:cs="Consolas"/>
          <w:color w:val="D3D3D3"/>
          <w:sz w:val="16"/>
          <w:szCs w:val="16"/>
        </w:rPr>
        <w:t>Обязательные</w:t>
      </w:r>
      <w:r w:rsidRPr="00954A13">
        <w:rPr>
          <w:rFonts w:ascii="Consolas" w:hAnsi="Consolas" w:cs="Consolas"/>
          <w:color w:val="D3D3D3"/>
          <w:sz w:val="16"/>
          <w:szCs w:val="16"/>
          <w:lang w:val="en-US"/>
        </w:rPr>
        <w:t xml:space="preserve"> </w:t>
      </w:r>
      <w:r w:rsidRPr="002A49D6">
        <w:rPr>
          <w:rFonts w:ascii="Consolas" w:hAnsi="Consolas" w:cs="Consolas"/>
          <w:color w:val="D3D3D3"/>
          <w:sz w:val="16"/>
          <w:szCs w:val="16"/>
        </w:rPr>
        <w:t>параметры</w:t>
      </w:r>
      <w:r w:rsidRPr="00954A13">
        <w:rPr>
          <w:rFonts w:ascii="Consolas" w:hAnsi="Consolas" w:cs="Consolas"/>
          <w:color w:val="D3D3D3"/>
          <w:sz w:val="16"/>
          <w:szCs w:val="16"/>
          <w:lang w:val="en-US"/>
        </w:rPr>
        <w:t>:</w:t>
      </w:r>
    </w:p>
    <w:p w14:paraId="06F66910"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IndicatorName</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FAFAD2"/>
          <w:sz w:val="16"/>
          <w:szCs w:val="16"/>
          <w:lang w:val="en-US"/>
        </w:rPr>
        <w:t>"</w:t>
      </w:r>
      <w:r w:rsidRPr="002A49D6">
        <w:rPr>
          <w:rFonts w:ascii="Consolas" w:hAnsi="Consolas" w:cs="Consolas"/>
          <w:color w:val="FAFAD2"/>
          <w:sz w:val="16"/>
          <w:szCs w:val="16"/>
          <w:lang w:val="en-US"/>
        </w:rPr>
        <w:t>VBA</w:t>
      </w:r>
      <w:r w:rsidRPr="00954A13">
        <w:rPr>
          <w:rFonts w:ascii="Consolas" w:hAnsi="Consolas" w:cs="Consolas"/>
          <w:color w:val="FAFAD2"/>
          <w:sz w:val="16"/>
          <w:szCs w:val="16"/>
          <w:lang w:val="en-US"/>
        </w:rPr>
        <w:t>"</w:t>
      </w:r>
      <w:r w:rsidRPr="00954A13">
        <w:rPr>
          <w:rFonts w:ascii="Consolas" w:hAnsi="Consolas" w:cs="Consolas"/>
          <w:color w:val="FFFFFF"/>
          <w:sz w:val="16"/>
          <w:szCs w:val="16"/>
          <w:lang w:val="en-US"/>
        </w:rPr>
        <w:t>;</w:t>
      </w:r>
    </w:p>
    <w:p w14:paraId="06F66911"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PriceStudy</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FFF00"/>
          <w:sz w:val="16"/>
          <w:szCs w:val="16"/>
          <w:lang w:val="en-US"/>
        </w:rPr>
        <w:t>false</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p>
    <w:p w14:paraId="06F66912"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AddInput</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"Input"</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Candle</w:t>
      </w:r>
      <w:r w:rsidRPr="002A49D6">
        <w:rPr>
          <w:rFonts w:ascii="Consolas" w:hAnsi="Consolas" w:cs="Consolas"/>
          <w:color w:val="FFFFFF"/>
          <w:sz w:val="16"/>
          <w:szCs w:val="16"/>
          <w:lang w:val="en-US"/>
        </w:rPr>
        <w:t>);</w:t>
      </w:r>
    </w:p>
    <w:p w14:paraId="06F66913"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Gray</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4"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"Vbid"</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Red</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5"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"Vask"</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Green</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6"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17"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18"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function</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Evaluate</w:t>
      </w:r>
      <w:r w:rsidRPr="002A49D6">
        <w:rPr>
          <w:rFonts w:ascii="Consolas" w:hAnsi="Consolas" w:cs="Consolas"/>
          <w:color w:val="FFFFFF"/>
          <w:sz w:val="16"/>
          <w:szCs w:val="16"/>
          <w:lang w:val="en-US"/>
        </w:rPr>
        <w:t>()</w:t>
      </w:r>
    </w:p>
    <w:p w14:paraId="06F66919"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1A"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D3D3D3"/>
          <w:sz w:val="16"/>
          <w:szCs w:val="16"/>
          <w:lang w:val="en-US"/>
        </w:rPr>
        <w:t>// AlfaDirect.</w:t>
      </w:r>
      <w:r w:rsidRPr="00A07CBC">
        <w:rPr>
          <w:rFonts w:ascii="Consolas" w:hAnsi="Consolas" w:cs="Consolas"/>
          <w:color w:val="D3D3D3"/>
          <w:sz w:val="16"/>
          <w:szCs w:val="16"/>
          <w:lang w:val="en-US"/>
        </w:rPr>
        <w:t xml:space="preserve"> 2014. </w:t>
      </w:r>
      <w:r>
        <w:rPr>
          <w:rFonts w:ascii="Consolas" w:hAnsi="Consolas" w:cs="Consolas"/>
          <w:color w:val="D3D3D3"/>
          <w:sz w:val="16"/>
          <w:szCs w:val="16"/>
          <w:lang w:val="en-US"/>
        </w:rPr>
        <w:t>OX.</w:t>
      </w:r>
      <w:r w:rsidRPr="002A49D6">
        <w:rPr>
          <w:rFonts w:ascii="Consolas" w:hAnsi="Consolas" w:cs="Consolas"/>
          <w:color w:val="D3D3D3"/>
          <w:sz w:val="16"/>
          <w:szCs w:val="16"/>
          <w:lang w:val="en-US"/>
        </w:rPr>
        <w:t xml:space="preserve"> </w:t>
      </w:r>
    </w:p>
    <w:p w14:paraId="06F6691B"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D3D3D3"/>
          <w:sz w:val="16"/>
          <w:szCs w:val="16"/>
          <w:lang w:val="en-US"/>
        </w:rPr>
        <w:t>// Volume - Bid - Ask (VBA)</w:t>
      </w:r>
    </w:p>
    <w:p w14:paraId="06F6691C"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1D"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 xml:space="preserve"> </w:t>
      </w:r>
      <w:r>
        <w:rPr>
          <w:rFonts w:ascii="Consolas" w:hAnsi="Consolas" w:cs="Consolas"/>
          <w:color w:val="FFFF00"/>
          <w:sz w:val="16"/>
          <w:szCs w:val="16"/>
          <w:lang w:val="en-US"/>
        </w:rPr>
        <w:t xml:space="preserve"> </w:t>
      </w:r>
      <w:r w:rsidRPr="002A49D6">
        <w:rPr>
          <w:rFonts w:ascii="Consolas" w:hAnsi="Consolas" w:cs="Consolas"/>
          <w:color w:val="FFFF00"/>
          <w:sz w:val="16"/>
          <w:szCs w:val="16"/>
          <w:lang w:val="en-US"/>
        </w:rPr>
        <w:t>if</w:t>
      </w:r>
      <w:r w:rsidRPr="002A49D6">
        <w:rPr>
          <w:rFonts w:ascii="Consolas" w:hAnsi="Consolas" w:cs="Consolas"/>
          <w:color w:val="000000"/>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VolumeAsk</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&gt;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VolumeBid</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1E"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r>
        <w:rPr>
          <w:rFonts w:ascii="Consolas" w:hAnsi="Consolas" w:cs="Consolas"/>
          <w:color w:val="FFFFFF"/>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p>
    <w:p w14:paraId="06F6691F"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Vask</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VolumeAsk</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20"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Vbid</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90EE90"/>
          <w:sz w:val="16"/>
          <w:szCs w:val="16"/>
          <w:lang w:val="en-US"/>
        </w:rPr>
        <w:t>0.0</w:t>
      </w:r>
      <w:r w:rsidRPr="002A49D6">
        <w:rPr>
          <w:rFonts w:ascii="Consolas" w:hAnsi="Consolas" w:cs="Consolas"/>
          <w:color w:val="FFFFFF"/>
          <w:sz w:val="16"/>
          <w:szCs w:val="16"/>
          <w:lang w:val="en-US"/>
        </w:rPr>
        <w:t>;</w:t>
      </w:r>
    </w:p>
    <w:p w14:paraId="06F66921"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p>
    <w:p w14:paraId="06F66922"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 xml:space="preserve"> </w:t>
      </w:r>
      <w:r>
        <w:rPr>
          <w:rFonts w:ascii="Consolas" w:hAnsi="Consolas" w:cs="Consolas"/>
          <w:color w:val="FFFF00"/>
          <w:sz w:val="16"/>
          <w:szCs w:val="16"/>
          <w:lang w:val="en-US"/>
        </w:rPr>
        <w:t xml:space="preserve"> </w:t>
      </w:r>
      <w:r w:rsidRPr="002A49D6">
        <w:rPr>
          <w:rFonts w:ascii="Consolas" w:hAnsi="Consolas" w:cs="Consolas"/>
          <w:color w:val="FFFF00"/>
          <w:sz w:val="16"/>
          <w:szCs w:val="16"/>
          <w:lang w:val="en-US"/>
        </w:rPr>
        <w:t>else</w:t>
      </w:r>
    </w:p>
    <w:p w14:paraId="06F66923"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r>
        <w:rPr>
          <w:rFonts w:ascii="Consolas" w:hAnsi="Consolas" w:cs="Consolas"/>
          <w:color w:val="FFFFFF"/>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p>
    <w:p w14:paraId="06F66924"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Vask</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90EE90"/>
          <w:sz w:val="16"/>
          <w:szCs w:val="16"/>
          <w:lang w:val="en-US"/>
        </w:rPr>
        <w:t>0.0</w:t>
      </w:r>
      <w:r w:rsidRPr="002A49D6">
        <w:rPr>
          <w:rFonts w:ascii="Consolas" w:hAnsi="Consolas" w:cs="Consolas"/>
          <w:color w:val="FFFFFF"/>
          <w:sz w:val="16"/>
          <w:szCs w:val="16"/>
          <w:lang w:val="en-US"/>
        </w:rPr>
        <w:t>;</w:t>
      </w:r>
    </w:p>
    <w:p w14:paraId="06F66925"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Vbid</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VolumeBid</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26"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p>
    <w:p w14:paraId="06F66927"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28" w14:textId="77777777" w:rsidR="00EA4D46" w:rsidRDefault="00EA4D46" w:rsidP="00EA4D46">
      <w:pPr>
        <w:rPr>
          <w:rFonts w:asciiTheme="majorHAnsi" w:hAnsiTheme="majorHAnsi"/>
          <w:sz w:val="18"/>
          <w:szCs w:val="18"/>
          <w:lang w:val="en-US"/>
        </w:rPr>
      </w:pPr>
    </w:p>
    <w:p w14:paraId="06F66929" w14:textId="77777777" w:rsidR="00EA4D46" w:rsidRPr="002C54BF" w:rsidRDefault="00EA4D46" w:rsidP="00B53460">
      <w:pPr>
        <w:pStyle w:val="2"/>
        <w:rPr>
          <w:lang w:val="en-US"/>
        </w:rPr>
      </w:pPr>
      <w:bookmarkStart w:id="158" w:name="_Toc474331803"/>
      <w:r>
        <w:rPr>
          <w:lang w:val="en-US"/>
        </w:rPr>
        <w:t>Delta</w:t>
      </w:r>
      <w:r w:rsidRPr="002C54BF">
        <w:rPr>
          <w:lang w:val="en-US"/>
        </w:rPr>
        <w:t xml:space="preserve"> –</w:t>
      </w:r>
      <w:r w:rsidRPr="00CD020D">
        <w:rPr>
          <w:lang w:val="en-US"/>
        </w:rPr>
        <w:t xml:space="preserve"> </w:t>
      </w:r>
      <w:r w:rsidRPr="00CD020D">
        <w:t>Дельта</w:t>
      </w:r>
      <w:bookmarkEnd w:id="158"/>
    </w:p>
    <w:p w14:paraId="06F6692A" w14:textId="77777777" w:rsidR="00EA4D46" w:rsidRDefault="00EA4D46" w:rsidP="00EA4D46">
      <w:pPr>
        <w:ind w:firstLine="708"/>
        <w:rPr>
          <w:rFonts w:asciiTheme="majorHAnsi" w:hAnsiTheme="majorHAnsi"/>
          <w:sz w:val="18"/>
          <w:szCs w:val="18"/>
        </w:rPr>
      </w:pPr>
      <w:r>
        <w:rPr>
          <w:rFonts w:asciiTheme="majorHAnsi" w:hAnsiTheme="majorHAnsi"/>
          <w:sz w:val="18"/>
          <w:szCs w:val="18"/>
        </w:rPr>
        <w:t xml:space="preserve">Индикатор Дельта рассчитывается как разница объемов сделок, совершенных по </w:t>
      </w:r>
      <w:r>
        <w:rPr>
          <w:rFonts w:asciiTheme="majorHAnsi" w:hAnsiTheme="majorHAnsi"/>
          <w:sz w:val="18"/>
          <w:szCs w:val="18"/>
          <w:lang w:val="en-US"/>
        </w:rPr>
        <w:t>Bid</w:t>
      </w:r>
      <w:r w:rsidRPr="002A49D6">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Ask</w:t>
      </w:r>
      <w:r w:rsidRPr="002A49D6">
        <w:rPr>
          <w:rFonts w:asciiTheme="majorHAnsi" w:hAnsiTheme="majorHAnsi"/>
          <w:sz w:val="18"/>
          <w:szCs w:val="18"/>
        </w:rPr>
        <w:t xml:space="preserve"> </w:t>
      </w:r>
      <w:r>
        <w:rPr>
          <w:rFonts w:asciiTheme="majorHAnsi" w:hAnsiTheme="majorHAnsi"/>
          <w:sz w:val="18"/>
          <w:szCs w:val="18"/>
        </w:rPr>
        <w:t xml:space="preserve">и показывает агрессивность покупателей или продавцов. В обычной ситуации при падении рынка больше агрессивных продавцов, а при росте – покупателей. </w:t>
      </w:r>
    </w:p>
    <w:p w14:paraId="06F6692B" w14:textId="77777777" w:rsidR="00EA4D46" w:rsidRDefault="00EA4D46" w:rsidP="00EA4D46">
      <w:pPr>
        <w:rPr>
          <w:rFonts w:asciiTheme="majorHAnsi" w:hAnsiTheme="majorHAnsi"/>
          <w:sz w:val="18"/>
          <w:szCs w:val="18"/>
        </w:rPr>
      </w:pPr>
      <w:r>
        <w:rPr>
          <w:rFonts w:asciiTheme="majorHAnsi" w:hAnsiTheme="majorHAnsi"/>
          <w:sz w:val="18"/>
          <w:szCs w:val="18"/>
        </w:rPr>
        <w:t xml:space="preserve">Пример отображения индикатора </w:t>
      </w:r>
      <w:r>
        <w:rPr>
          <w:rFonts w:asciiTheme="majorHAnsi" w:hAnsiTheme="majorHAnsi"/>
          <w:sz w:val="18"/>
          <w:szCs w:val="18"/>
          <w:lang w:val="en-US"/>
        </w:rPr>
        <w:t>Delta</w:t>
      </w:r>
      <w:r w:rsidRPr="002A49D6">
        <w:rPr>
          <w:rFonts w:asciiTheme="majorHAnsi" w:hAnsiTheme="majorHAnsi"/>
          <w:sz w:val="18"/>
          <w:szCs w:val="18"/>
        </w:rPr>
        <w:t xml:space="preserve"> </w:t>
      </w:r>
      <w:r>
        <w:rPr>
          <w:rFonts w:asciiTheme="majorHAnsi" w:hAnsiTheme="majorHAnsi"/>
          <w:sz w:val="18"/>
          <w:szCs w:val="18"/>
        </w:rPr>
        <w:t>на акциях Сбербанка.</w:t>
      </w:r>
    </w:p>
    <w:p w14:paraId="06F6692C"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&gt;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(зеленый цвет)</w:t>
      </w:r>
    </w:p>
    <w:p w14:paraId="06F6692D"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&lt;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(красный цвет)</w:t>
      </w:r>
    </w:p>
    <w:p w14:paraId="06F6692E" w14:textId="77777777" w:rsidR="00EA4D46" w:rsidRDefault="00EA4D46" w:rsidP="00EA4D46">
      <w:pPr>
        <w:rPr>
          <w:rFonts w:asciiTheme="majorHAnsi" w:hAnsiTheme="majorHAnsi"/>
          <w:sz w:val="18"/>
          <w:szCs w:val="18"/>
        </w:rPr>
      </w:pPr>
      <w:r>
        <w:rPr>
          <w:noProof/>
          <w:lang w:eastAsia="ru-RU"/>
        </w:rPr>
        <w:lastRenderedPageBreak/>
        <w:drawing>
          <wp:inline distT="0" distB="0" distL="0" distR="0" wp14:anchorId="06F66B01" wp14:editId="06F66B02">
            <wp:extent cx="6152515" cy="29444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152515" cy="2944495"/>
                    </a:xfrm>
                    <a:prstGeom prst="rect">
                      <a:avLst/>
                    </a:prstGeom>
                  </pic:spPr>
                </pic:pic>
              </a:graphicData>
            </a:graphic>
          </wp:inline>
        </w:drawing>
      </w:r>
    </w:p>
    <w:p w14:paraId="06F6692F" w14:textId="77777777" w:rsidR="00EA4D46" w:rsidRPr="00EA4D46" w:rsidRDefault="00EA4D46" w:rsidP="00EA4D46">
      <w:pPr>
        <w:rPr>
          <w:rFonts w:asciiTheme="majorHAnsi" w:hAnsiTheme="majorHAnsi"/>
          <w:b/>
          <w:color w:val="0000FF"/>
          <w:sz w:val="18"/>
          <w:szCs w:val="18"/>
        </w:rPr>
      </w:pPr>
      <w:r w:rsidRPr="00EA4D46">
        <w:rPr>
          <w:rFonts w:asciiTheme="majorHAnsi" w:hAnsiTheme="majorHAnsi"/>
          <w:b/>
          <w:color w:val="0000FF"/>
          <w:sz w:val="18"/>
          <w:szCs w:val="18"/>
        </w:rPr>
        <w:t xml:space="preserve">Сигналы </w:t>
      </w:r>
    </w:p>
    <w:p w14:paraId="06F66930" w14:textId="77777777" w:rsidR="00EA4D46" w:rsidRDefault="00EA4D46" w:rsidP="00866129">
      <w:pPr>
        <w:pStyle w:val="a7"/>
        <w:numPr>
          <w:ilvl w:val="0"/>
          <w:numId w:val="13"/>
        </w:numPr>
        <w:rPr>
          <w:rFonts w:asciiTheme="majorHAnsi" w:hAnsiTheme="majorHAnsi"/>
          <w:sz w:val="18"/>
          <w:szCs w:val="18"/>
        </w:rPr>
      </w:pPr>
      <w:r w:rsidRPr="005E067E">
        <w:rPr>
          <w:rFonts w:asciiTheme="majorHAnsi" w:hAnsiTheme="majorHAnsi"/>
          <w:sz w:val="18"/>
          <w:szCs w:val="18"/>
        </w:rPr>
        <w:t>Индикатор</w:t>
      </w:r>
      <w:r>
        <w:rPr>
          <w:rFonts w:asciiTheme="majorHAnsi" w:hAnsiTheme="majorHAnsi"/>
          <w:b/>
          <w:sz w:val="18"/>
          <w:szCs w:val="18"/>
        </w:rPr>
        <w:t xml:space="preserve"> </w:t>
      </w:r>
      <w:r w:rsidRPr="005E067E">
        <w:rPr>
          <w:rFonts w:asciiTheme="majorHAnsi" w:hAnsiTheme="majorHAnsi"/>
          <w:sz w:val="18"/>
          <w:szCs w:val="18"/>
        </w:rPr>
        <w:t>является вспом</w:t>
      </w:r>
      <w:r>
        <w:rPr>
          <w:rFonts w:asciiTheme="majorHAnsi" w:hAnsiTheme="majorHAnsi"/>
          <w:sz w:val="18"/>
          <w:szCs w:val="18"/>
        </w:rPr>
        <w:t>о</w:t>
      </w:r>
      <w:r w:rsidRPr="005E067E">
        <w:rPr>
          <w:rFonts w:asciiTheme="majorHAnsi" w:hAnsiTheme="majorHAnsi"/>
          <w:sz w:val="18"/>
          <w:szCs w:val="18"/>
        </w:rPr>
        <w:t>гательным</w:t>
      </w:r>
      <w:r>
        <w:rPr>
          <w:rFonts w:asciiTheme="majorHAnsi" w:hAnsiTheme="majorHAnsi"/>
          <w:sz w:val="18"/>
          <w:szCs w:val="18"/>
        </w:rPr>
        <w:t xml:space="preserve">. </w:t>
      </w:r>
      <w:r w:rsidRPr="00B62709">
        <w:rPr>
          <w:rFonts w:asciiTheme="majorHAnsi" w:hAnsiTheme="majorHAnsi"/>
          <w:sz w:val="18"/>
          <w:szCs w:val="18"/>
        </w:rPr>
        <w:t xml:space="preserve">Обращать внимание на </w:t>
      </w:r>
      <w:r>
        <w:rPr>
          <w:rFonts w:asciiTheme="majorHAnsi" w:hAnsiTheme="majorHAnsi"/>
          <w:sz w:val="18"/>
          <w:szCs w:val="18"/>
        </w:rPr>
        <w:t>свечки с большой дельтой, т.к. на боковом движении они будут разворотными, а на трендовом – импульсами к дальнейшему движению.</w:t>
      </w:r>
    </w:p>
    <w:p w14:paraId="06F66931" w14:textId="77777777" w:rsidR="00EA4D46" w:rsidRDefault="00EA4D46" w:rsidP="00866129">
      <w:pPr>
        <w:pStyle w:val="a7"/>
        <w:numPr>
          <w:ilvl w:val="0"/>
          <w:numId w:val="13"/>
        </w:numPr>
        <w:jc w:val="both"/>
        <w:rPr>
          <w:rFonts w:asciiTheme="majorHAnsi" w:hAnsiTheme="majorHAnsi"/>
          <w:sz w:val="18"/>
          <w:szCs w:val="18"/>
        </w:rPr>
      </w:pPr>
      <w:r w:rsidRPr="00B62709">
        <w:rPr>
          <w:rFonts w:asciiTheme="majorHAnsi" w:hAnsiTheme="majorHAnsi"/>
          <w:sz w:val="18"/>
          <w:szCs w:val="18"/>
        </w:rPr>
        <w:t xml:space="preserve">Обращать внимание на </w:t>
      </w:r>
      <w:r>
        <w:rPr>
          <w:rFonts w:asciiTheme="majorHAnsi" w:hAnsiTheme="majorHAnsi"/>
          <w:sz w:val="18"/>
          <w:szCs w:val="18"/>
        </w:rPr>
        <w:t>маленькие свечки с большой дельтой, т.к. может говорить о наличии крупного лимитного ордера.</w:t>
      </w:r>
    </w:p>
    <w:p w14:paraId="06F66932" w14:textId="77777777" w:rsidR="00EA4D46" w:rsidRPr="00B62709" w:rsidRDefault="00EA4D46" w:rsidP="00EA4D46">
      <w:pPr>
        <w:rPr>
          <w:rFonts w:asciiTheme="majorHAnsi" w:hAnsiTheme="majorHAnsi"/>
          <w:sz w:val="18"/>
          <w:szCs w:val="18"/>
        </w:rPr>
      </w:pPr>
    </w:p>
    <w:p w14:paraId="06F66933"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34"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935"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6"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D3D3D3"/>
          <w:sz w:val="16"/>
          <w:szCs w:val="16"/>
          <w:lang w:val="en-US"/>
        </w:rPr>
        <w:t xml:space="preserve">// </w:t>
      </w:r>
      <w:r w:rsidRPr="000D4E19">
        <w:rPr>
          <w:rFonts w:ascii="Consolas" w:hAnsi="Consolas" w:cs="Consolas"/>
          <w:color w:val="D3D3D3"/>
          <w:sz w:val="16"/>
          <w:szCs w:val="16"/>
        </w:rPr>
        <w:t>Обязательные</w:t>
      </w:r>
      <w:r w:rsidRPr="00954A13">
        <w:rPr>
          <w:rFonts w:ascii="Consolas" w:hAnsi="Consolas" w:cs="Consolas"/>
          <w:color w:val="D3D3D3"/>
          <w:sz w:val="16"/>
          <w:szCs w:val="16"/>
          <w:lang w:val="en-US"/>
        </w:rPr>
        <w:t xml:space="preserve"> </w:t>
      </w:r>
      <w:r w:rsidRPr="000D4E19">
        <w:rPr>
          <w:rFonts w:ascii="Consolas" w:hAnsi="Consolas" w:cs="Consolas"/>
          <w:color w:val="D3D3D3"/>
          <w:sz w:val="16"/>
          <w:szCs w:val="16"/>
        </w:rPr>
        <w:t>параметры</w:t>
      </w:r>
      <w:r w:rsidRPr="00954A13">
        <w:rPr>
          <w:rFonts w:ascii="Consolas" w:hAnsi="Consolas" w:cs="Consolas"/>
          <w:color w:val="D3D3D3"/>
          <w:sz w:val="16"/>
          <w:szCs w:val="16"/>
          <w:lang w:val="en-US"/>
        </w:rPr>
        <w:t>:</w:t>
      </w:r>
    </w:p>
    <w:p w14:paraId="06F66937"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IndicatorName</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FAFAD2"/>
          <w:sz w:val="16"/>
          <w:szCs w:val="16"/>
          <w:lang w:val="en-US"/>
        </w:rPr>
        <w:t>"</w:t>
      </w:r>
      <w:r w:rsidRPr="000D4E19">
        <w:rPr>
          <w:rFonts w:ascii="Consolas" w:hAnsi="Consolas" w:cs="Consolas"/>
          <w:color w:val="FAFAD2"/>
          <w:sz w:val="16"/>
          <w:szCs w:val="16"/>
          <w:lang w:val="en-US"/>
        </w:rPr>
        <w:t>Delta</w:t>
      </w:r>
      <w:r w:rsidRPr="00954A13">
        <w:rPr>
          <w:rFonts w:ascii="Consolas" w:hAnsi="Consolas" w:cs="Consolas"/>
          <w:color w:val="FAFAD2"/>
          <w:sz w:val="16"/>
          <w:szCs w:val="16"/>
          <w:lang w:val="en-US"/>
        </w:rPr>
        <w:t>"</w:t>
      </w:r>
      <w:r w:rsidRPr="00954A13">
        <w:rPr>
          <w:rFonts w:ascii="Consolas" w:hAnsi="Consolas" w:cs="Consolas"/>
          <w:color w:val="FFFFFF"/>
          <w:sz w:val="16"/>
          <w:szCs w:val="16"/>
          <w:lang w:val="en-US"/>
        </w:rPr>
        <w:t>;</w:t>
      </w:r>
    </w:p>
    <w:p w14:paraId="06F66938"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AddInput</w:t>
      </w:r>
      <w:r w:rsidRPr="00954A13">
        <w:rPr>
          <w:rFonts w:ascii="Consolas" w:hAnsi="Consolas" w:cs="Consolas"/>
          <w:color w:val="FFFFFF"/>
          <w:sz w:val="16"/>
          <w:szCs w:val="16"/>
          <w:lang w:val="en-US"/>
        </w:rPr>
        <w:t>(</w:t>
      </w:r>
      <w:r w:rsidRPr="00954A13">
        <w:rPr>
          <w:rFonts w:ascii="Consolas" w:hAnsi="Consolas" w:cs="Consolas"/>
          <w:color w:val="FAFAD2"/>
          <w:sz w:val="16"/>
          <w:szCs w:val="16"/>
          <w:lang w:val="en-US"/>
        </w:rPr>
        <w:t>"</w:t>
      </w:r>
      <w:r w:rsidRPr="000D4E19">
        <w:rPr>
          <w:rFonts w:ascii="Consolas" w:hAnsi="Consolas" w:cs="Consolas"/>
          <w:color w:val="FAFAD2"/>
          <w:sz w:val="16"/>
          <w:szCs w:val="16"/>
          <w:lang w:val="en-US"/>
        </w:rPr>
        <w:t>Input</w:t>
      </w:r>
      <w:r w:rsidRPr="00954A13">
        <w:rPr>
          <w:rFonts w:ascii="Consolas" w:hAnsi="Consolas" w:cs="Consolas"/>
          <w:color w:val="FAFAD2"/>
          <w:sz w:val="16"/>
          <w:szCs w:val="16"/>
          <w:lang w:val="en-US"/>
        </w:rPr>
        <w:t>"</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Inputs</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Candle</w:t>
      </w:r>
      <w:r w:rsidRPr="000D4E19">
        <w:rPr>
          <w:rFonts w:ascii="Consolas" w:hAnsi="Consolas" w:cs="Consolas"/>
          <w:color w:val="FFFFFF"/>
          <w:sz w:val="16"/>
          <w:szCs w:val="16"/>
          <w:lang w:val="en-US"/>
        </w:rPr>
        <w:t>);</w:t>
      </w:r>
    </w:p>
    <w:p w14:paraId="06F66939"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PriceStudy</w:t>
      </w:r>
      <w:r w:rsidRPr="000D4E19">
        <w:rPr>
          <w:rFonts w:ascii="Consolas" w:hAnsi="Consolas" w:cs="Consolas"/>
          <w:color w:val="000000"/>
          <w:sz w:val="16"/>
          <w:szCs w:val="16"/>
          <w:lang w:val="en-US"/>
        </w:rPr>
        <w:t xml:space="preserve"> </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FFF00"/>
          <w:sz w:val="16"/>
          <w:szCs w:val="16"/>
          <w:lang w:val="en-US"/>
        </w:rPr>
        <w:t>false</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ab/>
      </w:r>
    </w:p>
    <w:p w14:paraId="06F6693A"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AddSeries</w:t>
      </w:r>
      <w:r w:rsidRPr="000D4E19">
        <w:rPr>
          <w:rFonts w:ascii="Consolas" w:hAnsi="Consolas" w:cs="Consolas"/>
          <w:color w:val="FFFFFF"/>
          <w:sz w:val="16"/>
          <w:szCs w:val="16"/>
          <w:lang w:val="en-US"/>
        </w:rPr>
        <w:t>(</w:t>
      </w:r>
      <w:r w:rsidRPr="000D4E19">
        <w:rPr>
          <w:rFonts w:ascii="Consolas" w:hAnsi="Consolas" w:cs="Consolas"/>
          <w:color w:val="FAFAD2"/>
          <w:sz w:val="16"/>
          <w:szCs w:val="16"/>
          <w:lang w:val="en-US"/>
        </w:rPr>
        <w:t>"Delta"</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DrawAs</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Custom</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AxisType</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ZeroBased</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ab/>
      </w:r>
    </w:p>
    <w:p w14:paraId="06F6693B"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C"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3D"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93E"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F" w14:textId="77777777" w:rsidR="00EA4D46" w:rsidRPr="00E13FAB"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13FAB">
        <w:rPr>
          <w:rFonts w:ascii="Consolas" w:hAnsi="Consolas" w:cs="Consolas"/>
          <w:color w:val="D3D3D3"/>
          <w:sz w:val="16"/>
          <w:szCs w:val="16"/>
          <w:lang w:val="en-US"/>
        </w:rPr>
        <w:t xml:space="preserve">// </w:t>
      </w:r>
      <w:r w:rsidRPr="00954A13">
        <w:rPr>
          <w:rFonts w:ascii="Consolas" w:hAnsi="Consolas" w:cs="Consolas"/>
          <w:color w:val="D3D3D3"/>
          <w:sz w:val="16"/>
          <w:szCs w:val="16"/>
          <w:lang w:val="en-US"/>
        </w:rPr>
        <w:t>AlfaDirect</w:t>
      </w:r>
      <w:r w:rsidRPr="00E13FAB">
        <w:rPr>
          <w:rFonts w:ascii="Consolas" w:hAnsi="Consolas" w:cs="Consolas"/>
          <w:color w:val="D3D3D3"/>
          <w:sz w:val="16"/>
          <w:szCs w:val="16"/>
          <w:lang w:val="en-US"/>
        </w:rPr>
        <w:t xml:space="preserve">. 2014. </w:t>
      </w:r>
      <w:r>
        <w:rPr>
          <w:rFonts w:ascii="Consolas" w:hAnsi="Consolas" w:cs="Consolas"/>
          <w:color w:val="D3D3D3"/>
          <w:sz w:val="16"/>
          <w:szCs w:val="16"/>
          <w:lang w:val="en-US"/>
        </w:rPr>
        <w:t>OX</w:t>
      </w:r>
    </w:p>
    <w:p w14:paraId="06F66940" w14:textId="77777777" w:rsidR="00EA4D46" w:rsidRPr="00695F20"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95F20">
        <w:rPr>
          <w:rFonts w:ascii="Consolas" w:hAnsi="Consolas" w:cs="Consolas"/>
          <w:color w:val="D3D3D3"/>
          <w:sz w:val="16"/>
          <w:szCs w:val="16"/>
        </w:rPr>
        <w:t xml:space="preserve">// </w:t>
      </w:r>
      <w:r w:rsidRPr="00954A13">
        <w:rPr>
          <w:rFonts w:ascii="Consolas" w:hAnsi="Consolas" w:cs="Consolas"/>
          <w:color w:val="D3D3D3"/>
          <w:sz w:val="16"/>
          <w:szCs w:val="16"/>
          <w:lang w:val="en-US"/>
        </w:rPr>
        <w:t>Delat</w:t>
      </w:r>
      <w:r w:rsidRPr="00695F20">
        <w:rPr>
          <w:rFonts w:ascii="Consolas" w:hAnsi="Consolas" w:cs="Consolas"/>
          <w:color w:val="D3D3D3"/>
          <w:sz w:val="16"/>
          <w:szCs w:val="16"/>
        </w:rPr>
        <w:t xml:space="preserve"> (</w:t>
      </w:r>
      <w:r w:rsidRPr="000D4E19">
        <w:rPr>
          <w:rFonts w:ascii="Consolas" w:hAnsi="Consolas" w:cs="Consolas"/>
          <w:color w:val="D3D3D3"/>
          <w:sz w:val="16"/>
          <w:szCs w:val="16"/>
        </w:rPr>
        <w:t>Дельта</w:t>
      </w:r>
      <w:r w:rsidRPr="00695F20">
        <w:rPr>
          <w:rFonts w:ascii="Consolas" w:hAnsi="Consolas" w:cs="Consolas"/>
          <w:color w:val="D3D3D3"/>
          <w:sz w:val="16"/>
          <w:szCs w:val="16"/>
        </w:rPr>
        <w:t xml:space="preserve">) - </w:t>
      </w:r>
      <w:r w:rsidRPr="000D4E19">
        <w:rPr>
          <w:rFonts w:ascii="Consolas" w:hAnsi="Consolas" w:cs="Consolas"/>
          <w:color w:val="D3D3D3"/>
          <w:sz w:val="16"/>
          <w:szCs w:val="16"/>
        </w:rPr>
        <w:t>разница</w:t>
      </w:r>
      <w:r w:rsidRPr="00695F20">
        <w:rPr>
          <w:rFonts w:ascii="Consolas" w:hAnsi="Consolas" w:cs="Consolas"/>
          <w:color w:val="D3D3D3"/>
          <w:sz w:val="16"/>
          <w:szCs w:val="16"/>
        </w:rPr>
        <w:t xml:space="preserve"> </w:t>
      </w:r>
      <w:r w:rsidRPr="000D4E19">
        <w:rPr>
          <w:rFonts w:ascii="Consolas" w:hAnsi="Consolas" w:cs="Consolas"/>
          <w:color w:val="D3D3D3"/>
          <w:sz w:val="16"/>
          <w:szCs w:val="16"/>
        </w:rPr>
        <w:t>между</w:t>
      </w:r>
      <w:r w:rsidRPr="00695F20">
        <w:rPr>
          <w:rFonts w:ascii="Consolas" w:hAnsi="Consolas" w:cs="Consolas"/>
          <w:color w:val="D3D3D3"/>
          <w:sz w:val="16"/>
          <w:szCs w:val="16"/>
        </w:rPr>
        <w:t xml:space="preserve"> </w:t>
      </w:r>
      <w:r w:rsidRPr="000D4E19">
        <w:rPr>
          <w:rFonts w:ascii="Consolas" w:hAnsi="Consolas" w:cs="Consolas"/>
          <w:color w:val="D3D3D3"/>
          <w:sz w:val="16"/>
          <w:szCs w:val="16"/>
        </w:rPr>
        <w:t>объемом</w:t>
      </w:r>
      <w:r w:rsidRPr="00695F20">
        <w:rPr>
          <w:rFonts w:ascii="Consolas" w:hAnsi="Consolas" w:cs="Consolas"/>
          <w:color w:val="D3D3D3"/>
          <w:sz w:val="16"/>
          <w:szCs w:val="16"/>
        </w:rPr>
        <w:t xml:space="preserve"> </w:t>
      </w:r>
      <w:r>
        <w:rPr>
          <w:rFonts w:ascii="Consolas" w:hAnsi="Consolas" w:cs="Consolas"/>
          <w:color w:val="D3D3D3"/>
          <w:sz w:val="16"/>
          <w:szCs w:val="16"/>
        </w:rPr>
        <w:t>сделок</w:t>
      </w:r>
      <w:r w:rsidRPr="00695F20">
        <w:rPr>
          <w:rFonts w:ascii="Consolas" w:hAnsi="Consolas" w:cs="Consolas"/>
          <w:color w:val="D3D3D3"/>
          <w:sz w:val="16"/>
          <w:szCs w:val="16"/>
        </w:rPr>
        <w:t xml:space="preserve"> </w:t>
      </w:r>
      <w:r w:rsidRPr="000D4E19">
        <w:rPr>
          <w:rFonts w:ascii="Consolas" w:hAnsi="Consolas" w:cs="Consolas"/>
          <w:color w:val="D3D3D3"/>
          <w:sz w:val="16"/>
          <w:szCs w:val="16"/>
        </w:rPr>
        <w:t>покупателей</w:t>
      </w:r>
      <w:r w:rsidRPr="00695F20">
        <w:rPr>
          <w:rFonts w:ascii="Consolas" w:hAnsi="Consolas" w:cs="Consolas"/>
          <w:color w:val="D3D3D3"/>
          <w:sz w:val="16"/>
          <w:szCs w:val="16"/>
        </w:rPr>
        <w:t xml:space="preserve">  </w:t>
      </w:r>
      <w:r w:rsidRPr="000D4E19">
        <w:rPr>
          <w:rFonts w:ascii="Consolas" w:hAnsi="Consolas" w:cs="Consolas"/>
          <w:color w:val="D3D3D3"/>
          <w:sz w:val="16"/>
          <w:szCs w:val="16"/>
        </w:rPr>
        <w:t>и</w:t>
      </w:r>
      <w:r w:rsidRPr="00695F20">
        <w:rPr>
          <w:rFonts w:ascii="Consolas" w:hAnsi="Consolas" w:cs="Consolas"/>
          <w:color w:val="D3D3D3"/>
          <w:sz w:val="16"/>
          <w:szCs w:val="16"/>
        </w:rPr>
        <w:t xml:space="preserve"> </w:t>
      </w:r>
      <w:r w:rsidRPr="000D4E19">
        <w:rPr>
          <w:rFonts w:ascii="Consolas" w:hAnsi="Consolas" w:cs="Consolas"/>
          <w:color w:val="D3D3D3"/>
          <w:sz w:val="16"/>
          <w:szCs w:val="16"/>
        </w:rPr>
        <w:t>продавцов</w:t>
      </w:r>
    </w:p>
    <w:p w14:paraId="06F66941"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95F20">
        <w:rPr>
          <w:rFonts w:ascii="Consolas" w:hAnsi="Consolas" w:cs="Consolas"/>
          <w:color w:val="F5DEB3"/>
          <w:sz w:val="16"/>
          <w:szCs w:val="16"/>
        </w:rPr>
        <w:t xml:space="preserve">  </w:t>
      </w:r>
      <w:r w:rsidRPr="000D4E19">
        <w:rPr>
          <w:rFonts w:ascii="Consolas" w:hAnsi="Consolas" w:cs="Consolas"/>
          <w:color w:val="F5DEB3"/>
          <w:sz w:val="16"/>
          <w:szCs w:val="16"/>
          <w:lang w:val="en-US"/>
        </w:rPr>
        <w:t>Delta</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VolumeAsk</w:t>
      </w:r>
      <w:r w:rsidRPr="00954A13">
        <w:rPr>
          <w:rFonts w:ascii="Consolas" w:hAnsi="Consolas" w:cs="Consolas"/>
          <w:color w:val="FFFFFF"/>
          <w:sz w:val="16"/>
          <w:szCs w:val="16"/>
          <w:lang w:val="en-US"/>
        </w:rPr>
        <w:t>[</w:t>
      </w:r>
      <w:r w:rsidRPr="00954A13">
        <w:rPr>
          <w:rFonts w:ascii="Consolas" w:hAnsi="Consolas" w:cs="Consolas"/>
          <w:color w:val="90EE90"/>
          <w:sz w:val="16"/>
          <w:szCs w:val="16"/>
          <w:lang w:val="en-US"/>
        </w:rPr>
        <w:t>0</w:t>
      </w:r>
      <w:r w:rsidRPr="00954A13">
        <w:rPr>
          <w:rFonts w:ascii="Consolas" w:hAnsi="Consolas" w:cs="Consolas"/>
          <w:color w:val="FF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VolumeBid</w:t>
      </w:r>
      <w:r w:rsidRPr="00954A13">
        <w:rPr>
          <w:rFonts w:ascii="Consolas" w:hAnsi="Consolas" w:cs="Consolas"/>
          <w:color w:val="FFFFFF"/>
          <w:sz w:val="16"/>
          <w:szCs w:val="16"/>
          <w:lang w:val="en-US"/>
        </w:rPr>
        <w:t>[</w:t>
      </w:r>
      <w:r w:rsidRPr="00954A13">
        <w:rPr>
          <w:rFonts w:ascii="Consolas" w:hAnsi="Consolas" w:cs="Consolas"/>
          <w:color w:val="90EE90"/>
          <w:sz w:val="16"/>
          <w:szCs w:val="16"/>
          <w:lang w:val="en-US"/>
        </w:rPr>
        <w:t>0</w:t>
      </w:r>
      <w:r w:rsidRPr="00954A13">
        <w:rPr>
          <w:rFonts w:ascii="Consolas" w:hAnsi="Consolas" w:cs="Consolas"/>
          <w:color w:val="FFFFFF"/>
          <w:sz w:val="16"/>
          <w:szCs w:val="16"/>
          <w:lang w:val="en-US"/>
        </w:rPr>
        <w:t>];</w:t>
      </w:r>
    </w:p>
    <w:p w14:paraId="06F66942"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 xml:space="preserve">  </w:t>
      </w:r>
      <w:r w:rsidRPr="000D4E19">
        <w:rPr>
          <w:rFonts w:ascii="Consolas" w:hAnsi="Consolas" w:cs="Consolas"/>
          <w:color w:val="FFFF00"/>
          <w:sz w:val="16"/>
          <w:szCs w:val="16"/>
          <w:lang w:val="en-US"/>
        </w:rPr>
        <w:t>if</w:t>
      </w:r>
      <w:r w:rsidRPr="000D4E19">
        <w:rPr>
          <w:rFonts w:ascii="Consolas" w:hAnsi="Consolas" w:cs="Consolas"/>
          <w:color w:val="000000"/>
          <w:sz w:val="16"/>
          <w:szCs w:val="16"/>
          <w:lang w:val="en-US"/>
        </w:rPr>
        <w:t xml:space="preserve"> </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Delta</w:t>
      </w:r>
      <w:r w:rsidRPr="000D4E19">
        <w:rPr>
          <w:rFonts w:ascii="Consolas" w:hAnsi="Consolas" w:cs="Consolas"/>
          <w:color w:val="000000"/>
          <w:sz w:val="16"/>
          <w:szCs w:val="16"/>
          <w:lang w:val="en-US"/>
        </w:rPr>
        <w:t xml:space="preserve"> </w:t>
      </w:r>
      <w:r w:rsidRPr="000D4E19">
        <w:rPr>
          <w:rFonts w:ascii="Consolas" w:hAnsi="Consolas" w:cs="Consolas"/>
          <w:color w:val="E0FFFF"/>
          <w:sz w:val="16"/>
          <w:szCs w:val="16"/>
          <w:lang w:val="en-US"/>
        </w:rPr>
        <w:t>&gt;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0</w:t>
      </w:r>
      <w:r w:rsidRPr="000D4E19">
        <w:rPr>
          <w:rFonts w:ascii="Consolas" w:hAnsi="Consolas" w:cs="Consolas"/>
          <w:color w:val="000000"/>
          <w:sz w:val="16"/>
          <w:szCs w:val="16"/>
          <w:lang w:val="en-US"/>
        </w:rPr>
        <w:t xml:space="preserve"> </w:t>
      </w:r>
      <w:r w:rsidRPr="000D4E19">
        <w:rPr>
          <w:rFonts w:ascii="Consolas" w:hAnsi="Consolas" w:cs="Consolas"/>
          <w:color w:val="FFFFFF"/>
          <w:sz w:val="16"/>
          <w:szCs w:val="16"/>
          <w:lang w:val="en-US"/>
        </w:rPr>
        <w:t>)</w:t>
      </w:r>
    </w:p>
    <w:p w14:paraId="06F66943"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5DEB3"/>
          <w:sz w:val="16"/>
          <w:szCs w:val="16"/>
          <w:lang w:val="en-US"/>
        </w:rPr>
        <w:t xml:space="preserve">     Delta</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DrawHistogram</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100</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 xml:space="preserve"> </w:t>
      </w:r>
    </w:p>
    <w:p w14:paraId="06F66944"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FFF00"/>
          <w:sz w:val="16"/>
          <w:szCs w:val="16"/>
          <w:lang w:val="en-US"/>
        </w:rPr>
        <w:t xml:space="preserve">  else</w:t>
      </w:r>
    </w:p>
    <w:p w14:paraId="06F66945"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5DEB3"/>
          <w:sz w:val="16"/>
          <w:szCs w:val="16"/>
          <w:lang w:val="en-US"/>
        </w:rPr>
        <w:t xml:space="preserve">     Delta</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DrawHistogram</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Red</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Red</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100</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 xml:space="preserve"> </w:t>
      </w:r>
    </w:p>
    <w:p w14:paraId="06F66946"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rPr>
      </w:pPr>
      <w:r w:rsidRPr="000D4E19">
        <w:rPr>
          <w:rFonts w:ascii="Consolas" w:hAnsi="Consolas" w:cs="Consolas"/>
          <w:color w:val="FFFFFF"/>
          <w:sz w:val="16"/>
          <w:szCs w:val="16"/>
        </w:rPr>
        <w:t>}</w:t>
      </w:r>
    </w:p>
    <w:p w14:paraId="06F66947" w14:textId="77777777" w:rsidR="00EA4D46" w:rsidRPr="006E1261" w:rsidRDefault="00EA4D46" w:rsidP="00EA4D46">
      <w:pPr>
        <w:rPr>
          <w:rFonts w:asciiTheme="majorHAnsi" w:hAnsiTheme="majorHAnsi"/>
          <w:sz w:val="18"/>
          <w:szCs w:val="18"/>
        </w:rPr>
      </w:pPr>
    </w:p>
    <w:p w14:paraId="06F66948" w14:textId="77777777" w:rsidR="00EA4D46" w:rsidRPr="00CD020D" w:rsidRDefault="00EA4D46" w:rsidP="00B53460">
      <w:pPr>
        <w:pStyle w:val="2"/>
      </w:pPr>
      <w:bookmarkStart w:id="159" w:name="_Toc474331804"/>
      <w:r>
        <w:rPr>
          <w:lang w:val="en-US"/>
        </w:rPr>
        <w:t>DeltaDay</w:t>
      </w:r>
      <w:r w:rsidRPr="002A49D6">
        <w:t xml:space="preserve"> – </w:t>
      </w:r>
      <w:r w:rsidRPr="00CD020D">
        <w:t>Кумулятивная Дельта за день</w:t>
      </w:r>
      <w:bookmarkEnd w:id="159"/>
    </w:p>
    <w:p w14:paraId="06F66949" w14:textId="77777777" w:rsidR="00EA4D46" w:rsidRDefault="00EA4D46" w:rsidP="00EA4D46">
      <w:pPr>
        <w:jc w:val="both"/>
        <w:rPr>
          <w:rFonts w:asciiTheme="majorHAnsi" w:hAnsiTheme="majorHAnsi"/>
          <w:sz w:val="18"/>
          <w:szCs w:val="18"/>
        </w:rPr>
      </w:pPr>
      <w:r>
        <w:rPr>
          <w:rFonts w:asciiTheme="majorHAnsi" w:hAnsiTheme="majorHAnsi"/>
          <w:sz w:val="18"/>
          <w:szCs w:val="18"/>
        </w:rPr>
        <w:t xml:space="preserve">Индикатор кумулятивная Дельта рассчитывается как сумма разниц объемов сделок, совершенных по </w:t>
      </w:r>
      <w:r>
        <w:rPr>
          <w:rFonts w:asciiTheme="majorHAnsi" w:hAnsiTheme="majorHAnsi"/>
          <w:sz w:val="18"/>
          <w:szCs w:val="18"/>
          <w:lang w:val="en-US"/>
        </w:rPr>
        <w:t>Bid</w:t>
      </w:r>
      <w:r w:rsidRPr="002A49D6">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Ask</w:t>
      </w:r>
      <w:r w:rsidRPr="002A49D6">
        <w:rPr>
          <w:rFonts w:asciiTheme="majorHAnsi" w:hAnsiTheme="majorHAnsi"/>
          <w:sz w:val="18"/>
          <w:szCs w:val="18"/>
        </w:rPr>
        <w:t xml:space="preserve"> </w:t>
      </w:r>
      <w:r>
        <w:rPr>
          <w:rFonts w:asciiTheme="majorHAnsi" w:hAnsiTheme="majorHAnsi"/>
          <w:sz w:val="18"/>
          <w:szCs w:val="18"/>
        </w:rPr>
        <w:t xml:space="preserve">и показывает агрессивность покупателей или продавцов. В обычной ситуации при падении рынка больше агрессивных продавцов, а при росте – покупателей. </w:t>
      </w:r>
    </w:p>
    <w:p w14:paraId="06F6694A" w14:textId="77777777" w:rsidR="00EA4D46" w:rsidRPr="002A49D6" w:rsidRDefault="00EA4D46" w:rsidP="00EA4D46">
      <w:pPr>
        <w:rPr>
          <w:rFonts w:asciiTheme="majorHAnsi" w:hAnsiTheme="majorHAnsi"/>
          <w:sz w:val="18"/>
          <w:szCs w:val="18"/>
        </w:rPr>
      </w:pPr>
      <w:r>
        <w:rPr>
          <w:rFonts w:asciiTheme="majorHAnsi" w:hAnsiTheme="majorHAnsi"/>
          <w:sz w:val="18"/>
          <w:szCs w:val="18"/>
        </w:rPr>
        <w:t xml:space="preserve">Пример отображения индикатора </w:t>
      </w:r>
      <w:r>
        <w:rPr>
          <w:rFonts w:asciiTheme="majorHAnsi" w:hAnsiTheme="majorHAnsi"/>
          <w:sz w:val="18"/>
          <w:szCs w:val="18"/>
          <w:lang w:val="en-US"/>
        </w:rPr>
        <w:t>Delta</w:t>
      </w:r>
      <w:r w:rsidRPr="002A49D6">
        <w:rPr>
          <w:rFonts w:asciiTheme="majorHAnsi" w:hAnsiTheme="majorHAnsi"/>
          <w:sz w:val="18"/>
          <w:szCs w:val="18"/>
        </w:rPr>
        <w:t xml:space="preserve"> </w:t>
      </w:r>
      <w:r>
        <w:rPr>
          <w:rFonts w:asciiTheme="majorHAnsi" w:hAnsiTheme="majorHAnsi"/>
          <w:sz w:val="18"/>
          <w:szCs w:val="18"/>
        </w:rPr>
        <w:t>на акциях Сбербанка.</w:t>
      </w:r>
    </w:p>
    <w:p w14:paraId="06F6694B"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&gt;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(зеленый цвет)</w:t>
      </w:r>
    </w:p>
    <w:p w14:paraId="06F6694C"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&lt;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(красный цвет)</w:t>
      </w:r>
    </w:p>
    <w:p w14:paraId="06F6694D" w14:textId="77777777" w:rsidR="00EA4D46" w:rsidRDefault="00EA4D46" w:rsidP="00EA4D46">
      <w:pPr>
        <w:rPr>
          <w:rFonts w:asciiTheme="majorHAnsi" w:hAnsiTheme="majorHAnsi"/>
          <w:sz w:val="18"/>
          <w:szCs w:val="18"/>
        </w:rPr>
      </w:pPr>
      <w:r>
        <w:rPr>
          <w:noProof/>
          <w:lang w:eastAsia="ru-RU"/>
        </w:rPr>
        <w:lastRenderedPageBreak/>
        <w:drawing>
          <wp:inline distT="0" distB="0" distL="0" distR="0" wp14:anchorId="06F66B03" wp14:editId="06F66B04">
            <wp:extent cx="6152515" cy="29444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152515" cy="2944495"/>
                    </a:xfrm>
                    <a:prstGeom prst="rect">
                      <a:avLst/>
                    </a:prstGeom>
                  </pic:spPr>
                </pic:pic>
              </a:graphicData>
            </a:graphic>
          </wp:inline>
        </w:drawing>
      </w:r>
    </w:p>
    <w:p w14:paraId="06F6694E" w14:textId="77777777" w:rsidR="00EA4D46" w:rsidRDefault="00EA4D46" w:rsidP="00EA4D46">
      <w:pPr>
        <w:rPr>
          <w:rFonts w:asciiTheme="majorHAnsi" w:hAnsiTheme="majorHAnsi"/>
          <w:b/>
          <w:sz w:val="18"/>
          <w:szCs w:val="18"/>
        </w:rPr>
      </w:pPr>
    </w:p>
    <w:p w14:paraId="06F6694F" w14:textId="77777777" w:rsidR="00EA4D46" w:rsidRPr="00EA4D46" w:rsidRDefault="00EA4D46" w:rsidP="00EA4D46">
      <w:pPr>
        <w:rPr>
          <w:rFonts w:asciiTheme="majorHAnsi" w:hAnsiTheme="majorHAnsi"/>
          <w:b/>
          <w:color w:val="0000FF"/>
          <w:sz w:val="18"/>
          <w:szCs w:val="18"/>
        </w:rPr>
      </w:pPr>
      <w:r w:rsidRPr="00EA4D46">
        <w:rPr>
          <w:rFonts w:asciiTheme="majorHAnsi" w:hAnsiTheme="majorHAnsi"/>
          <w:b/>
          <w:color w:val="0000FF"/>
          <w:sz w:val="18"/>
          <w:szCs w:val="18"/>
        </w:rPr>
        <w:t xml:space="preserve">Сигналы </w:t>
      </w:r>
    </w:p>
    <w:p w14:paraId="06F66950" w14:textId="77777777" w:rsidR="00EA4D46" w:rsidRPr="00873017" w:rsidRDefault="00EA4D46" w:rsidP="00873017">
      <w:pPr>
        <w:pStyle w:val="a7"/>
        <w:numPr>
          <w:ilvl w:val="0"/>
          <w:numId w:val="42"/>
        </w:numPr>
        <w:rPr>
          <w:rFonts w:asciiTheme="majorHAnsi" w:hAnsiTheme="majorHAnsi"/>
          <w:sz w:val="18"/>
          <w:szCs w:val="18"/>
        </w:rPr>
      </w:pPr>
      <w:r w:rsidRPr="00873017">
        <w:rPr>
          <w:rFonts w:asciiTheme="majorHAnsi" w:hAnsiTheme="majorHAnsi"/>
          <w:sz w:val="18"/>
          <w:szCs w:val="18"/>
        </w:rPr>
        <w:t>Индикатор</w:t>
      </w:r>
      <w:r w:rsidRPr="00873017">
        <w:rPr>
          <w:rFonts w:asciiTheme="majorHAnsi" w:hAnsiTheme="majorHAnsi"/>
          <w:b/>
          <w:sz w:val="18"/>
          <w:szCs w:val="18"/>
        </w:rPr>
        <w:t xml:space="preserve"> </w:t>
      </w:r>
      <w:r w:rsidRPr="00873017">
        <w:rPr>
          <w:rFonts w:asciiTheme="majorHAnsi" w:hAnsiTheme="majorHAnsi"/>
          <w:sz w:val="18"/>
          <w:szCs w:val="18"/>
        </w:rPr>
        <w:t>является вспомогательным. Обращать внимание на переходы через 0 и статистически большие значения при боковом движении.</w:t>
      </w:r>
    </w:p>
    <w:p w14:paraId="06F66951" w14:textId="77777777" w:rsidR="00EA4D46" w:rsidRDefault="00EA4D46" w:rsidP="00EA4D46">
      <w:pPr>
        <w:jc w:val="both"/>
        <w:rPr>
          <w:rFonts w:asciiTheme="majorHAnsi" w:hAnsiTheme="majorHAnsi"/>
          <w:sz w:val="18"/>
          <w:szCs w:val="18"/>
          <w:highlight w:val="green"/>
        </w:rPr>
      </w:pPr>
    </w:p>
    <w:p w14:paraId="06F66952"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53"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function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Initialize</w:t>
      </w:r>
      <w:r w:rsidRPr="00E13FAB">
        <w:rPr>
          <w:rFonts w:ascii="Consolas" w:eastAsia="Times New Roman" w:hAnsi="Consolas" w:cs="Consolas"/>
          <w:color w:val="FFFFFF"/>
          <w:sz w:val="16"/>
          <w:szCs w:val="16"/>
          <w:lang w:val="en-US" w:eastAsia="ru-RU"/>
        </w:rPr>
        <w:t>()</w:t>
      </w:r>
    </w:p>
    <w:p w14:paraId="06F66954"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55"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IndicatorName</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FFFFFF"/>
          <w:sz w:val="16"/>
          <w:szCs w:val="16"/>
          <w:lang w:val="en-US" w:eastAsia="ru-RU"/>
        </w:rPr>
        <w:t>;</w:t>
      </w:r>
    </w:p>
    <w:p w14:paraId="06F66956"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"Input"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Candle</w:t>
      </w:r>
      <w:r w:rsidRPr="00E13FAB">
        <w:rPr>
          <w:rFonts w:ascii="Consolas" w:eastAsia="Times New Roman" w:hAnsi="Consolas" w:cs="Consolas"/>
          <w:color w:val="FFFFFF"/>
          <w:sz w:val="16"/>
          <w:szCs w:val="16"/>
          <w:lang w:val="en-US" w:eastAsia="ru-RU"/>
        </w:rPr>
        <w:t>);</w:t>
      </w:r>
    </w:p>
    <w:p w14:paraId="06F66957"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PriceStudy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00"/>
          <w:sz w:val="16"/>
          <w:szCs w:val="16"/>
          <w:lang w:val="en-US" w:eastAsia="ru-RU"/>
        </w:rPr>
        <w:t>false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8"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AddSeries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DrawAs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Custom</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9"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AddSeries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DrawAs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Custom</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A"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AddLevel</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FFFFFF"/>
          <w:sz w:val="16"/>
          <w:szCs w:val="16"/>
          <w:lang w:val="en-US" w:eastAsia="ru-RU"/>
        </w:rPr>
        <w:t>);</w:t>
      </w:r>
    </w:p>
    <w:p w14:paraId="06F6695B"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5C"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5D"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function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Evaluate</w:t>
      </w:r>
      <w:r w:rsidRPr="00E13FAB">
        <w:rPr>
          <w:rFonts w:ascii="Consolas" w:eastAsia="Times New Roman" w:hAnsi="Consolas" w:cs="Consolas"/>
          <w:color w:val="FFFFFF"/>
          <w:sz w:val="16"/>
          <w:szCs w:val="16"/>
          <w:lang w:val="en-US" w:eastAsia="ru-RU"/>
        </w:rPr>
        <w:t>()</w:t>
      </w:r>
    </w:p>
    <w:p w14:paraId="06F6695E"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FFFFFF"/>
          <w:sz w:val="16"/>
          <w:szCs w:val="16"/>
          <w:lang w:eastAsia="ru-RU"/>
        </w:rPr>
        <w:t>{</w:t>
      </w:r>
    </w:p>
    <w:p w14:paraId="06F6695F"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D3D3D3"/>
          <w:sz w:val="16"/>
          <w:szCs w:val="16"/>
          <w:lang w:eastAsia="ru-RU"/>
        </w:rPr>
        <w:t>// AlfaDirect 2014 (Исправлено 2016).</w:t>
      </w:r>
    </w:p>
    <w:p w14:paraId="06F66960"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D3D3D3"/>
          <w:sz w:val="16"/>
          <w:szCs w:val="16"/>
          <w:lang w:eastAsia="ru-RU"/>
        </w:rPr>
        <w:t>// Кумулятивная Дельта Дневная - интеграл разниц между объемами покупателей  и продавцов за день</w:t>
      </w:r>
    </w:p>
    <w:p w14:paraId="06F66961"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if</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BarTime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AsTime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10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CurrentIndex</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&lt;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p>
    <w:p w14:paraId="06F66962"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3"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VolumeAsk</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VolumeBid</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4"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5"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6"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else</w:t>
      </w:r>
      <w:r w:rsidRPr="00E13FAB">
        <w:rPr>
          <w:rFonts w:ascii="Consolas" w:eastAsia="Times New Roman" w:hAnsi="Consolas" w:cs="Consolas"/>
          <w:color w:val="000000"/>
          <w:sz w:val="16"/>
          <w:szCs w:val="16"/>
          <w:lang w:val="en-US" w:eastAsia="ru-RU"/>
        </w:rPr>
        <w:t xml:space="preserve"> </w:t>
      </w:r>
    </w:p>
    <w:p w14:paraId="06F66967"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8"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VolumeAsk</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VolumeBid</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9"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p>
    <w:p w14:paraId="06F6696A"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B"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6C"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if</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&gt;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p>
    <w:p w14:paraId="06F6696D"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DrawHistogram</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Green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Line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Solid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Green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100</w:t>
      </w:r>
      <w:r w:rsidRPr="00E13FAB">
        <w:rPr>
          <w:rFonts w:ascii="Consolas" w:eastAsia="Times New Roman" w:hAnsi="Consolas" w:cs="Consolas"/>
          <w:color w:val="FFFFFF"/>
          <w:sz w:val="16"/>
          <w:szCs w:val="16"/>
          <w:lang w:val="en-US" w:eastAsia="ru-RU"/>
        </w:rPr>
        <w:t>);</w:t>
      </w:r>
    </w:p>
    <w:p w14:paraId="06F6696E"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else</w:t>
      </w:r>
      <w:r w:rsidRPr="00E13FAB">
        <w:rPr>
          <w:rFonts w:ascii="Consolas" w:eastAsia="Times New Roman" w:hAnsi="Consolas" w:cs="Consolas"/>
          <w:color w:val="000000"/>
          <w:sz w:val="16"/>
          <w:szCs w:val="16"/>
          <w:lang w:val="en-US" w:eastAsia="ru-RU"/>
        </w:rPr>
        <w:t xml:space="preserve"> </w:t>
      </w:r>
    </w:p>
    <w:p w14:paraId="06F6696F"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DrawHistogram</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Red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Line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Solid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Red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100</w:t>
      </w:r>
      <w:r w:rsidRPr="00E13FAB">
        <w:rPr>
          <w:rFonts w:ascii="Consolas" w:eastAsia="Times New Roman" w:hAnsi="Consolas" w:cs="Consolas"/>
          <w:color w:val="FFFFFF"/>
          <w:sz w:val="16"/>
          <w:szCs w:val="16"/>
          <w:lang w:val="en-US" w:eastAsia="ru-RU"/>
        </w:rPr>
        <w:t>);</w:t>
      </w:r>
    </w:p>
    <w:p w14:paraId="06F66970"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71"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72" w14:textId="77777777" w:rsidR="00EA4D46" w:rsidRDefault="00EA4D46" w:rsidP="00EA4D46">
      <w:pPr>
        <w:rPr>
          <w:rFonts w:asciiTheme="majorHAnsi" w:hAnsiTheme="majorHAnsi"/>
          <w:sz w:val="18"/>
          <w:szCs w:val="18"/>
          <w:lang w:val="en-US"/>
        </w:rPr>
      </w:pPr>
    </w:p>
    <w:p w14:paraId="06F66973" w14:textId="77777777" w:rsidR="00EA4D46" w:rsidRDefault="00EA4D46" w:rsidP="00EA4D46">
      <w:pPr>
        <w:rPr>
          <w:rFonts w:asciiTheme="majorHAnsi" w:hAnsiTheme="majorHAnsi"/>
          <w:sz w:val="18"/>
          <w:szCs w:val="18"/>
          <w:lang w:val="en-US"/>
        </w:rPr>
      </w:pPr>
    </w:p>
    <w:p w14:paraId="06F66974" w14:textId="77777777" w:rsidR="00EA4D46" w:rsidRPr="00547F38" w:rsidRDefault="00EA4D46" w:rsidP="00B53460">
      <w:pPr>
        <w:pStyle w:val="2"/>
        <w:rPr>
          <w:lang w:val="en-US"/>
        </w:rPr>
      </w:pPr>
      <w:bookmarkStart w:id="160" w:name="_Toc474331805"/>
      <w:r w:rsidRPr="00547F38">
        <w:rPr>
          <w:lang w:val="en-US"/>
        </w:rPr>
        <w:t>ADL (</w:t>
      </w:r>
      <w:r w:rsidRPr="00547F38">
        <w:rPr>
          <w:rFonts w:cs="Consolas"/>
          <w:lang w:val="en-US"/>
        </w:rPr>
        <w:t>Accumulation/Distribution Line)</w:t>
      </w:r>
      <w:r w:rsidRPr="00547F38">
        <w:rPr>
          <w:lang w:val="en-US"/>
        </w:rPr>
        <w:t xml:space="preserve"> </w:t>
      </w:r>
      <w:r w:rsidRPr="00CD020D">
        <w:rPr>
          <w:lang w:val="en-US"/>
        </w:rPr>
        <w:t xml:space="preserve">– </w:t>
      </w:r>
      <w:r w:rsidRPr="00CD020D">
        <w:t>накопление</w:t>
      </w:r>
      <w:r w:rsidRPr="00CD020D">
        <w:rPr>
          <w:lang w:val="en-US"/>
        </w:rPr>
        <w:t>/</w:t>
      </w:r>
      <w:r w:rsidRPr="00CD020D">
        <w:t>распределение</w:t>
      </w:r>
      <w:bookmarkEnd w:id="160"/>
    </w:p>
    <w:p w14:paraId="06F66975" w14:textId="77777777" w:rsidR="00EA4D46" w:rsidRPr="007A4301" w:rsidRDefault="00EA4D46" w:rsidP="00EA4D46">
      <w:pPr>
        <w:jc w:val="both"/>
        <w:rPr>
          <w:rFonts w:asciiTheme="majorHAnsi" w:hAnsiTheme="majorHAnsi"/>
          <w:sz w:val="18"/>
          <w:szCs w:val="18"/>
        </w:rPr>
      </w:pPr>
      <w:r>
        <w:rPr>
          <w:rFonts w:asciiTheme="majorHAnsi" w:hAnsiTheme="majorHAnsi"/>
          <w:sz w:val="18"/>
          <w:szCs w:val="18"/>
        </w:rPr>
        <w:t xml:space="preserve">Накопление / распределение – показывает силу движения, которая вычисляется как изменения цены относительно максимального  размаха и объема торгов за бар. Приведем формулу: </w:t>
      </w:r>
    </w:p>
    <w:p w14:paraId="06F66976" w14:textId="77777777" w:rsidR="00EA4D46" w:rsidRDefault="00EA4D46" w:rsidP="00EA4D46">
      <w:pPr>
        <w:jc w:val="both"/>
        <w:rPr>
          <w:rFonts w:asciiTheme="majorHAnsi" w:hAnsiTheme="majorHAnsi"/>
          <w:sz w:val="18"/>
          <w:szCs w:val="18"/>
          <w:lang w:val="en-US"/>
        </w:rPr>
      </w:pPr>
      <m:oMathPara>
        <m:oMath>
          <m:r>
            <w:rPr>
              <w:rFonts w:ascii="Cambria Math" w:hAnsi="Cambria Math"/>
              <w:sz w:val="18"/>
              <w:szCs w:val="18"/>
              <w:lang w:val="en-US"/>
            </w:rPr>
            <m:t>ADL=</m:t>
          </m:r>
          <m:f>
            <m:fPr>
              <m:ctrlPr>
                <w:rPr>
                  <w:rFonts w:ascii="Cambria Math" w:hAnsi="Cambria Math"/>
                  <w:i/>
                  <w:sz w:val="18"/>
                  <w:szCs w:val="18"/>
                  <w:lang w:val="en-US"/>
                </w:rPr>
              </m:ctrlPr>
            </m:fPr>
            <m:num>
              <m:d>
                <m:dPr>
                  <m:ctrlPr>
                    <w:rPr>
                      <w:rFonts w:ascii="Cambria Math" w:hAnsi="Cambria Math"/>
                      <w:i/>
                      <w:sz w:val="18"/>
                      <w:szCs w:val="18"/>
                      <w:lang w:val="en-US"/>
                    </w:rPr>
                  </m:ctrlPr>
                </m:dPr>
                <m:e>
                  <m:r>
                    <w:rPr>
                      <w:rFonts w:ascii="Cambria Math" w:hAnsi="Cambria Math"/>
                      <w:sz w:val="18"/>
                      <w:szCs w:val="18"/>
                      <w:lang w:val="en-US"/>
                    </w:rPr>
                    <m:t>Close-Low</m:t>
                  </m:r>
                </m:e>
              </m:d>
              <m:r>
                <w:rPr>
                  <w:rFonts w:ascii="Cambria Math" w:hAnsi="Cambria Math"/>
                  <w:sz w:val="18"/>
                  <w:szCs w:val="18"/>
                  <w:lang w:val="en-US"/>
                </w:rPr>
                <m:t>-(High-Close)</m:t>
              </m:r>
            </m:num>
            <m:den>
              <m:r>
                <w:rPr>
                  <w:rFonts w:ascii="Cambria Math" w:hAnsi="Cambria Math"/>
                  <w:sz w:val="18"/>
                  <w:szCs w:val="18"/>
                  <w:lang w:val="en-US"/>
                </w:rPr>
                <m:t>High-Low</m:t>
              </m:r>
            </m:den>
          </m:f>
          <m:r>
            <w:rPr>
              <w:rFonts w:ascii="Cambria Math" w:hAnsi="Cambria Math"/>
              <w:sz w:val="18"/>
              <w:szCs w:val="18"/>
              <w:lang w:val="en-US"/>
            </w:rPr>
            <m:t xml:space="preserve">*Volume </m:t>
          </m:r>
        </m:oMath>
      </m:oMathPara>
    </w:p>
    <w:p w14:paraId="06F66977" w14:textId="77777777" w:rsidR="00EA4D46" w:rsidRDefault="00EA4D46" w:rsidP="00EA4D46">
      <w:pPr>
        <w:jc w:val="both"/>
        <w:rPr>
          <w:rFonts w:asciiTheme="majorHAnsi" w:hAnsiTheme="majorHAnsi"/>
          <w:sz w:val="18"/>
          <w:szCs w:val="18"/>
          <w:lang w:val="en-US"/>
        </w:rPr>
      </w:pPr>
      <w:r>
        <w:rPr>
          <w:noProof/>
          <w:lang w:eastAsia="ru-RU"/>
        </w:rPr>
        <w:lastRenderedPageBreak/>
        <w:drawing>
          <wp:inline distT="0" distB="0" distL="0" distR="0" wp14:anchorId="06F66B05" wp14:editId="06F66B06">
            <wp:extent cx="6152515" cy="3233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6152515" cy="3233420"/>
                    </a:xfrm>
                    <a:prstGeom prst="rect">
                      <a:avLst/>
                    </a:prstGeom>
                  </pic:spPr>
                </pic:pic>
              </a:graphicData>
            </a:graphic>
          </wp:inline>
        </w:drawing>
      </w:r>
    </w:p>
    <w:p w14:paraId="06F66978" w14:textId="77777777" w:rsidR="00EA4D46" w:rsidRDefault="00EA4D46" w:rsidP="00EA4D46">
      <w:pPr>
        <w:jc w:val="both"/>
        <w:rPr>
          <w:rFonts w:asciiTheme="majorHAnsi" w:hAnsiTheme="majorHAnsi"/>
          <w:sz w:val="18"/>
          <w:szCs w:val="18"/>
        </w:rPr>
      </w:pPr>
    </w:p>
    <w:p w14:paraId="06F66979" w14:textId="77777777" w:rsidR="00EA4D46" w:rsidRPr="00EA4D46" w:rsidRDefault="00EA4D46" w:rsidP="00EA4D46">
      <w:pPr>
        <w:jc w:val="both"/>
        <w:rPr>
          <w:rFonts w:asciiTheme="majorHAnsi" w:hAnsiTheme="majorHAnsi"/>
          <w:color w:val="0000FF"/>
          <w:sz w:val="18"/>
          <w:szCs w:val="18"/>
        </w:rPr>
      </w:pPr>
      <w:r w:rsidRPr="00EA4D46">
        <w:rPr>
          <w:rFonts w:asciiTheme="majorHAnsi" w:hAnsiTheme="majorHAnsi"/>
          <w:color w:val="0000FF"/>
          <w:sz w:val="18"/>
          <w:szCs w:val="18"/>
        </w:rPr>
        <w:t xml:space="preserve">Сигналы </w:t>
      </w:r>
    </w:p>
    <w:p w14:paraId="06F6697A" w14:textId="77777777" w:rsidR="00EA4D46" w:rsidRPr="00FC1E27" w:rsidRDefault="00EA4D46" w:rsidP="00EA4D46">
      <w:pPr>
        <w:pStyle w:val="a7"/>
        <w:numPr>
          <w:ilvl w:val="0"/>
          <w:numId w:val="13"/>
        </w:numPr>
        <w:jc w:val="both"/>
        <w:rPr>
          <w:rFonts w:asciiTheme="majorHAnsi" w:hAnsiTheme="majorHAnsi"/>
          <w:sz w:val="18"/>
          <w:szCs w:val="18"/>
        </w:rPr>
      </w:pPr>
      <w:r>
        <w:rPr>
          <w:rFonts w:asciiTheme="majorHAnsi" w:hAnsiTheme="majorHAnsi"/>
          <w:sz w:val="18"/>
          <w:szCs w:val="18"/>
        </w:rPr>
        <w:t xml:space="preserve">Дивергенции пиков цены и соответствующего уровня </w:t>
      </w:r>
      <w:r>
        <w:rPr>
          <w:rFonts w:asciiTheme="majorHAnsi" w:hAnsiTheme="majorHAnsi"/>
          <w:sz w:val="18"/>
          <w:szCs w:val="18"/>
          <w:lang w:val="en-US"/>
        </w:rPr>
        <w:t>ADL</w:t>
      </w:r>
      <w:r w:rsidRPr="00FC1E27">
        <w:rPr>
          <w:rFonts w:asciiTheme="majorHAnsi" w:hAnsiTheme="majorHAnsi"/>
          <w:sz w:val="18"/>
          <w:szCs w:val="18"/>
        </w:rPr>
        <w:t>.</w:t>
      </w:r>
    </w:p>
    <w:p w14:paraId="06F6697B" w14:textId="77777777" w:rsidR="00EA4D46" w:rsidRPr="00FC1E27" w:rsidRDefault="00EA4D46" w:rsidP="00EA4D46">
      <w:pPr>
        <w:jc w:val="both"/>
        <w:rPr>
          <w:rFonts w:asciiTheme="majorHAnsi" w:hAnsiTheme="majorHAnsi"/>
          <w:sz w:val="18"/>
          <w:szCs w:val="18"/>
        </w:rPr>
      </w:pPr>
    </w:p>
    <w:p w14:paraId="06F6697C" w14:textId="77777777" w:rsidR="00EA4D46" w:rsidRPr="00D61483" w:rsidRDefault="00EA4D46" w:rsidP="00EA4D46">
      <w:pPr>
        <w:jc w:val="both"/>
        <w:rPr>
          <w:rFonts w:asciiTheme="majorHAnsi" w:hAnsiTheme="majorHAnsi"/>
          <w:sz w:val="18"/>
          <w:szCs w:val="18"/>
          <w:highlight w:val="green"/>
          <w:lang w:val="en-US"/>
        </w:rPr>
      </w:pPr>
      <w:r w:rsidRPr="00B761E8">
        <w:rPr>
          <w:rFonts w:asciiTheme="majorHAnsi" w:hAnsiTheme="majorHAnsi"/>
          <w:sz w:val="18"/>
          <w:szCs w:val="18"/>
          <w:highlight w:val="green"/>
        </w:rPr>
        <w:t>Автор</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rPr>
        <w:t>Ларри</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rPr>
        <w:t>Вильямс</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lang w:val="en-US"/>
        </w:rPr>
        <w:t>Larry</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lang w:val="en-US"/>
        </w:rPr>
        <w:t>Williams</w:t>
      </w:r>
      <w:r w:rsidRPr="00D61483">
        <w:rPr>
          <w:rFonts w:asciiTheme="majorHAnsi" w:hAnsiTheme="majorHAnsi"/>
          <w:sz w:val="18"/>
          <w:szCs w:val="18"/>
          <w:highlight w:val="green"/>
          <w:lang w:val="en-US"/>
        </w:rPr>
        <w:t xml:space="preserve">). </w:t>
      </w:r>
    </w:p>
    <w:p w14:paraId="06F6697D" w14:textId="77777777" w:rsidR="00EA4D46" w:rsidRPr="00B761E8" w:rsidRDefault="00EA4D46" w:rsidP="00EA4D46">
      <w:pPr>
        <w:jc w:val="both"/>
        <w:rPr>
          <w:rFonts w:asciiTheme="majorHAnsi" w:hAnsiTheme="majorHAnsi"/>
          <w:sz w:val="18"/>
          <w:szCs w:val="18"/>
          <w:highlight w:val="green"/>
        </w:rPr>
      </w:pPr>
      <w:r w:rsidRPr="00B761E8">
        <w:rPr>
          <w:rFonts w:asciiTheme="majorHAnsi" w:hAnsiTheme="majorHAnsi"/>
          <w:sz w:val="18"/>
          <w:szCs w:val="18"/>
          <w:highlight w:val="green"/>
        </w:rPr>
        <w:t>Первоисточник</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Но</w:t>
      </w:r>
      <w:r w:rsidRPr="00B761E8">
        <w:rPr>
          <w:rFonts w:asciiTheme="majorHAnsi" w:hAnsiTheme="majorHAnsi"/>
          <w:sz w:val="18"/>
          <w:szCs w:val="18"/>
          <w:highlight w:val="green"/>
          <w:lang w:val="en-US"/>
        </w:rPr>
        <w:t xml:space="preserve">w I made a Million Dollars. </w:t>
      </w:r>
      <w:r w:rsidRPr="00B761E8">
        <w:rPr>
          <w:rFonts w:asciiTheme="majorHAnsi" w:hAnsiTheme="majorHAnsi"/>
          <w:sz w:val="18"/>
          <w:szCs w:val="18"/>
          <w:highlight w:val="green"/>
        </w:rPr>
        <w:t xml:space="preserve">1972.  //  </w:t>
      </w:r>
      <w:r w:rsidR="00E711EE">
        <w:rPr>
          <w:rFonts w:asciiTheme="majorHAnsi" w:hAnsiTheme="majorHAnsi"/>
          <w:sz w:val="18"/>
          <w:szCs w:val="18"/>
          <w:highlight w:val="green"/>
        </w:rPr>
        <w:t xml:space="preserve">Совпадает с </w:t>
      </w:r>
      <w:r w:rsidR="00AC1EA6">
        <w:rPr>
          <w:rFonts w:asciiTheme="majorHAnsi" w:hAnsiTheme="majorHAnsi"/>
          <w:sz w:val="18"/>
          <w:szCs w:val="18"/>
          <w:highlight w:val="green"/>
          <w:lang w:val="en-US"/>
        </w:rPr>
        <w:t>MQL</w:t>
      </w:r>
      <w:r w:rsidR="00AC1EA6" w:rsidRPr="00AC1EA6">
        <w:rPr>
          <w:rFonts w:asciiTheme="majorHAnsi" w:hAnsiTheme="majorHAnsi"/>
          <w:sz w:val="18"/>
          <w:szCs w:val="18"/>
          <w:highlight w:val="green"/>
        </w:rPr>
        <w:t xml:space="preserve">4 </w:t>
      </w:r>
      <w:r w:rsidR="007510EB">
        <w:rPr>
          <w:rFonts w:asciiTheme="majorHAnsi" w:hAnsiTheme="majorHAnsi"/>
          <w:sz w:val="18"/>
          <w:szCs w:val="18"/>
          <w:highlight w:val="green"/>
        </w:rPr>
        <w:t xml:space="preserve">// </w:t>
      </w:r>
      <w:r w:rsidR="00E711EE">
        <w:rPr>
          <w:rFonts w:asciiTheme="majorHAnsi" w:hAnsiTheme="majorHAnsi"/>
          <w:sz w:val="18"/>
          <w:szCs w:val="18"/>
          <w:highlight w:val="green"/>
        </w:rPr>
        <w:t xml:space="preserve">Совпадает с  </w:t>
      </w:r>
      <w:r w:rsidR="007510EB">
        <w:rPr>
          <w:rFonts w:asciiTheme="majorHAnsi" w:hAnsiTheme="majorHAnsi"/>
          <w:sz w:val="18"/>
          <w:szCs w:val="18"/>
          <w:highlight w:val="green"/>
        </w:rPr>
        <w:t>А</w:t>
      </w:r>
      <w:r w:rsidR="00E711EE">
        <w:rPr>
          <w:rFonts w:asciiTheme="majorHAnsi" w:hAnsiTheme="majorHAnsi"/>
          <w:sz w:val="18"/>
          <w:szCs w:val="18"/>
          <w:highlight w:val="green"/>
        </w:rPr>
        <w:t>к</w:t>
      </w:r>
      <w:r w:rsidR="007510EB">
        <w:rPr>
          <w:rFonts w:asciiTheme="majorHAnsi" w:hAnsiTheme="majorHAnsi"/>
          <w:sz w:val="18"/>
          <w:szCs w:val="18"/>
          <w:highlight w:val="green"/>
        </w:rPr>
        <w:t>е</w:t>
      </w:r>
      <w:r w:rsidR="00E711EE">
        <w:rPr>
          <w:rFonts w:asciiTheme="majorHAnsi" w:hAnsiTheme="majorHAnsi"/>
          <w:sz w:val="18"/>
          <w:szCs w:val="18"/>
          <w:highlight w:val="green"/>
        </w:rPr>
        <w:t>ли</w:t>
      </w:r>
      <w:r w:rsidR="007510EB">
        <w:rPr>
          <w:rFonts w:asciiTheme="majorHAnsi" w:hAnsiTheme="majorHAnsi"/>
          <w:sz w:val="18"/>
          <w:szCs w:val="18"/>
          <w:highlight w:val="green"/>
        </w:rPr>
        <w:t>с</w:t>
      </w:r>
      <w:r w:rsidRPr="00B761E8">
        <w:rPr>
          <w:rFonts w:asciiTheme="majorHAnsi" w:hAnsiTheme="majorHAnsi"/>
          <w:sz w:val="18"/>
          <w:szCs w:val="18"/>
          <w:highlight w:val="green"/>
        </w:rPr>
        <w:t xml:space="preserve"> </w:t>
      </w:r>
    </w:p>
    <w:p w14:paraId="06F6697E" w14:textId="77777777" w:rsidR="00EA4D46" w:rsidRPr="00FC1E27" w:rsidRDefault="00EA4D46" w:rsidP="00EA4D46">
      <w:pPr>
        <w:jc w:val="both"/>
        <w:rPr>
          <w:rFonts w:asciiTheme="majorHAnsi" w:hAnsiTheme="majorHAnsi"/>
          <w:sz w:val="18"/>
          <w:szCs w:val="18"/>
          <w:lang w:val="en-US"/>
        </w:rPr>
      </w:pPr>
      <w:r w:rsidRPr="00B761E8">
        <w:rPr>
          <w:rFonts w:asciiTheme="majorHAnsi" w:hAnsiTheme="majorHAnsi"/>
          <w:sz w:val="18"/>
          <w:szCs w:val="18"/>
          <w:highlight w:val="green"/>
        </w:rPr>
        <w:t>Код</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B761E8">
        <w:rPr>
          <w:rFonts w:asciiTheme="majorHAnsi" w:hAnsiTheme="majorHAnsi"/>
          <w:sz w:val="18"/>
          <w:szCs w:val="18"/>
          <w:highlight w:val="green"/>
          <w:lang w:val="en-US"/>
        </w:rPr>
        <w:t>-</w:t>
      </w:r>
      <w:r w:rsidRPr="00B761E8">
        <w:rPr>
          <w:rFonts w:asciiTheme="majorHAnsi" w:hAnsiTheme="majorHAnsi"/>
          <w:sz w:val="18"/>
          <w:szCs w:val="18"/>
          <w:highlight w:val="green"/>
        </w:rPr>
        <w:t>Директ</w:t>
      </w:r>
      <w:r w:rsidRPr="00B761E8">
        <w:rPr>
          <w:rFonts w:asciiTheme="majorHAnsi" w:hAnsiTheme="majorHAnsi"/>
          <w:sz w:val="18"/>
          <w:szCs w:val="18"/>
          <w:highlight w:val="green"/>
          <w:lang w:val="en-US"/>
        </w:rPr>
        <w:t>.</w:t>
      </w:r>
    </w:p>
    <w:p w14:paraId="06F6697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Initialize</w:t>
      </w:r>
      <w:r w:rsidRPr="005758BC">
        <w:rPr>
          <w:rFonts w:ascii="Consolas" w:hAnsi="Consolas" w:cs="Consolas"/>
          <w:color w:val="FFFFFF"/>
          <w:sz w:val="16"/>
          <w:szCs w:val="16"/>
          <w:lang w:val="en-US"/>
        </w:rPr>
        <w:t>()</w:t>
      </w:r>
    </w:p>
    <w:p w14:paraId="06F6698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IndicatorName</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AFAD2"/>
          <w:sz w:val="16"/>
          <w:szCs w:val="16"/>
          <w:lang w:val="en-US"/>
        </w:rPr>
        <w:t>"ADL"</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PriceStudy</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false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AddInput</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"Input"</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Candle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AddSeries</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"ADL"</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DrawAs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Line</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Color</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Red</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8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Evaluate</w:t>
      </w:r>
      <w:r w:rsidRPr="005758BC">
        <w:rPr>
          <w:rFonts w:ascii="Consolas" w:hAnsi="Consolas" w:cs="Consolas"/>
          <w:color w:val="FFFFFF"/>
          <w:sz w:val="16"/>
          <w:szCs w:val="16"/>
          <w:lang w:val="en-US"/>
        </w:rPr>
        <w:t>()</w:t>
      </w:r>
    </w:p>
    <w:p w14:paraId="06F6698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AlfaDirect. 2014. OX</w:t>
      </w:r>
    </w:p>
    <w:p w14:paraId="06F6698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xml:space="preserve">// Accumulation/Distribution </w:t>
      </w:r>
      <w:r w:rsidR="009450E7">
        <w:rPr>
          <w:rFonts w:ascii="Consolas" w:hAnsi="Consolas" w:cs="Consolas"/>
          <w:color w:val="D3D3D3"/>
          <w:sz w:val="16"/>
          <w:szCs w:val="16"/>
          <w:lang w:val="en-US"/>
        </w:rPr>
        <w:t xml:space="preserve">Line </w:t>
      </w:r>
      <w:r w:rsidRPr="005758BC">
        <w:rPr>
          <w:rFonts w:ascii="Consolas" w:hAnsi="Consolas" w:cs="Consolas"/>
          <w:color w:val="D3D3D3"/>
          <w:sz w:val="16"/>
          <w:szCs w:val="16"/>
          <w:lang w:val="en-US"/>
        </w:rPr>
        <w:t>(ADL)</w:t>
      </w:r>
    </w:p>
    <w:p w14:paraId="06F6698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var</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Low</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High</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C"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var</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Delta</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High</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Low</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D"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Delta</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E"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else</w:t>
      </w:r>
    </w:p>
    <w:p w14:paraId="06F6699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Delta</w:t>
      </w:r>
      <w:r w:rsidRPr="005758BC">
        <w:rPr>
          <w:rFonts w:ascii="Consolas" w:hAnsi="Consolas" w:cs="Consolas"/>
          <w:color w:val="FFFFFF"/>
          <w:sz w:val="16"/>
          <w:szCs w:val="16"/>
          <w:lang w:val="en-US"/>
        </w:rPr>
        <w:t>;</w:t>
      </w:r>
    </w:p>
    <w:p w14:paraId="06F6699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9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CurrentIndex</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9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FFFFFF"/>
          <w:sz w:val="16"/>
          <w:szCs w:val="16"/>
          <w:lang w:val="en-US"/>
        </w:rPr>
        <w:t>;</w:t>
      </w:r>
    </w:p>
    <w:p w14:paraId="06F6699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else</w:t>
      </w:r>
    </w:p>
    <w:p w14:paraId="06F6699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FFFFFF"/>
          <w:sz w:val="16"/>
          <w:szCs w:val="16"/>
          <w:lang w:val="en-US"/>
        </w:rPr>
        <w:t>;</w:t>
      </w:r>
    </w:p>
    <w:p w14:paraId="06F6699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5758BC">
        <w:rPr>
          <w:rFonts w:ascii="Consolas" w:hAnsi="Consolas" w:cs="Consolas"/>
          <w:color w:val="FFFFFF"/>
          <w:sz w:val="16"/>
          <w:szCs w:val="16"/>
          <w:lang w:val="en-US"/>
        </w:rPr>
        <w:t>}</w:t>
      </w:r>
    </w:p>
    <w:p w14:paraId="06F66997" w14:textId="77777777" w:rsidR="00EA4D46" w:rsidRPr="00D91A66" w:rsidRDefault="00EA4D46" w:rsidP="00EA4D46">
      <w:pPr>
        <w:rPr>
          <w:rFonts w:asciiTheme="majorHAnsi" w:hAnsiTheme="majorHAnsi"/>
          <w:sz w:val="18"/>
          <w:szCs w:val="18"/>
          <w:lang w:val="en-US"/>
        </w:rPr>
      </w:pPr>
    </w:p>
    <w:p w14:paraId="06F66998" w14:textId="77777777" w:rsidR="00EA4D46" w:rsidRPr="00D91A66" w:rsidRDefault="00EA4D46" w:rsidP="00EA4D46">
      <w:pPr>
        <w:rPr>
          <w:rFonts w:asciiTheme="majorHAnsi" w:hAnsiTheme="majorHAnsi"/>
          <w:sz w:val="18"/>
          <w:szCs w:val="18"/>
          <w:lang w:val="en-US"/>
        </w:rPr>
      </w:pPr>
    </w:p>
    <w:p w14:paraId="06F66999" w14:textId="77777777" w:rsidR="00EA4D46" w:rsidRPr="00547F38" w:rsidRDefault="00EA4D46" w:rsidP="00B53460">
      <w:pPr>
        <w:pStyle w:val="2"/>
        <w:rPr>
          <w:lang w:val="en-US"/>
        </w:rPr>
      </w:pPr>
      <w:bookmarkStart w:id="161" w:name="_Toc474331806"/>
      <w:r w:rsidRPr="00547F38">
        <w:rPr>
          <w:lang w:val="en-US"/>
        </w:rPr>
        <w:t xml:space="preserve">OBV (On-Balance Volume) </w:t>
      </w:r>
      <w:r w:rsidRPr="00CD020D">
        <w:rPr>
          <w:lang w:val="en-US"/>
        </w:rPr>
        <w:t xml:space="preserve">– </w:t>
      </w:r>
      <w:r w:rsidRPr="00CD020D">
        <w:t>Балансовый</w:t>
      </w:r>
      <w:r w:rsidRPr="00CD020D">
        <w:rPr>
          <w:lang w:val="en-US"/>
        </w:rPr>
        <w:t xml:space="preserve"> </w:t>
      </w:r>
      <w:r w:rsidRPr="00CD020D">
        <w:t>объем</w:t>
      </w:r>
      <w:bookmarkEnd w:id="161"/>
      <w:r w:rsidRPr="00547F38">
        <w:rPr>
          <w:lang w:val="en-US"/>
        </w:rPr>
        <w:t xml:space="preserve"> </w:t>
      </w:r>
    </w:p>
    <w:p w14:paraId="06F6699A" w14:textId="77777777" w:rsidR="00EA4D46" w:rsidRPr="00197EB3" w:rsidRDefault="00EA4D46" w:rsidP="00EA4D46">
      <w:pPr>
        <w:rPr>
          <w:rFonts w:asciiTheme="majorHAnsi" w:hAnsiTheme="majorHAnsi"/>
          <w:sz w:val="18"/>
          <w:szCs w:val="18"/>
        </w:rPr>
      </w:pPr>
      <w:r w:rsidRPr="00197EB3">
        <w:rPr>
          <w:rFonts w:asciiTheme="majorHAnsi" w:hAnsiTheme="majorHAnsi"/>
          <w:b/>
          <w:bCs/>
          <w:i/>
          <w:sz w:val="18"/>
          <w:szCs w:val="18"/>
          <w:lang w:val="en-US"/>
        </w:rPr>
        <w:t>OBV</w:t>
      </w:r>
      <w:r w:rsidRPr="00197EB3">
        <w:rPr>
          <w:rFonts w:asciiTheme="majorHAnsi" w:hAnsiTheme="majorHAnsi"/>
          <w:b/>
          <w:bCs/>
          <w:sz w:val="18"/>
          <w:szCs w:val="18"/>
        </w:rPr>
        <w:t xml:space="preserve"> </w:t>
      </w:r>
      <w:r w:rsidRPr="00197EB3">
        <w:rPr>
          <w:rFonts w:asciiTheme="majorHAnsi" w:hAnsiTheme="majorHAnsi"/>
          <w:sz w:val="18"/>
          <w:szCs w:val="18"/>
        </w:rPr>
        <w:t xml:space="preserve">– динамический индикатор, соотносящий объем торгов и изменение цены. </w:t>
      </w:r>
    </w:p>
    <w:p w14:paraId="06F6699B" w14:textId="77777777" w:rsidR="00EA4D46" w:rsidRPr="00197EB3" w:rsidRDefault="00EA4D46" w:rsidP="00EA4D46">
      <w:pPr>
        <w:rPr>
          <w:rFonts w:asciiTheme="majorHAnsi" w:hAnsiTheme="majorHAnsi"/>
          <w:sz w:val="18"/>
          <w:szCs w:val="18"/>
          <w:lang w:val="en-US"/>
        </w:rPr>
      </w:pPr>
      <w:r>
        <w:rPr>
          <w:noProof/>
          <w:lang w:eastAsia="ru-RU"/>
        </w:rPr>
        <w:lastRenderedPageBreak/>
        <w:drawing>
          <wp:inline distT="0" distB="0" distL="0" distR="0" wp14:anchorId="06F66B07" wp14:editId="06F66B08">
            <wp:extent cx="6152515" cy="32334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6152515" cy="3233420"/>
                    </a:xfrm>
                    <a:prstGeom prst="rect">
                      <a:avLst/>
                    </a:prstGeom>
                  </pic:spPr>
                </pic:pic>
              </a:graphicData>
            </a:graphic>
          </wp:inline>
        </w:drawing>
      </w:r>
    </w:p>
    <w:p w14:paraId="06F6699C" w14:textId="77777777" w:rsidR="00EA4D46" w:rsidRPr="00197EB3" w:rsidRDefault="00EA4D46" w:rsidP="00EA4D46">
      <w:pPr>
        <w:rPr>
          <w:rFonts w:asciiTheme="majorHAnsi" w:hAnsiTheme="majorHAnsi"/>
          <w:sz w:val="18"/>
          <w:szCs w:val="18"/>
          <w:lang w:val="en-US"/>
        </w:rPr>
      </w:pPr>
    </w:p>
    <w:p w14:paraId="06F6699D" w14:textId="77777777" w:rsidR="00EA4D46" w:rsidRPr="00EA4D46" w:rsidRDefault="00EA4D46" w:rsidP="00EA4D46">
      <w:pPr>
        <w:rPr>
          <w:rFonts w:asciiTheme="majorHAnsi" w:hAnsiTheme="majorHAnsi"/>
          <w:color w:val="0000FF"/>
          <w:sz w:val="18"/>
          <w:szCs w:val="18"/>
        </w:rPr>
      </w:pPr>
      <w:r w:rsidRPr="00EA4D46">
        <w:rPr>
          <w:rFonts w:asciiTheme="majorHAnsi" w:hAnsiTheme="majorHAnsi"/>
          <w:color w:val="0000FF"/>
          <w:sz w:val="18"/>
          <w:szCs w:val="18"/>
        </w:rPr>
        <w:t>Сигналы</w:t>
      </w:r>
    </w:p>
    <w:p w14:paraId="06F6699E"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Пробой предыдущего экстремума</w:t>
      </w:r>
    </w:p>
    <w:p w14:paraId="06F6699F"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 xml:space="preserve">Дивергенция пиков цены и значения </w:t>
      </w:r>
      <w:r w:rsidRPr="00EA4D46">
        <w:rPr>
          <w:rFonts w:asciiTheme="majorHAnsi" w:hAnsiTheme="majorHAnsi"/>
          <w:sz w:val="18"/>
          <w:szCs w:val="18"/>
          <w:lang w:val="en-US"/>
        </w:rPr>
        <w:t>OBV</w:t>
      </w:r>
    </w:p>
    <w:p w14:paraId="06F669A0"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 xml:space="preserve">При боковом движении цены индикатор </w:t>
      </w:r>
      <w:r w:rsidRPr="00EA4D46">
        <w:rPr>
          <w:rFonts w:asciiTheme="majorHAnsi" w:hAnsiTheme="majorHAnsi"/>
          <w:sz w:val="18"/>
          <w:szCs w:val="18"/>
          <w:lang w:val="en-US"/>
        </w:rPr>
        <w:t>OBV</w:t>
      </w:r>
      <w:r w:rsidRPr="00EA4D46">
        <w:rPr>
          <w:rFonts w:asciiTheme="majorHAnsi" w:hAnsiTheme="majorHAnsi"/>
          <w:sz w:val="18"/>
          <w:szCs w:val="18"/>
        </w:rPr>
        <w:t xml:space="preserve"> показывает новые экстремумы</w:t>
      </w:r>
    </w:p>
    <w:p w14:paraId="06F669A1" w14:textId="77777777" w:rsidR="00EA4D46" w:rsidRPr="00197EB3" w:rsidRDefault="00EA4D46" w:rsidP="00EA4D46">
      <w:pPr>
        <w:rPr>
          <w:rFonts w:asciiTheme="majorHAnsi" w:hAnsiTheme="majorHAnsi"/>
          <w:sz w:val="18"/>
          <w:szCs w:val="18"/>
        </w:rPr>
      </w:pPr>
    </w:p>
    <w:p w14:paraId="06F669A2" w14:textId="77777777" w:rsidR="00EA4D46" w:rsidRPr="00CD020D" w:rsidRDefault="00EA4D46" w:rsidP="00EA4D46">
      <w:pPr>
        <w:rPr>
          <w:rFonts w:asciiTheme="majorHAnsi" w:hAnsiTheme="majorHAnsi"/>
          <w:sz w:val="18"/>
          <w:szCs w:val="18"/>
          <w:highlight w:val="green"/>
        </w:rPr>
      </w:pPr>
      <w:r w:rsidRPr="00CD020D">
        <w:rPr>
          <w:rFonts w:asciiTheme="majorHAnsi" w:hAnsiTheme="majorHAnsi"/>
          <w:sz w:val="18"/>
          <w:szCs w:val="18"/>
          <w:highlight w:val="green"/>
        </w:rPr>
        <w:t>Автор:  Джозеф Грэнвиль (</w:t>
      </w:r>
      <w:r w:rsidRPr="00CD020D">
        <w:rPr>
          <w:rFonts w:asciiTheme="majorHAnsi" w:hAnsiTheme="majorHAnsi"/>
          <w:sz w:val="18"/>
          <w:szCs w:val="18"/>
          <w:highlight w:val="green"/>
          <w:lang w:val="en-US"/>
        </w:rPr>
        <w:t>Joseph</w:t>
      </w:r>
      <w:r w:rsidRPr="00CD020D">
        <w:rPr>
          <w:rFonts w:asciiTheme="majorHAnsi" w:hAnsiTheme="majorHAnsi"/>
          <w:sz w:val="18"/>
          <w:szCs w:val="18"/>
          <w:highlight w:val="green"/>
        </w:rPr>
        <w:t xml:space="preserve"> </w:t>
      </w:r>
      <w:r w:rsidRPr="00CD020D">
        <w:rPr>
          <w:rFonts w:asciiTheme="majorHAnsi" w:hAnsiTheme="majorHAnsi"/>
          <w:sz w:val="18"/>
          <w:szCs w:val="18"/>
          <w:highlight w:val="green"/>
          <w:lang w:val="en-US"/>
        </w:rPr>
        <w:t>Granville</w:t>
      </w:r>
      <w:r w:rsidRPr="00CD020D">
        <w:rPr>
          <w:rFonts w:asciiTheme="majorHAnsi" w:hAnsiTheme="majorHAnsi"/>
          <w:sz w:val="18"/>
          <w:szCs w:val="18"/>
          <w:highlight w:val="green"/>
        </w:rPr>
        <w:t xml:space="preserve">). </w:t>
      </w:r>
    </w:p>
    <w:p w14:paraId="06F669A3" w14:textId="77777777" w:rsidR="00EA4D46" w:rsidRPr="00CD020D" w:rsidRDefault="00EA4D46" w:rsidP="00EA4D46">
      <w:pPr>
        <w:jc w:val="both"/>
        <w:rPr>
          <w:rFonts w:asciiTheme="majorHAnsi" w:hAnsiTheme="majorHAnsi"/>
          <w:sz w:val="18"/>
          <w:szCs w:val="18"/>
          <w:highlight w:val="green"/>
        </w:rPr>
      </w:pPr>
      <w:r w:rsidRPr="00CD020D">
        <w:rPr>
          <w:rFonts w:asciiTheme="majorHAnsi" w:hAnsiTheme="majorHAnsi"/>
          <w:sz w:val="18"/>
          <w:szCs w:val="18"/>
          <w:highlight w:val="green"/>
        </w:rPr>
        <w:t>Первоисточник</w:t>
      </w:r>
      <w:r w:rsidRPr="00CD020D">
        <w:rPr>
          <w:rFonts w:asciiTheme="majorHAnsi" w:hAnsiTheme="majorHAnsi"/>
          <w:sz w:val="18"/>
          <w:szCs w:val="18"/>
          <w:highlight w:val="green"/>
          <w:lang w:val="en-US"/>
        </w:rPr>
        <w:t xml:space="preserve">:  New strategy of Daily Stock Market Trading.  </w:t>
      </w:r>
      <w:r w:rsidRPr="00CD020D">
        <w:rPr>
          <w:rFonts w:asciiTheme="majorHAnsi" w:hAnsiTheme="majorHAnsi"/>
          <w:sz w:val="18"/>
          <w:szCs w:val="18"/>
          <w:highlight w:val="green"/>
        </w:rPr>
        <w:t xml:space="preserve">//  В.Меладзе. Курс технического анализа.  </w:t>
      </w:r>
    </w:p>
    <w:p w14:paraId="06F669A4" w14:textId="77777777" w:rsidR="00EA4D46" w:rsidRPr="00FC1E27" w:rsidRDefault="00EA4D46" w:rsidP="00EA4D46">
      <w:pPr>
        <w:jc w:val="both"/>
        <w:rPr>
          <w:rFonts w:asciiTheme="majorHAnsi" w:hAnsiTheme="majorHAnsi"/>
          <w:sz w:val="18"/>
          <w:szCs w:val="18"/>
          <w:lang w:val="en-US"/>
        </w:rPr>
      </w:pPr>
      <w:r w:rsidRPr="00CD020D">
        <w:rPr>
          <w:rFonts w:asciiTheme="majorHAnsi" w:hAnsiTheme="majorHAnsi"/>
          <w:sz w:val="18"/>
          <w:szCs w:val="18"/>
          <w:highlight w:val="green"/>
        </w:rPr>
        <w:t>Код</w:t>
      </w:r>
      <w:r w:rsidRPr="00CD020D">
        <w:rPr>
          <w:rFonts w:asciiTheme="majorHAnsi" w:hAnsiTheme="majorHAnsi"/>
          <w:sz w:val="18"/>
          <w:szCs w:val="18"/>
          <w:highlight w:val="green"/>
          <w:lang w:val="en-US"/>
        </w:rPr>
        <w:t xml:space="preserve"> </w:t>
      </w:r>
      <w:r w:rsidRPr="00CD020D">
        <w:rPr>
          <w:rFonts w:asciiTheme="majorHAnsi" w:hAnsiTheme="majorHAnsi"/>
          <w:sz w:val="18"/>
          <w:szCs w:val="18"/>
          <w:highlight w:val="green"/>
        </w:rPr>
        <w:t>Альфа</w:t>
      </w:r>
      <w:r w:rsidRPr="00CD020D">
        <w:rPr>
          <w:rFonts w:asciiTheme="majorHAnsi" w:hAnsiTheme="majorHAnsi"/>
          <w:sz w:val="18"/>
          <w:szCs w:val="18"/>
          <w:highlight w:val="green"/>
          <w:lang w:val="en-US"/>
        </w:rPr>
        <w:t>-</w:t>
      </w:r>
      <w:r w:rsidRPr="00CD020D">
        <w:rPr>
          <w:rFonts w:asciiTheme="majorHAnsi" w:hAnsiTheme="majorHAnsi"/>
          <w:sz w:val="18"/>
          <w:szCs w:val="18"/>
          <w:highlight w:val="green"/>
        </w:rPr>
        <w:t>Директ</w:t>
      </w:r>
      <w:r w:rsidRPr="00CD020D">
        <w:rPr>
          <w:rFonts w:asciiTheme="majorHAnsi" w:hAnsiTheme="majorHAnsi"/>
          <w:sz w:val="18"/>
          <w:szCs w:val="18"/>
          <w:highlight w:val="green"/>
          <w:lang w:val="en-US"/>
        </w:rPr>
        <w:t>.</w:t>
      </w:r>
    </w:p>
    <w:p w14:paraId="06F669A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Initialize</w:t>
      </w:r>
      <w:r w:rsidRPr="005758BC">
        <w:rPr>
          <w:rFonts w:ascii="Consolas" w:hAnsi="Consolas" w:cs="Consolas"/>
          <w:color w:val="FFFFFF"/>
          <w:sz w:val="16"/>
          <w:szCs w:val="16"/>
          <w:lang w:val="en-US"/>
        </w:rPr>
        <w:t>()</w:t>
      </w:r>
    </w:p>
    <w:p w14:paraId="06F669A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IndicatorName</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AFAD2"/>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AddInput</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"Input"</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Candle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PriceStudy</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false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AddSeries</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"OBV"</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DrawAs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Line</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Color</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Red</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C"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AD"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Evaluate</w:t>
      </w:r>
      <w:r w:rsidRPr="005758BC">
        <w:rPr>
          <w:rFonts w:ascii="Consolas" w:hAnsi="Consolas" w:cs="Consolas"/>
          <w:color w:val="FFFFFF"/>
          <w:sz w:val="16"/>
          <w:szCs w:val="16"/>
          <w:lang w:val="en-US"/>
        </w:rPr>
        <w:t>()</w:t>
      </w:r>
    </w:p>
    <w:p w14:paraId="06F669AE"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AlfaDirect. 2014. OX</w:t>
      </w:r>
    </w:p>
    <w:p w14:paraId="06F669B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xml:space="preserve">// OBV (On Balance Volume) – </w:t>
      </w:r>
      <w:r w:rsidRPr="005758BC">
        <w:rPr>
          <w:rFonts w:ascii="Consolas" w:hAnsi="Consolas" w:cs="Consolas"/>
          <w:color w:val="D3D3D3"/>
          <w:sz w:val="16"/>
          <w:szCs w:val="16"/>
        </w:rPr>
        <w:t>балансовый</w:t>
      </w:r>
      <w:r w:rsidRPr="005758BC">
        <w:rPr>
          <w:rFonts w:ascii="Consolas" w:hAnsi="Consolas" w:cs="Consolas"/>
          <w:color w:val="D3D3D3"/>
          <w:sz w:val="16"/>
          <w:szCs w:val="16"/>
          <w:lang w:val="en-US"/>
        </w:rPr>
        <w:t xml:space="preserve"> </w:t>
      </w:r>
      <w:r w:rsidRPr="005758BC">
        <w:rPr>
          <w:rFonts w:ascii="Consolas" w:hAnsi="Consolas" w:cs="Consolas"/>
          <w:color w:val="D3D3D3"/>
          <w:sz w:val="16"/>
          <w:szCs w:val="16"/>
        </w:rPr>
        <w:t>объем</w:t>
      </w:r>
    </w:p>
    <w:p w14:paraId="06F669B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CurrentIndex</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p>
    <w:p w14:paraId="06F669B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&gt;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6" w14:textId="77777777" w:rsidR="00EA4D46" w:rsidRPr="00DF0E6A"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r w:rsidR="00951DCC" w:rsidRPr="00DF0E6A">
        <w:rPr>
          <w:rFonts w:ascii="Consolas" w:hAnsi="Consolas" w:cs="Consolas"/>
          <w:color w:val="FFFF00"/>
          <w:sz w:val="16"/>
          <w:szCs w:val="16"/>
          <w:lang w:val="en-US"/>
        </w:rPr>
        <w:t xml:space="preserve"> </w:t>
      </w:r>
    </w:p>
    <w:p w14:paraId="06F669B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p>
    <w:p w14:paraId="06F669B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5758BC">
        <w:rPr>
          <w:rFonts w:ascii="Consolas" w:hAnsi="Consolas" w:cs="Consolas"/>
          <w:color w:val="FFFFFF"/>
          <w:sz w:val="16"/>
          <w:szCs w:val="16"/>
          <w:lang w:val="en-US"/>
        </w:rPr>
        <w:t>}</w:t>
      </w:r>
    </w:p>
    <w:p w14:paraId="06F669BC" w14:textId="77777777" w:rsidR="00EA4D46" w:rsidRPr="00D61483" w:rsidRDefault="00EA4D46" w:rsidP="00EA4D46">
      <w:pPr>
        <w:rPr>
          <w:rFonts w:asciiTheme="majorHAnsi" w:hAnsiTheme="majorHAnsi"/>
          <w:sz w:val="18"/>
          <w:szCs w:val="18"/>
          <w:lang w:val="en-US"/>
        </w:rPr>
      </w:pPr>
    </w:p>
    <w:p w14:paraId="06F669BD" w14:textId="77777777" w:rsidR="00EA4D46" w:rsidRPr="00D61483" w:rsidRDefault="00EA4D46" w:rsidP="00EA4D46">
      <w:pPr>
        <w:rPr>
          <w:rFonts w:asciiTheme="majorHAnsi" w:hAnsiTheme="majorHAnsi"/>
          <w:sz w:val="18"/>
          <w:szCs w:val="18"/>
          <w:lang w:val="en-US"/>
        </w:rPr>
      </w:pPr>
    </w:p>
    <w:p w14:paraId="06F669BE" w14:textId="77777777" w:rsidR="004710BF" w:rsidRPr="004710BF" w:rsidRDefault="004710BF" w:rsidP="00B53460">
      <w:pPr>
        <w:pStyle w:val="2"/>
        <w:rPr>
          <w:lang w:val="en-US"/>
        </w:rPr>
      </w:pPr>
      <w:bookmarkStart w:id="162" w:name="_Toc474331807"/>
      <w:r w:rsidRPr="00547F38">
        <w:rPr>
          <w:lang w:val="en-US"/>
        </w:rPr>
        <w:t>O</w:t>
      </w:r>
      <w:r>
        <w:rPr>
          <w:lang w:val="en-US"/>
        </w:rPr>
        <w:t>ICandle</w:t>
      </w:r>
      <w:r w:rsidRPr="00547F38">
        <w:rPr>
          <w:lang w:val="en-US"/>
        </w:rPr>
        <w:t xml:space="preserve"> (O</w:t>
      </w:r>
      <w:r>
        <w:rPr>
          <w:lang w:val="en-US"/>
        </w:rPr>
        <w:t>pen Interest</w:t>
      </w:r>
      <w:r w:rsidRPr="00547F38">
        <w:rPr>
          <w:lang w:val="en-US"/>
        </w:rPr>
        <w:t xml:space="preserve"> </w:t>
      </w:r>
      <w:r>
        <w:rPr>
          <w:lang w:val="en-US"/>
        </w:rPr>
        <w:t>Candle</w:t>
      </w:r>
      <w:r w:rsidRPr="00547F38">
        <w:rPr>
          <w:lang w:val="en-US"/>
        </w:rPr>
        <w:t xml:space="preserve">) </w:t>
      </w:r>
      <w:r w:rsidRPr="00CD020D">
        <w:rPr>
          <w:lang w:val="en-US"/>
        </w:rPr>
        <w:t xml:space="preserve">– </w:t>
      </w:r>
      <w:r>
        <w:t>свечной</w:t>
      </w:r>
      <w:r w:rsidRPr="004710BF">
        <w:rPr>
          <w:lang w:val="en-US"/>
        </w:rPr>
        <w:t xml:space="preserve"> </w:t>
      </w:r>
      <w:r>
        <w:t>открытый</w:t>
      </w:r>
      <w:r w:rsidRPr="004710BF">
        <w:rPr>
          <w:lang w:val="en-US"/>
        </w:rPr>
        <w:t xml:space="preserve"> </w:t>
      </w:r>
      <w:r>
        <w:t>интерес</w:t>
      </w:r>
      <w:bookmarkEnd w:id="162"/>
      <w:r w:rsidRPr="004710BF">
        <w:rPr>
          <w:lang w:val="en-US"/>
        </w:rPr>
        <w:t xml:space="preserve"> </w:t>
      </w:r>
    </w:p>
    <w:p w14:paraId="06F669BF" w14:textId="77777777" w:rsidR="004710BF" w:rsidRPr="00197EB3" w:rsidRDefault="004710BF" w:rsidP="004710BF">
      <w:pPr>
        <w:rPr>
          <w:rFonts w:asciiTheme="majorHAnsi" w:hAnsiTheme="majorHAnsi"/>
          <w:sz w:val="18"/>
          <w:szCs w:val="18"/>
        </w:rPr>
      </w:pPr>
      <w:r w:rsidRPr="00197EB3">
        <w:rPr>
          <w:rFonts w:asciiTheme="majorHAnsi" w:hAnsiTheme="majorHAnsi"/>
          <w:b/>
          <w:bCs/>
          <w:i/>
          <w:sz w:val="18"/>
          <w:szCs w:val="18"/>
          <w:lang w:val="en-US"/>
        </w:rPr>
        <w:t>O</w:t>
      </w:r>
      <w:r>
        <w:rPr>
          <w:rFonts w:asciiTheme="majorHAnsi" w:hAnsiTheme="majorHAnsi"/>
          <w:b/>
          <w:bCs/>
          <w:i/>
          <w:sz w:val="18"/>
          <w:szCs w:val="18"/>
          <w:lang w:val="en-US"/>
        </w:rPr>
        <w:t>ICandle</w:t>
      </w:r>
      <w:r w:rsidRPr="00197EB3">
        <w:rPr>
          <w:rFonts w:asciiTheme="majorHAnsi" w:hAnsiTheme="majorHAnsi"/>
          <w:b/>
          <w:bCs/>
          <w:sz w:val="18"/>
          <w:szCs w:val="18"/>
        </w:rPr>
        <w:t xml:space="preserve"> </w:t>
      </w:r>
      <w:r w:rsidRPr="00197EB3">
        <w:rPr>
          <w:rFonts w:asciiTheme="majorHAnsi" w:hAnsiTheme="majorHAnsi"/>
          <w:sz w:val="18"/>
          <w:szCs w:val="18"/>
        </w:rPr>
        <w:t>–</w:t>
      </w:r>
      <w:r w:rsidRPr="004710BF">
        <w:rPr>
          <w:rFonts w:asciiTheme="majorHAnsi" w:hAnsiTheme="majorHAnsi"/>
          <w:sz w:val="18"/>
          <w:szCs w:val="18"/>
        </w:rPr>
        <w:t xml:space="preserve"> </w:t>
      </w:r>
      <w:r w:rsidRPr="00197EB3">
        <w:rPr>
          <w:rFonts w:asciiTheme="majorHAnsi" w:hAnsiTheme="majorHAnsi"/>
          <w:sz w:val="18"/>
          <w:szCs w:val="18"/>
        </w:rPr>
        <w:t>индикатор,</w:t>
      </w:r>
      <w:r w:rsidRPr="004710BF">
        <w:rPr>
          <w:rFonts w:asciiTheme="majorHAnsi" w:hAnsiTheme="majorHAnsi"/>
          <w:sz w:val="18"/>
          <w:szCs w:val="18"/>
        </w:rPr>
        <w:t xml:space="preserve"> </w:t>
      </w:r>
      <w:r>
        <w:rPr>
          <w:rFonts w:asciiTheme="majorHAnsi" w:hAnsiTheme="majorHAnsi"/>
          <w:sz w:val="18"/>
          <w:szCs w:val="18"/>
        </w:rPr>
        <w:t>отображающий открытый интерес в виде свечки</w:t>
      </w:r>
      <w:r w:rsidRPr="00197EB3">
        <w:rPr>
          <w:rFonts w:asciiTheme="majorHAnsi" w:hAnsiTheme="majorHAnsi"/>
          <w:sz w:val="18"/>
          <w:szCs w:val="18"/>
        </w:rPr>
        <w:t xml:space="preserve">. </w:t>
      </w:r>
    </w:p>
    <w:p w14:paraId="06F669C0" w14:textId="77777777" w:rsidR="00EA4D46" w:rsidRDefault="00EA4D46"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C1"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noProof/>
          <w:lang w:eastAsia="ru-RU"/>
        </w:rPr>
        <w:lastRenderedPageBreak/>
        <w:drawing>
          <wp:inline distT="0" distB="0" distL="0" distR="0" wp14:anchorId="06F66B09" wp14:editId="06F66B0A">
            <wp:extent cx="6152515" cy="27057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6152515" cy="2705735"/>
                    </a:xfrm>
                    <a:prstGeom prst="rect">
                      <a:avLst/>
                    </a:prstGeom>
                  </pic:spPr>
                </pic:pic>
              </a:graphicData>
            </a:graphic>
          </wp:inline>
        </w:drawing>
      </w:r>
    </w:p>
    <w:p w14:paraId="06F669C2"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C3" w14:textId="77777777" w:rsidR="004710BF" w:rsidRPr="00FC1E27" w:rsidRDefault="004710BF" w:rsidP="004710BF">
      <w:pPr>
        <w:jc w:val="both"/>
        <w:rPr>
          <w:rFonts w:asciiTheme="majorHAnsi" w:hAnsiTheme="majorHAnsi"/>
          <w:sz w:val="18"/>
          <w:szCs w:val="18"/>
          <w:lang w:val="en-US"/>
        </w:rPr>
      </w:pPr>
      <w:r w:rsidRPr="00CD020D">
        <w:rPr>
          <w:rFonts w:asciiTheme="majorHAnsi" w:hAnsiTheme="majorHAnsi"/>
          <w:sz w:val="18"/>
          <w:szCs w:val="18"/>
          <w:highlight w:val="green"/>
        </w:rPr>
        <w:t>Код</w:t>
      </w:r>
      <w:r w:rsidRPr="00CD020D">
        <w:rPr>
          <w:rFonts w:asciiTheme="majorHAnsi" w:hAnsiTheme="majorHAnsi"/>
          <w:sz w:val="18"/>
          <w:szCs w:val="18"/>
          <w:highlight w:val="green"/>
          <w:lang w:val="en-US"/>
        </w:rPr>
        <w:t xml:space="preserve"> </w:t>
      </w:r>
      <w:r w:rsidRPr="00CD020D">
        <w:rPr>
          <w:rFonts w:asciiTheme="majorHAnsi" w:hAnsiTheme="majorHAnsi"/>
          <w:sz w:val="18"/>
          <w:szCs w:val="18"/>
          <w:highlight w:val="green"/>
        </w:rPr>
        <w:t>Альфа</w:t>
      </w:r>
      <w:r w:rsidRPr="00CD020D">
        <w:rPr>
          <w:rFonts w:asciiTheme="majorHAnsi" w:hAnsiTheme="majorHAnsi"/>
          <w:sz w:val="18"/>
          <w:szCs w:val="18"/>
          <w:highlight w:val="green"/>
          <w:lang w:val="en-US"/>
        </w:rPr>
        <w:t>-</w:t>
      </w:r>
      <w:r w:rsidRPr="00CD020D">
        <w:rPr>
          <w:rFonts w:asciiTheme="majorHAnsi" w:hAnsiTheme="majorHAnsi"/>
          <w:sz w:val="18"/>
          <w:szCs w:val="18"/>
          <w:highlight w:val="green"/>
        </w:rPr>
        <w:t>Директ</w:t>
      </w:r>
      <w:r w:rsidRPr="00CD020D">
        <w:rPr>
          <w:rFonts w:asciiTheme="majorHAnsi" w:hAnsiTheme="majorHAnsi"/>
          <w:sz w:val="18"/>
          <w:szCs w:val="18"/>
          <w:highlight w:val="green"/>
          <w:lang w:val="en-US"/>
        </w:rPr>
        <w:t>.</w:t>
      </w:r>
    </w:p>
    <w:p w14:paraId="06F669C4"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FFFF00"/>
          <w:sz w:val="16"/>
          <w:szCs w:val="16"/>
          <w:lang w:val="en-US"/>
        </w:rPr>
        <w:t>function</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Initialize</w:t>
      </w:r>
      <w:r w:rsidRPr="004710BF">
        <w:rPr>
          <w:rFonts w:ascii="Consolas" w:hAnsi="Consolas" w:cs="Consolas"/>
          <w:color w:val="FFFFFF"/>
          <w:sz w:val="16"/>
          <w:szCs w:val="16"/>
          <w:lang w:val="en-US"/>
        </w:rPr>
        <w:t>()</w:t>
      </w:r>
    </w:p>
    <w:p w14:paraId="06F669C5"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FFFFFF"/>
          <w:sz w:val="16"/>
          <w:szCs w:val="16"/>
          <w:lang w:val="en-US"/>
        </w:rPr>
        <w:t>{</w:t>
      </w:r>
    </w:p>
    <w:p w14:paraId="06F669C6"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D3D3D3"/>
          <w:sz w:val="16"/>
          <w:szCs w:val="16"/>
          <w:lang w:val="en-US"/>
        </w:rPr>
        <w:t xml:space="preserve">// </w:t>
      </w:r>
      <w:r w:rsidRPr="004710BF">
        <w:rPr>
          <w:rFonts w:ascii="Consolas" w:hAnsi="Consolas" w:cs="Consolas"/>
          <w:color w:val="D3D3D3"/>
          <w:sz w:val="16"/>
          <w:szCs w:val="16"/>
        </w:rPr>
        <w:t>Обязательные</w:t>
      </w:r>
      <w:r w:rsidRPr="004710BF">
        <w:rPr>
          <w:rFonts w:ascii="Consolas" w:hAnsi="Consolas" w:cs="Consolas"/>
          <w:color w:val="D3D3D3"/>
          <w:sz w:val="16"/>
          <w:szCs w:val="16"/>
          <w:lang w:val="en-US"/>
        </w:rPr>
        <w:t xml:space="preserve"> </w:t>
      </w:r>
      <w:r w:rsidRPr="004710BF">
        <w:rPr>
          <w:rFonts w:ascii="Consolas" w:hAnsi="Consolas" w:cs="Consolas"/>
          <w:color w:val="D3D3D3"/>
          <w:sz w:val="16"/>
          <w:szCs w:val="16"/>
        </w:rPr>
        <w:t>параметры</w:t>
      </w:r>
      <w:r w:rsidRPr="004710BF">
        <w:rPr>
          <w:rFonts w:ascii="Consolas" w:hAnsi="Consolas" w:cs="Consolas"/>
          <w:color w:val="D3D3D3"/>
          <w:sz w:val="16"/>
          <w:szCs w:val="16"/>
          <w:lang w:val="en-US"/>
        </w:rPr>
        <w:t>:</w:t>
      </w:r>
    </w:p>
    <w:p w14:paraId="06F669C7"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IndicatorName</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AFAD2"/>
          <w:sz w:val="16"/>
          <w:szCs w:val="16"/>
          <w:lang w:val="en-US"/>
        </w:rPr>
        <w:t>"OICandle"</w:t>
      </w:r>
      <w:r w:rsidRPr="004710BF">
        <w:rPr>
          <w:rFonts w:ascii="Consolas" w:hAnsi="Consolas" w:cs="Consolas"/>
          <w:color w:val="FFFFFF"/>
          <w:sz w:val="16"/>
          <w:szCs w:val="16"/>
          <w:lang w:val="en-US"/>
        </w:rPr>
        <w:t>;</w:t>
      </w:r>
    </w:p>
    <w:p w14:paraId="06F669C8"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AddInput</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"Input"</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Candle</w:t>
      </w:r>
      <w:r w:rsidRPr="004710BF">
        <w:rPr>
          <w:rFonts w:ascii="Consolas" w:hAnsi="Consolas" w:cs="Consolas"/>
          <w:color w:val="FFFFFF"/>
          <w:sz w:val="16"/>
          <w:szCs w:val="16"/>
          <w:lang w:val="en-US"/>
        </w:rPr>
        <w:t>);</w:t>
      </w:r>
    </w:p>
    <w:p w14:paraId="06F669C9"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PriceStudy</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false</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A"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AddSeries</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"Close"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DrawAs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Custom</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Magenta</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B"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AddSeries</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DrawAs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Custom</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Blue</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C"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CD"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9CE"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00"/>
          <w:sz w:val="16"/>
          <w:szCs w:val="16"/>
        </w:rPr>
        <w:t>function</w:t>
      </w:r>
      <w:r w:rsidRPr="004710BF">
        <w:rPr>
          <w:rFonts w:ascii="Consolas" w:hAnsi="Consolas" w:cs="Consolas"/>
          <w:color w:val="000000"/>
          <w:sz w:val="16"/>
          <w:szCs w:val="16"/>
        </w:rPr>
        <w:t xml:space="preserve"> </w:t>
      </w:r>
      <w:r w:rsidRPr="004710BF">
        <w:rPr>
          <w:rFonts w:ascii="Consolas" w:hAnsi="Consolas" w:cs="Consolas"/>
          <w:color w:val="F5DEB3"/>
          <w:sz w:val="16"/>
          <w:szCs w:val="16"/>
        </w:rPr>
        <w:t>Evaluate</w:t>
      </w:r>
      <w:r w:rsidRPr="004710BF">
        <w:rPr>
          <w:rFonts w:ascii="Consolas" w:hAnsi="Consolas" w:cs="Consolas"/>
          <w:color w:val="FFFFFF"/>
          <w:sz w:val="16"/>
          <w:szCs w:val="16"/>
        </w:rPr>
        <w:t>()</w:t>
      </w:r>
    </w:p>
    <w:p w14:paraId="06F669CF"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D0"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D3D3D3"/>
          <w:sz w:val="16"/>
          <w:szCs w:val="16"/>
        </w:rPr>
        <w:t>// AlfaDirect. 2015.</w:t>
      </w:r>
    </w:p>
    <w:p w14:paraId="06F669D1"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D3D3D3"/>
          <w:sz w:val="16"/>
          <w:szCs w:val="16"/>
        </w:rPr>
        <w:t xml:space="preserve">// Открытый интерес - изменение отображается свечкой. </w:t>
      </w:r>
    </w:p>
    <w:p w14:paraId="06F669D2"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rPr>
        <w:t xml:space="preserve"> </w:t>
      </w:r>
      <w:r w:rsidRPr="004710BF">
        <w:rPr>
          <w:rFonts w:ascii="Consolas" w:hAnsi="Consolas" w:cs="Consolas"/>
          <w:color w:val="FFFF00"/>
          <w:sz w:val="16"/>
          <w:szCs w:val="16"/>
          <w:lang w:val="en-US"/>
        </w:rPr>
        <w:t>if</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CurrentIndex</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&gt;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0</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3"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4"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Open</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E0FFFF"/>
          <w:sz w:val="16"/>
          <w:szCs w:val="16"/>
          <w:lang w:val="en-US"/>
        </w:rPr>
        <w:t>-</w:t>
      </w:r>
      <w:r w:rsidRPr="004710BF">
        <w:rPr>
          <w:rFonts w:ascii="Consolas" w:hAnsi="Consolas" w:cs="Consolas"/>
          <w:color w:val="90EE90"/>
          <w:sz w:val="16"/>
          <w:szCs w:val="16"/>
          <w:lang w:val="en-US"/>
        </w:rPr>
        <w:t>1</w:t>
      </w:r>
      <w:r w:rsidRPr="004710BF">
        <w:rPr>
          <w:rFonts w:ascii="Consolas" w:hAnsi="Consolas" w:cs="Consolas"/>
          <w:color w:val="FFFFFF"/>
          <w:sz w:val="16"/>
          <w:szCs w:val="16"/>
          <w:lang w:val="en-US"/>
        </w:rPr>
        <w:t>];</w:t>
      </w:r>
    </w:p>
    <w:p w14:paraId="06F669D5"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90EE90"/>
          <w:sz w:val="16"/>
          <w:szCs w:val="16"/>
          <w:lang w:val="en-US"/>
        </w:rPr>
        <w:t>0</w:t>
      </w:r>
      <w:r w:rsidRPr="004710BF">
        <w:rPr>
          <w:rFonts w:ascii="Consolas" w:hAnsi="Consolas" w:cs="Consolas"/>
          <w:color w:val="FFFFFF"/>
          <w:sz w:val="16"/>
          <w:szCs w:val="16"/>
          <w:lang w:val="en-US"/>
        </w:rPr>
        <w:t>];</w:t>
      </w:r>
    </w:p>
    <w:p w14:paraId="06F669D6"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if</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90EE90"/>
          <w:sz w:val="16"/>
          <w:szCs w:val="16"/>
          <w:lang w:val="en-US"/>
        </w:rPr>
        <w:t>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&gt;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E0FFFF"/>
          <w:sz w:val="16"/>
          <w:szCs w:val="16"/>
          <w:lang w:val="en-US"/>
        </w:rPr>
        <w:t>-</w:t>
      </w:r>
      <w:r w:rsidRPr="004710BF">
        <w:rPr>
          <w:rFonts w:ascii="Consolas" w:hAnsi="Consolas" w:cs="Consolas"/>
          <w:color w:val="90EE90"/>
          <w:sz w:val="16"/>
          <w:szCs w:val="16"/>
          <w:lang w:val="en-US"/>
        </w:rPr>
        <w:t>1</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7"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DrawHistogram</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Lime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Line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Solid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Lime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100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p>
    <w:p w14:paraId="06F669D8"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else</w:t>
      </w:r>
      <w:r w:rsidRPr="004710BF">
        <w:rPr>
          <w:rFonts w:ascii="Consolas" w:hAnsi="Consolas" w:cs="Consolas"/>
          <w:color w:val="000000"/>
          <w:sz w:val="16"/>
          <w:szCs w:val="16"/>
          <w:lang w:val="en-US"/>
        </w:rPr>
        <w:t xml:space="preserve"> </w:t>
      </w:r>
    </w:p>
    <w:p w14:paraId="06F669D9"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DrawHistogram</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Red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Line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Solid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Red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100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p>
    <w:p w14:paraId="06F669DA"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rPr>
        <w:t>}</w:t>
      </w:r>
    </w:p>
    <w:p w14:paraId="06F669DB"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DC"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DD" w14:textId="77777777" w:rsidR="007235F8" w:rsidRDefault="007235F8"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DE" w14:textId="77777777" w:rsidR="007235F8" w:rsidRPr="00DE4E34" w:rsidRDefault="007235F8" w:rsidP="00B53460">
      <w:pPr>
        <w:pStyle w:val="2"/>
      </w:pPr>
      <w:bookmarkStart w:id="163" w:name="_Toc474331808"/>
      <w:r w:rsidRPr="00DE4E34">
        <w:rPr>
          <w:lang w:val="en-US"/>
        </w:rPr>
        <w:t>ADX</w:t>
      </w:r>
      <w:r w:rsidRPr="00DE4E34">
        <w:t xml:space="preserve"> </w:t>
      </w:r>
      <w:r w:rsidR="00B53460" w:rsidRPr="00DE4E34">
        <w:t>(</w:t>
      </w:r>
      <w:r w:rsidR="00B53460" w:rsidRPr="00DE4E34">
        <w:rPr>
          <w:lang w:val="en-US"/>
        </w:rPr>
        <w:t>Average</w:t>
      </w:r>
      <w:r w:rsidR="00B53460" w:rsidRPr="00DE4E34">
        <w:t xml:space="preserve"> </w:t>
      </w:r>
      <w:r w:rsidR="00B53460" w:rsidRPr="00DE4E34">
        <w:rPr>
          <w:lang w:val="en-US"/>
        </w:rPr>
        <w:t>Directional</w:t>
      </w:r>
      <w:r w:rsidR="00B53460" w:rsidRPr="00DE4E34">
        <w:t xml:space="preserve"> </w:t>
      </w:r>
      <w:r w:rsidR="00B53460" w:rsidRPr="00DE4E34">
        <w:rPr>
          <w:lang w:val="en-US"/>
        </w:rPr>
        <w:t>Index</w:t>
      </w:r>
      <w:r w:rsidR="00B53460" w:rsidRPr="00DE4E34">
        <w:t>)</w:t>
      </w:r>
      <w:r w:rsidR="00B53460">
        <w:t xml:space="preserve"> </w:t>
      </w:r>
      <w:r w:rsidRPr="00DE4E34">
        <w:t>– ИНДЕКС СРЕДНЕГО НАПРАВЛЕНОГО ДВИЖЕНИЯ</w:t>
      </w:r>
      <w:bookmarkEnd w:id="163"/>
      <w:r w:rsidRPr="00DE4E34">
        <w:t xml:space="preserve"> </w:t>
      </w:r>
    </w:p>
    <w:p w14:paraId="06F669DF" w14:textId="77777777" w:rsidR="007235F8" w:rsidRPr="00DE4E34" w:rsidRDefault="007235F8" w:rsidP="007235F8">
      <w:pPr>
        <w:ind w:firstLine="708"/>
        <w:jc w:val="both"/>
        <w:rPr>
          <w:rFonts w:asciiTheme="majorHAnsi" w:hAnsiTheme="majorHAnsi"/>
          <w:sz w:val="18"/>
          <w:szCs w:val="18"/>
        </w:rPr>
      </w:pPr>
      <w:r w:rsidRPr="00DE4E34">
        <w:rPr>
          <w:rFonts w:asciiTheme="majorHAnsi" w:hAnsiTheme="majorHAnsi"/>
          <w:b/>
          <w:bCs/>
          <w:i/>
          <w:sz w:val="18"/>
          <w:szCs w:val="18"/>
        </w:rPr>
        <w:t xml:space="preserve">Индекс среднего направленного движения </w:t>
      </w:r>
      <w:r w:rsidRPr="00DE4E34">
        <w:rPr>
          <w:rFonts w:asciiTheme="majorHAnsi" w:hAnsiTheme="majorHAnsi"/>
          <w:sz w:val="18"/>
          <w:szCs w:val="18"/>
        </w:rPr>
        <w:t>– это индикатор, показывающий силу текущего движения на рынке или среднюю величину приращений новых экстремумов.</w:t>
      </w:r>
    </w:p>
    <w:p w14:paraId="06F669E0" w14:textId="77777777" w:rsidR="007235F8" w:rsidRPr="00DE4E34" w:rsidRDefault="007235F8" w:rsidP="007235F8">
      <w:pPr>
        <w:ind w:firstLine="708"/>
        <w:jc w:val="both"/>
        <w:rPr>
          <w:rFonts w:asciiTheme="majorHAnsi" w:hAnsiTheme="majorHAnsi"/>
          <w:sz w:val="18"/>
          <w:szCs w:val="18"/>
        </w:rPr>
      </w:pPr>
      <w:r w:rsidRPr="00DE4E34">
        <w:rPr>
          <w:rFonts w:asciiTheme="majorHAnsi" w:hAnsiTheme="majorHAnsi"/>
          <w:sz w:val="18"/>
          <w:szCs w:val="18"/>
        </w:rPr>
        <w:t>Расчет индикатора достаточно громоздкий.</w:t>
      </w:r>
    </w:p>
    <w:p w14:paraId="06F669E1"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1. Рассчитывается положительное и отрицательное направленное движение +DM и –DM, на основании правил, которые показаны на рис..</w:t>
      </w:r>
    </w:p>
    <w:p w14:paraId="06F669E2" w14:textId="77777777" w:rsidR="007235F8" w:rsidRPr="00DE4E34" w:rsidRDefault="007235F8" w:rsidP="007235F8">
      <w:pPr>
        <w:autoSpaceDE w:val="0"/>
        <w:autoSpaceDN w:val="0"/>
        <w:adjustRightInd w:val="0"/>
        <w:jc w:val="center"/>
        <w:rPr>
          <w:rFonts w:asciiTheme="majorHAnsi" w:hAnsiTheme="majorHAnsi"/>
          <w:sz w:val="18"/>
          <w:szCs w:val="18"/>
        </w:rPr>
      </w:pPr>
      <w:r w:rsidRPr="00DE4E34">
        <w:rPr>
          <w:rFonts w:asciiTheme="majorHAnsi" w:hAnsiTheme="majorHAnsi"/>
          <w:sz w:val="18"/>
          <w:szCs w:val="18"/>
        </w:rPr>
        <w:object w:dxaOrig="5241" w:dyaOrig="2017" w14:anchorId="06F66B0B">
          <v:shape id="_x0000_i1031" type="#_x0000_t75" style="width:262.35pt;height:101.45pt" o:ole="">
            <v:imagedata r:id="rId68" o:title=""/>
          </v:shape>
          <o:OLEObject Type="Embed" ProgID="Visio.Drawing.11" ShapeID="_x0000_i1031" DrawAspect="Content" ObjectID="_1571743311" r:id="rId69"/>
        </w:object>
      </w:r>
    </w:p>
    <w:p w14:paraId="06F669E3" w14:textId="77777777" w:rsidR="007235F8" w:rsidRPr="00DE4E34" w:rsidRDefault="007235F8" w:rsidP="007235F8">
      <w:pPr>
        <w:autoSpaceDE w:val="0"/>
        <w:autoSpaceDN w:val="0"/>
        <w:adjustRightInd w:val="0"/>
        <w:rPr>
          <w:rFonts w:asciiTheme="majorHAnsi" w:hAnsiTheme="majorHAnsi"/>
          <w:sz w:val="18"/>
          <w:szCs w:val="18"/>
        </w:rPr>
      </w:pPr>
      <w:r w:rsidRPr="00DE4E34">
        <w:rPr>
          <w:rFonts w:asciiTheme="majorHAnsi" w:hAnsiTheme="majorHAnsi"/>
          <w:sz w:val="18"/>
          <w:szCs w:val="18"/>
        </w:rPr>
        <w:t>Эти правила могут быть формализованы следующим образом.</w:t>
      </w:r>
    </w:p>
    <w:p w14:paraId="06F669E4"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H</w:t>
      </w:r>
      <w:r w:rsidRPr="00DE4E34">
        <w:rPr>
          <w:rFonts w:asciiTheme="majorHAnsi" w:hAnsiTheme="majorHAnsi"/>
          <w:i/>
          <w:sz w:val="18"/>
          <w:szCs w:val="18"/>
          <w:vertAlign w:val="subscript"/>
        </w:rPr>
        <w:t>t</w:t>
      </w:r>
      <w:r w:rsidRPr="00DE4E34">
        <w:rPr>
          <w:rFonts w:asciiTheme="majorHAnsi" w:hAnsiTheme="majorHAnsi"/>
          <w:i/>
          <w:sz w:val="18"/>
          <w:szCs w:val="18"/>
        </w:rPr>
        <w:t xml:space="preserve"> &gt; H</w:t>
      </w:r>
      <w:r w:rsidRPr="00DE4E34">
        <w:rPr>
          <w:rFonts w:asciiTheme="majorHAnsi" w:hAnsiTheme="majorHAnsi"/>
          <w:i/>
          <w:sz w:val="18"/>
          <w:szCs w:val="18"/>
          <w:vertAlign w:val="subscript"/>
        </w:rPr>
        <w:t>t-1</w:t>
      </w:r>
      <w:r w:rsidRPr="00DE4E34">
        <w:rPr>
          <w:rFonts w:asciiTheme="majorHAnsi" w:hAnsiTheme="majorHAnsi"/>
          <w:i/>
          <w:sz w:val="18"/>
          <w:szCs w:val="18"/>
        </w:rPr>
        <w:t>, то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H</w:t>
      </w:r>
      <w:r w:rsidRPr="00DE4E34">
        <w:rPr>
          <w:rFonts w:asciiTheme="majorHAnsi" w:hAnsiTheme="majorHAnsi"/>
          <w:i/>
          <w:sz w:val="18"/>
          <w:szCs w:val="18"/>
          <w:vertAlign w:val="subscript"/>
        </w:rPr>
        <w:t>t</w:t>
      </w:r>
      <w:r w:rsidRPr="00DE4E34">
        <w:rPr>
          <w:rFonts w:asciiTheme="majorHAnsi" w:hAnsiTheme="majorHAnsi"/>
          <w:i/>
          <w:sz w:val="18"/>
          <w:szCs w:val="18"/>
        </w:rPr>
        <w:t xml:space="preserve"> – H</w:t>
      </w:r>
      <w:r w:rsidRPr="00DE4E34">
        <w:rPr>
          <w:rFonts w:asciiTheme="majorHAnsi" w:hAnsiTheme="majorHAnsi"/>
          <w:i/>
          <w:sz w:val="18"/>
          <w:szCs w:val="18"/>
          <w:vertAlign w:val="subscript"/>
        </w:rPr>
        <w:t>t-1</w:t>
      </w:r>
      <w:r w:rsidRPr="00DE4E34">
        <w:rPr>
          <w:rFonts w:asciiTheme="majorHAnsi" w:hAnsiTheme="majorHAnsi"/>
          <w:i/>
          <w:sz w:val="18"/>
          <w:szCs w:val="18"/>
        </w:rPr>
        <w:t>, иначе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0</w:t>
      </w:r>
    </w:p>
    <w:p w14:paraId="06F669E5"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&lt; L</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то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L</w:t>
      </w:r>
      <w:r w:rsidRPr="00DE4E34">
        <w:rPr>
          <w:rFonts w:asciiTheme="majorHAnsi" w:hAnsiTheme="majorHAnsi"/>
          <w:i/>
          <w:sz w:val="18"/>
          <w:szCs w:val="18"/>
          <w:vertAlign w:val="subscript"/>
        </w:rPr>
        <w:t>t-1</w:t>
      </w:r>
      <w:r w:rsidRPr="00DE4E34">
        <w:rPr>
          <w:rFonts w:asciiTheme="majorHAnsi" w:hAnsiTheme="majorHAnsi"/>
          <w:i/>
          <w:sz w:val="18"/>
          <w:szCs w:val="18"/>
        </w:rPr>
        <w:t xml:space="preserve"> – L</w:t>
      </w:r>
      <w:r w:rsidRPr="00DE4E34">
        <w:rPr>
          <w:rFonts w:asciiTheme="majorHAnsi" w:hAnsiTheme="majorHAnsi"/>
          <w:i/>
          <w:sz w:val="18"/>
          <w:szCs w:val="18"/>
          <w:vertAlign w:val="subscript"/>
        </w:rPr>
        <w:t>t</w:t>
      </w:r>
      <w:r w:rsidRPr="00DE4E34">
        <w:rPr>
          <w:rFonts w:asciiTheme="majorHAnsi" w:hAnsiTheme="majorHAnsi"/>
          <w:i/>
          <w:sz w:val="18"/>
          <w:szCs w:val="18"/>
        </w:rPr>
        <w:t>, иначе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0</w:t>
      </w:r>
    </w:p>
    <w:p w14:paraId="06F669E6" w14:textId="77777777" w:rsidR="007235F8" w:rsidRPr="00DE4E34" w:rsidRDefault="007235F8" w:rsidP="007235F8">
      <w:pPr>
        <w:autoSpaceDE w:val="0"/>
        <w:autoSpaceDN w:val="0"/>
        <w:adjustRightInd w:val="0"/>
        <w:ind w:firstLine="708"/>
        <w:jc w:val="both"/>
        <w:rPr>
          <w:rFonts w:asciiTheme="majorHAnsi" w:hAnsiTheme="majorHAnsi"/>
          <w:sz w:val="18"/>
          <w:szCs w:val="18"/>
        </w:rPr>
      </w:pPr>
      <w:r w:rsidRPr="00DE4E34">
        <w:rPr>
          <w:rFonts w:asciiTheme="majorHAnsi" w:hAnsiTheme="majorHAnsi"/>
          <w:sz w:val="18"/>
          <w:szCs w:val="18"/>
        </w:rPr>
        <w:t>Меньшее из +DM</w:t>
      </w:r>
      <w:r w:rsidRPr="00DE4E34">
        <w:rPr>
          <w:rFonts w:asciiTheme="majorHAnsi" w:hAnsiTheme="majorHAnsi"/>
          <w:sz w:val="18"/>
          <w:szCs w:val="18"/>
          <w:vertAlign w:val="subscript"/>
        </w:rPr>
        <w:t>t</w:t>
      </w:r>
      <w:r w:rsidRPr="00DE4E34">
        <w:rPr>
          <w:rFonts w:asciiTheme="majorHAnsi" w:hAnsiTheme="majorHAnsi"/>
          <w:sz w:val="18"/>
          <w:szCs w:val="18"/>
        </w:rPr>
        <w:t xml:space="preserve"> и –DM</w:t>
      </w:r>
      <w:r w:rsidRPr="00DE4E34">
        <w:rPr>
          <w:rFonts w:asciiTheme="majorHAnsi" w:hAnsiTheme="majorHAnsi"/>
          <w:sz w:val="18"/>
          <w:szCs w:val="18"/>
          <w:vertAlign w:val="subscript"/>
        </w:rPr>
        <w:t>t</w:t>
      </w:r>
      <w:r w:rsidRPr="00DE4E34">
        <w:rPr>
          <w:rFonts w:asciiTheme="majorHAnsi" w:hAnsiTheme="majorHAnsi"/>
          <w:sz w:val="18"/>
          <w:szCs w:val="18"/>
        </w:rPr>
        <w:t xml:space="preserve"> приравнивается к нулю. А если они равны друг другу, то к нулю приравниваются оба.</w:t>
      </w:r>
    </w:p>
    <w:p w14:paraId="06F669E7" w14:textId="77777777" w:rsidR="007235F8" w:rsidRPr="00DE4E34" w:rsidRDefault="007235F8" w:rsidP="007235F8">
      <w:pPr>
        <w:autoSpaceDE w:val="0"/>
        <w:autoSpaceDN w:val="0"/>
        <w:adjustRightInd w:val="0"/>
        <w:jc w:val="both"/>
        <w:rPr>
          <w:rFonts w:asciiTheme="majorHAnsi" w:hAnsiTheme="majorHAnsi"/>
          <w:sz w:val="18"/>
          <w:szCs w:val="18"/>
        </w:rPr>
      </w:pPr>
    </w:p>
    <w:p w14:paraId="06F669E8"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2. Вычисляется истинный диапазон TR (True Range)</w:t>
      </w:r>
    </w:p>
    <w:p w14:paraId="06F669E9" w14:textId="77777777" w:rsidR="007235F8" w:rsidRPr="00DE4E34" w:rsidRDefault="007235F8" w:rsidP="007235F8">
      <w:pPr>
        <w:autoSpaceDE w:val="0"/>
        <w:autoSpaceDN w:val="0"/>
        <w:adjustRightInd w:val="0"/>
        <w:jc w:val="center"/>
        <w:rPr>
          <w:rFonts w:asciiTheme="majorHAnsi" w:hAnsiTheme="majorHAnsi"/>
          <w:i/>
          <w:sz w:val="18"/>
          <w:szCs w:val="18"/>
        </w:rPr>
      </w:pPr>
      <w:r w:rsidRPr="00DE4E34">
        <w:rPr>
          <w:rFonts w:asciiTheme="majorHAnsi" w:hAnsiTheme="majorHAnsi"/>
          <w:i/>
          <w:sz w:val="18"/>
          <w:szCs w:val="18"/>
          <w:lang w:val="en-US"/>
        </w:rPr>
        <w:t>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max</w:t>
      </w:r>
      <w:r w:rsidRPr="00DE4E34">
        <w:rPr>
          <w:rFonts w:asciiTheme="majorHAnsi" w:hAnsiTheme="majorHAnsi"/>
          <w:i/>
          <w:sz w:val="18"/>
          <w:szCs w:val="18"/>
        </w:rPr>
        <w:t>( |</w:t>
      </w:r>
      <w:r w:rsidRPr="00DE4E34">
        <w:rPr>
          <w:rFonts w:asciiTheme="majorHAnsi" w:hAnsiTheme="majorHAnsi"/>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C</w:t>
      </w:r>
      <w:r w:rsidRPr="00DE4E34">
        <w:rPr>
          <w:rFonts w:asciiTheme="majorHAnsi" w:hAnsiTheme="majorHAnsi"/>
          <w:i/>
          <w:sz w:val="18"/>
          <w:szCs w:val="18"/>
        </w:rPr>
        <w:t xml:space="preserve"> </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w:t>
      </w:r>
      <w:r w:rsidRPr="00DE4E34">
        <w:rPr>
          <w:rFonts w:asciiTheme="majorHAnsi" w:hAnsiTheme="majorHAnsi"/>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C</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w:t>
      </w:r>
      <w:r w:rsidRPr="00DE4E34">
        <w:rPr>
          <w:rFonts w:asciiTheme="majorHAnsi" w:hAnsiTheme="majorHAnsi"/>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i/>
          <w:sz w:val="18"/>
          <w:szCs w:val="18"/>
        </w:rPr>
        <w:t>| )</w:t>
      </w:r>
    </w:p>
    <w:p w14:paraId="06F669EA"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3. Вычисляем сглаженные индикаторы положительного направления +DI и отрицательного направления –DI.</w:t>
      </w:r>
    </w:p>
    <w:p w14:paraId="06F669EB"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lastRenderedPageBreak/>
        <w:t>Если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то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и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w:t>
      </w:r>
    </w:p>
    <w:p w14:paraId="06F669EC"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то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+DM</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и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–DM</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w:t>
      </w:r>
    </w:p>
    <w:p w14:paraId="06F669ED"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Сглаживая +SDI и -SDI экспоненциальным скользящим средним (EMA) с периодом </w:t>
      </w:r>
      <w:r w:rsidRPr="00DE4E34">
        <w:rPr>
          <w:rFonts w:asciiTheme="majorHAnsi" w:hAnsiTheme="majorHAnsi"/>
          <w:sz w:val="18"/>
          <w:szCs w:val="18"/>
          <w:lang w:val="en-US"/>
        </w:rPr>
        <w:t>Period</w:t>
      </w:r>
      <w:r w:rsidRPr="00DE4E34">
        <w:rPr>
          <w:rFonts w:asciiTheme="majorHAnsi" w:hAnsiTheme="majorHAnsi"/>
          <w:sz w:val="18"/>
          <w:szCs w:val="18"/>
        </w:rPr>
        <w:t xml:space="preserve">, получаем </w:t>
      </w:r>
    </w:p>
    <w:p w14:paraId="06F669EE"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 +SDI, Period),</w:t>
      </w:r>
    </w:p>
    <w:p w14:paraId="06F669EF"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EMA(–SDI, Period).</w:t>
      </w:r>
    </w:p>
    <w:p w14:paraId="06F669F0"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Шаг 4. Вычисляем среднее направленное движение ADX. </w:t>
      </w:r>
    </w:p>
    <w:p w14:paraId="06F669F1"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Для этого сначала находим направленное движение DX. </w:t>
      </w:r>
    </w:p>
    <w:p w14:paraId="06F669F2"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DX</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 100.</w:t>
      </w:r>
    </w:p>
    <w:p w14:paraId="06F669F3"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Затем, сглаживая ряд DX, получаем значение ADX:</w:t>
      </w:r>
    </w:p>
    <w:p w14:paraId="06F669F4" w14:textId="77777777" w:rsidR="007235F8" w:rsidRPr="00DE4E34" w:rsidRDefault="007235F8" w:rsidP="007235F8">
      <w:pPr>
        <w:autoSpaceDE w:val="0"/>
        <w:autoSpaceDN w:val="0"/>
        <w:adjustRightInd w:val="0"/>
        <w:jc w:val="center"/>
        <w:rPr>
          <w:rFonts w:asciiTheme="majorHAnsi" w:hAnsiTheme="majorHAnsi"/>
          <w:i/>
          <w:sz w:val="18"/>
          <w:szCs w:val="18"/>
        </w:rPr>
      </w:pPr>
      <w:r w:rsidRPr="00DE4E34">
        <w:rPr>
          <w:rFonts w:asciiTheme="majorHAnsi" w:hAnsiTheme="majorHAnsi"/>
          <w:i/>
          <w:sz w:val="18"/>
          <w:szCs w:val="18"/>
        </w:rPr>
        <w:t>ADX</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EMA (DX, </w:t>
      </w:r>
      <w:r w:rsidRPr="00DE4E34">
        <w:rPr>
          <w:rFonts w:asciiTheme="majorHAnsi" w:hAnsiTheme="majorHAnsi"/>
          <w:i/>
          <w:sz w:val="18"/>
          <w:szCs w:val="18"/>
          <w:lang w:val="en-US"/>
        </w:rPr>
        <w:t>Period</w:t>
      </w:r>
      <w:r w:rsidRPr="00DE4E34">
        <w:rPr>
          <w:rFonts w:asciiTheme="majorHAnsi" w:hAnsiTheme="majorHAnsi"/>
          <w:i/>
          <w:sz w:val="18"/>
          <w:szCs w:val="18"/>
        </w:rPr>
        <w:t>).</w:t>
      </w:r>
    </w:p>
    <w:p w14:paraId="06F669F5" w14:textId="77777777" w:rsidR="007235F8" w:rsidRPr="00DE4E34" w:rsidRDefault="007235F8" w:rsidP="007235F8">
      <w:pPr>
        <w:pStyle w:val="a5"/>
        <w:spacing w:before="0" w:beforeAutospacing="0" w:after="0"/>
        <w:ind w:firstLine="708"/>
        <w:jc w:val="both"/>
        <w:rPr>
          <w:rFonts w:asciiTheme="majorHAnsi" w:hAnsiTheme="majorHAnsi" w:cs="Tahoma"/>
          <w:sz w:val="18"/>
          <w:szCs w:val="18"/>
        </w:rPr>
      </w:pPr>
      <w:r w:rsidRPr="00DE4E34">
        <w:rPr>
          <w:rFonts w:asciiTheme="majorHAnsi" w:hAnsiTheme="majorHAnsi" w:cs="Tahoma"/>
          <w:sz w:val="18"/>
          <w:szCs w:val="18"/>
        </w:rPr>
        <w:t xml:space="preserve">Индикатор ADX показывает силу тенденции, которая определяется как частота и величина формирования новых экстремумов. При росте индикатора ADX, можно говорить о том, что рыночный тренд становится сильнее. Падающий индикатор ADX сигнализирует, что доминирующая тенденция на рынке ослабевает или меняется. Линии </w:t>
      </w:r>
      <w:r w:rsidRPr="00DE4E34">
        <w:rPr>
          <w:rFonts w:asciiTheme="majorHAnsi" w:hAnsiTheme="majorHAnsi"/>
          <w:sz w:val="18"/>
          <w:szCs w:val="18"/>
        </w:rPr>
        <w:t>+</w:t>
      </w:r>
      <w:r w:rsidRPr="00DE4E34">
        <w:rPr>
          <w:rFonts w:asciiTheme="majorHAnsi" w:hAnsiTheme="majorHAnsi"/>
          <w:sz w:val="18"/>
          <w:szCs w:val="18"/>
          <w:lang w:val="en-US"/>
        </w:rPr>
        <w:t>DI</w:t>
      </w:r>
      <w:r w:rsidRPr="00DE4E34">
        <w:rPr>
          <w:rFonts w:asciiTheme="majorHAnsi" w:hAnsiTheme="majorHAnsi"/>
          <w:sz w:val="18"/>
          <w:szCs w:val="18"/>
        </w:rPr>
        <w:t xml:space="preserve"> и –</w:t>
      </w:r>
      <w:r w:rsidRPr="00DE4E34">
        <w:rPr>
          <w:rFonts w:asciiTheme="majorHAnsi" w:hAnsiTheme="majorHAnsi"/>
          <w:sz w:val="18"/>
          <w:szCs w:val="18"/>
          <w:lang w:val="en-US"/>
        </w:rPr>
        <w:t>DI</w:t>
      </w:r>
      <w:r w:rsidRPr="00DE4E34">
        <w:rPr>
          <w:rFonts w:asciiTheme="majorHAnsi" w:hAnsiTheme="majorHAnsi"/>
          <w:sz w:val="18"/>
          <w:szCs w:val="18"/>
        </w:rPr>
        <w:t xml:space="preserve"> показывают превалирование новых максимумов или минимумов в текущем движении цены.</w:t>
      </w:r>
    </w:p>
    <w:p w14:paraId="06F669F6" w14:textId="77777777" w:rsidR="007235F8" w:rsidRPr="00DE4E34" w:rsidRDefault="007235F8" w:rsidP="007235F8">
      <w:pPr>
        <w:autoSpaceDE w:val="0"/>
        <w:autoSpaceDN w:val="0"/>
        <w:adjustRightInd w:val="0"/>
        <w:rPr>
          <w:rFonts w:asciiTheme="majorHAnsi" w:hAnsiTheme="majorHAnsi"/>
          <w:sz w:val="18"/>
          <w:szCs w:val="18"/>
        </w:rPr>
      </w:pPr>
    </w:p>
    <w:p w14:paraId="06F669F7" w14:textId="77777777" w:rsidR="007235F8" w:rsidRPr="00DE4E34" w:rsidRDefault="007235F8" w:rsidP="007235F8">
      <w:pPr>
        <w:pStyle w:val="a5"/>
        <w:spacing w:before="0" w:beforeAutospacing="0" w:after="0"/>
        <w:jc w:val="both"/>
        <w:rPr>
          <w:rFonts w:asciiTheme="majorHAnsi" w:hAnsiTheme="majorHAnsi" w:cs="Tahoma"/>
          <w:b/>
          <w:sz w:val="18"/>
          <w:szCs w:val="18"/>
        </w:rPr>
      </w:pPr>
      <w:r w:rsidRPr="00DE4E34">
        <w:rPr>
          <w:rFonts w:asciiTheme="majorHAnsi" w:hAnsiTheme="majorHAnsi" w:cs="Tahoma"/>
          <w:b/>
          <w:sz w:val="18"/>
          <w:szCs w:val="18"/>
        </w:rPr>
        <w:t>Типовые параметры.</w:t>
      </w:r>
    </w:p>
    <w:p w14:paraId="06F669F8" w14:textId="77777777" w:rsidR="007235F8" w:rsidRPr="00DE4E34" w:rsidRDefault="007235F8" w:rsidP="007235F8">
      <w:pPr>
        <w:pStyle w:val="a5"/>
        <w:spacing w:before="0" w:beforeAutospacing="0" w:after="0"/>
        <w:jc w:val="both"/>
        <w:rPr>
          <w:rFonts w:asciiTheme="majorHAnsi" w:hAnsiTheme="majorHAnsi" w:cs="Tahoma"/>
          <w:b/>
          <w:sz w:val="18"/>
          <w:szCs w:val="18"/>
        </w:rPr>
      </w:pPr>
      <w:r w:rsidRPr="00DE4E34">
        <w:rPr>
          <w:rFonts w:asciiTheme="majorHAnsi" w:hAnsiTheme="majorHAnsi" w:cs="Tahoma"/>
          <w:sz w:val="18"/>
          <w:szCs w:val="18"/>
        </w:rPr>
        <w:t xml:space="preserve">Для индикатора обычно используется следующее типовое значение параметра </w:t>
      </w:r>
      <w:r w:rsidRPr="00DE4E34">
        <w:rPr>
          <w:rFonts w:asciiTheme="majorHAnsi" w:hAnsiTheme="majorHAnsi" w:cs="Tahoma"/>
          <w:sz w:val="18"/>
          <w:szCs w:val="18"/>
          <w:lang w:val="en-US"/>
        </w:rPr>
        <w:t>Period</w:t>
      </w:r>
      <w:r w:rsidRPr="00DE4E34">
        <w:rPr>
          <w:rFonts w:asciiTheme="majorHAnsi" w:hAnsiTheme="majorHAnsi" w:cs="Tahoma"/>
          <w:sz w:val="18"/>
          <w:szCs w:val="18"/>
        </w:rPr>
        <w:t xml:space="preserve"> = 14  на дневном тайм-фрейме</w:t>
      </w:r>
      <w:r w:rsidRPr="00DE4E34">
        <w:rPr>
          <w:rFonts w:asciiTheme="majorHAnsi" w:hAnsiTheme="majorHAnsi" w:cs="Tahoma"/>
          <w:b/>
          <w:sz w:val="18"/>
          <w:szCs w:val="18"/>
        </w:rPr>
        <w:t>.</w:t>
      </w:r>
    </w:p>
    <w:p w14:paraId="06F669F9" w14:textId="77777777" w:rsidR="007235F8" w:rsidRPr="00656488" w:rsidRDefault="007235F8" w:rsidP="007235F8">
      <w:pPr>
        <w:pStyle w:val="a5"/>
        <w:spacing w:before="0" w:beforeAutospacing="0" w:after="0"/>
        <w:jc w:val="both"/>
        <w:rPr>
          <w:rFonts w:asciiTheme="majorHAnsi" w:hAnsiTheme="majorHAnsi" w:cs="Tahoma"/>
          <w:b/>
          <w:sz w:val="18"/>
          <w:szCs w:val="18"/>
        </w:rPr>
      </w:pPr>
    </w:p>
    <w:p w14:paraId="06F669FA" w14:textId="77777777" w:rsidR="007235F8" w:rsidRPr="00DE4E34" w:rsidRDefault="007235F8" w:rsidP="007235F8">
      <w:pPr>
        <w:pStyle w:val="a5"/>
        <w:spacing w:before="0" w:beforeAutospacing="0" w:after="0"/>
        <w:jc w:val="both"/>
        <w:rPr>
          <w:rFonts w:asciiTheme="majorHAnsi" w:hAnsiTheme="majorHAnsi" w:cs="Tahoma"/>
          <w:b/>
          <w:color w:val="0000FF"/>
          <w:sz w:val="18"/>
          <w:szCs w:val="18"/>
        </w:rPr>
      </w:pPr>
      <w:r w:rsidRPr="00DE4E34">
        <w:rPr>
          <w:rFonts w:asciiTheme="majorHAnsi" w:hAnsiTheme="majorHAnsi" w:cs="Tahoma"/>
          <w:b/>
          <w:color w:val="0000FF"/>
          <w:sz w:val="18"/>
          <w:szCs w:val="18"/>
        </w:rPr>
        <w:t xml:space="preserve">Сигналы. </w:t>
      </w:r>
    </w:p>
    <w:p w14:paraId="06F669FB"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lang w:val="en-US"/>
        </w:rPr>
        <w:t>ADX</w:t>
      </w:r>
      <w:r w:rsidRPr="00613FAC">
        <w:rPr>
          <w:rFonts w:asciiTheme="majorHAnsi" w:hAnsiTheme="majorHAnsi"/>
          <w:sz w:val="18"/>
          <w:szCs w:val="18"/>
        </w:rPr>
        <w:t xml:space="preserve"> </w:t>
      </w:r>
      <w:r>
        <w:rPr>
          <w:rFonts w:asciiTheme="majorHAnsi" w:hAnsiTheme="majorHAnsi"/>
          <w:sz w:val="18"/>
          <w:szCs w:val="18"/>
        </w:rPr>
        <w:t>растет – показывает силу текущей тенденции.</w:t>
      </w:r>
    </w:p>
    <w:p w14:paraId="06F669FC"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lang w:val="en-US"/>
        </w:rPr>
        <w:t>ADX</w:t>
      </w:r>
      <w:r w:rsidRPr="00613FAC">
        <w:rPr>
          <w:rFonts w:asciiTheme="majorHAnsi" w:hAnsiTheme="majorHAnsi"/>
          <w:sz w:val="18"/>
          <w:szCs w:val="18"/>
        </w:rPr>
        <w:t xml:space="preserve"> </w:t>
      </w:r>
      <w:r>
        <w:rPr>
          <w:rFonts w:asciiTheme="majorHAnsi" w:hAnsiTheme="majorHAnsi"/>
          <w:sz w:val="18"/>
          <w:szCs w:val="18"/>
        </w:rPr>
        <w:t xml:space="preserve">начинает расти из области менее 15 – начало тенденции после консолидации.  </w:t>
      </w:r>
    </w:p>
    <w:p w14:paraId="06F669FD"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rPr>
        <w:t xml:space="preserve">Пересечение </w:t>
      </w:r>
      <w:r w:rsidRPr="00613FAC">
        <w:rPr>
          <w:rFonts w:asciiTheme="majorHAnsi" w:hAnsiTheme="majorHAnsi"/>
          <w:i/>
          <w:sz w:val="18"/>
          <w:szCs w:val="18"/>
        </w:rPr>
        <w:t>+</w:t>
      </w:r>
      <w:r w:rsidRPr="00DE4E34">
        <w:rPr>
          <w:rFonts w:asciiTheme="majorHAnsi" w:hAnsiTheme="majorHAnsi"/>
          <w:i/>
          <w:sz w:val="18"/>
          <w:szCs w:val="18"/>
          <w:lang w:val="en-US"/>
        </w:rPr>
        <w:t>DI</w:t>
      </w:r>
      <w:r>
        <w:rPr>
          <w:rFonts w:asciiTheme="majorHAnsi" w:hAnsiTheme="majorHAnsi"/>
          <w:i/>
          <w:sz w:val="18"/>
          <w:szCs w:val="18"/>
        </w:rPr>
        <w:t xml:space="preserve"> </w:t>
      </w:r>
      <w:r w:rsidRPr="00613FAC">
        <w:rPr>
          <w:rFonts w:asciiTheme="majorHAnsi" w:hAnsiTheme="majorHAnsi"/>
          <w:sz w:val="18"/>
          <w:szCs w:val="18"/>
        </w:rPr>
        <w:t xml:space="preserve">и </w:t>
      </w:r>
      <w:r>
        <w:rPr>
          <w:rFonts w:asciiTheme="majorHAnsi" w:hAnsiTheme="majorHAnsi"/>
          <w:i/>
          <w:sz w:val="18"/>
          <w:szCs w:val="18"/>
        </w:rPr>
        <w:t>-</w:t>
      </w:r>
      <w:r w:rsidRPr="00DE4E34">
        <w:rPr>
          <w:rFonts w:asciiTheme="majorHAnsi" w:hAnsiTheme="majorHAnsi"/>
          <w:i/>
          <w:sz w:val="18"/>
          <w:szCs w:val="18"/>
          <w:lang w:val="en-US"/>
        </w:rPr>
        <w:t>DI</w:t>
      </w:r>
      <w:r>
        <w:rPr>
          <w:rFonts w:asciiTheme="majorHAnsi" w:hAnsiTheme="majorHAnsi"/>
          <w:i/>
          <w:sz w:val="18"/>
          <w:szCs w:val="18"/>
          <w:vertAlign w:val="subscript"/>
        </w:rPr>
        <w:t xml:space="preserve"> </w:t>
      </w:r>
      <w:r w:rsidRPr="00613FAC">
        <w:rPr>
          <w:rFonts w:asciiTheme="majorHAnsi" w:hAnsiTheme="majorHAnsi"/>
          <w:i/>
          <w:sz w:val="18"/>
          <w:szCs w:val="18"/>
        </w:rPr>
        <w:t xml:space="preserve"> </w:t>
      </w:r>
      <w:r>
        <w:rPr>
          <w:rFonts w:asciiTheme="majorHAnsi" w:hAnsiTheme="majorHAnsi"/>
          <w:sz w:val="18"/>
          <w:szCs w:val="18"/>
        </w:rPr>
        <w:t xml:space="preserve"> определяет направление сигнала.</w:t>
      </w:r>
    </w:p>
    <w:p w14:paraId="06F669FE" w14:textId="77777777" w:rsidR="007235F8" w:rsidRPr="00613FAC" w:rsidRDefault="007235F8" w:rsidP="007235F8">
      <w:pPr>
        <w:pStyle w:val="a5"/>
        <w:spacing w:before="0" w:beforeAutospacing="0" w:after="0"/>
        <w:jc w:val="both"/>
        <w:rPr>
          <w:rFonts w:asciiTheme="majorHAnsi" w:hAnsiTheme="majorHAnsi"/>
          <w:sz w:val="18"/>
          <w:szCs w:val="18"/>
        </w:rPr>
      </w:pPr>
    </w:p>
    <w:p w14:paraId="06F669FF" w14:textId="77777777" w:rsidR="007235F8" w:rsidRPr="00DE4E34" w:rsidRDefault="007235F8" w:rsidP="007235F8">
      <w:pPr>
        <w:pStyle w:val="a5"/>
        <w:spacing w:before="0" w:beforeAutospacing="0" w:after="0"/>
        <w:jc w:val="center"/>
        <w:rPr>
          <w:rFonts w:asciiTheme="majorHAnsi" w:hAnsiTheme="majorHAnsi" w:cs="Tahoma"/>
          <w:sz w:val="18"/>
          <w:szCs w:val="18"/>
        </w:rPr>
      </w:pPr>
      <w:r w:rsidRPr="00DE4E34">
        <w:rPr>
          <w:rFonts w:asciiTheme="majorHAnsi" w:hAnsiTheme="majorHAnsi"/>
          <w:noProof/>
          <w:sz w:val="18"/>
          <w:szCs w:val="18"/>
        </w:rPr>
        <w:drawing>
          <wp:inline distT="0" distB="0" distL="0" distR="0" wp14:anchorId="06F66B0C" wp14:editId="06F66B0D">
            <wp:extent cx="5940425" cy="2129945"/>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0425" cy="2129945"/>
                    </a:xfrm>
                    <a:prstGeom prst="rect">
                      <a:avLst/>
                    </a:prstGeom>
                  </pic:spPr>
                </pic:pic>
              </a:graphicData>
            </a:graphic>
          </wp:inline>
        </w:drawing>
      </w:r>
    </w:p>
    <w:p w14:paraId="06F66A00" w14:textId="77777777" w:rsidR="007235F8" w:rsidRDefault="007235F8" w:rsidP="007235F8">
      <w:pPr>
        <w:pStyle w:val="a5"/>
        <w:spacing w:before="0" w:beforeAutospacing="0" w:after="0"/>
        <w:jc w:val="both"/>
        <w:rPr>
          <w:rFonts w:asciiTheme="majorHAnsi" w:hAnsiTheme="majorHAnsi" w:cs="Tahoma"/>
          <w:sz w:val="18"/>
          <w:szCs w:val="18"/>
          <w:lang w:val="en-US"/>
        </w:rPr>
      </w:pPr>
    </w:p>
    <w:p w14:paraId="06F66A01" w14:textId="77777777" w:rsidR="007235F8" w:rsidRPr="009634ED" w:rsidRDefault="007235F8" w:rsidP="007235F8">
      <w:pPr>
        <w:jc w:val="both"/>
        <w:rPr>
          <w:rFonts w:asciiTheme="majorHAnsi" w:hAnsiTheme="majorHAnsi"/>
          <w:sz w:val="18"/>
          <w:szCs w:val="18"/>
          <w:lang w:val="en-US"/>
        </w:rPr>
      </w:pPr>
      <w:r>
        <w:rPr>
          <w:rFonts w:asciiTheme="majorHAnsi" w:hAnsiTheme="majorHAnsi"/>
          <w:sz w:val="18"/>
          <w:szCs w:val="18"/>
          <w:highlight w:val="green"/>
        </w:rPr>
        <w:t>Автор</w:t>
      </w:r>
      <w:r w:rsidRPr="009634ED">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9634ED">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9634ED">
        <w:rPr>
          <w:rFonts w:asciiTheme="majorHAnsi" w:hAnsiTheme="majorHAnsi"/>
          <w:sz w:val="18"/>
          <w:szCs w:val="18"/>
          <w:highlight w:val="green"/>
          <w:lang w:val="en-US"/>
        </w:rPr>
        <w:t>).</w:t>
      </w:r>
    </w:p>
    <w:p w14:paraId="06F66A02" w14:textId="77777777" w:rsidR="007235F8" w:rsidRPr="00932487" w:rsidRDefault="007235F8" w:rsidP="007235F8">
      <w:pPr>
        <w:jc w:val="both"/>
        <w:rPr>
          <w:rFonts w:asciiTheme="majorHAnsi" w:hAnsiTheme="majorHAnsi"/>
          <w:sz w:val="18"/>
          <w:szCs w:val="18"/>
        </w:rPr>
      </w:pPr>
      <w:r w:rsidRPr="00DE4E34">
        <w:rPr>
          <w:rFonts w:asciiTheme="majorHAnsi" w:hAnsiTheme="majorHAnsi"/>
          <w:sz w:val="18"/>
          <w:szCs w:val="18"/>
          <w:highlight w:val="green"/>
        </w:rPr>
        <w:t>Первоисточник</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 xml:space="preserve">Welles Wilder. New Concepts in Technical Trading Systems. </w:t>
      </w:r>
      <w:r w:rsidRPr="00932487">
        <w:rPr>
          <w:rFonts w:asciiTheme="majorHAnsi" w:hAnsiTheme="majorHAnsi"/>
          <w:sz w:val="18"/>
          <w:szCs w:val="18"/>
          <w:highlight w:val="green"/>
        </w:rPr>
        <w:t>1978.</w:t>
      </w:r>
    </w:p>
    <w:p w14:paraId="06F66A03" w14:textId="77777777" w:rsidR="007235F8" w:rsidRPr="00A51796" w:rsidRDefault="007235F8" w:rsidP="007235F8">
      <w:pPr>
        <w:jc w:val="both"/>
        <w:rPr>
          <w:rFonts w:asciiTheme="majorHAnsi" w:hAnsiTheme="majorHAnsi"/>
          <w:sz w:val="18"/>
          <w:szCs w:val="18"/>
        </w:rPr>
      </w:pPr>
      <w:r w:rsidRPr="00CD020D">
        <w:rPr>
          <w:rFonts w:asciiTheme="majorHAnsi" w:hAnsiTheme="majorHAnsi"/>
          <w:sz w:val="18"/>
          <w:szCs w:val="18"/>
          <w:highlight w:val="green"/>
        </w:rPr>
        <w:t>Код</w:t>
      </w:r>
      <w:r w:rsidRPr="007235F8">
        <w:rPr>
          <w:rFonts w:asciiTheme="majorHAnsi" w:hAnsiTheme="majorHAnsi"/>
          <w:sz w:val="18"/>
          <w:szCs w:val="18"/>
          <w:highlight w:val="green"/>
        </w:rPr>
        <w:t xml:space="preserve"> </w:t>
      </w:r>
      <w:r w:rsidRPr="00CD020D">
        <w:rPr>
          <w:rFonts w:asciiTheme="majorHAnsi" w:hAnsiTheme="majorHAnsi"/>
          <w:sz w:val="18"/>
          <w:szCs w:val="18"/>
          <w:highlight w:val="green"/>
        </w:rPr>
        <w:t>Альфа</w:t>
      </w:r>
      <w:r w:rsidRPr="007235F8">
        <w:rPr>
          <w:rFonts w:asciiTheme="majorHAnsi" w:hAnsiTheme="majorHAnsi"/>
          <w:sz w:val="18"/>
          <w:szCs w:val="18"/>
          <w:highlight w:val="green"/>
        </w:rPr>
        <w:t>-</w:t>
      </w:r>
      <w:r w:rsidRPr="00CD020D">
        <w:rPr>
          <w:rFonts w:asciiTheme="majorHAnsi" w:hAnsiTheme="majorHAnsi"/>
          <w:sz w:val="18"/>
          <w:szCs w:val="18"/>
          <w:highlight w:val="green"/>
        </w:rPr>
        <w:t>Директ</w:t>
      </w:r>
      <w:r w:rsidRPr="007235F8">
        <w:rPr>
          <w:rFonts w:asciiTheme="majorHAnsi" w:hAnsiTheme="majorHAnsi"/>
          <w:sz w:val="18"/>
          <w:szCs w:val="18"/>
          <w:highlight w:val="green"/>
        </w:rPr>
        <w:t>.</w:t>
      </w:r>
      <w:r>
        <w:rPr>
          <w:rFonts w:asciiTheme="majorHAnsi" w:hAnsiTheme="majorHAnsi"/>
          <w:sz w:val="18"/>
          <w:szCs w:val="18"/>
        </w:rPr>
        <w:t xml:space="preserve"> Экспоненциальное сглаживание</w:t>
      </w:r>
      <w:r w:rsidR="00A51796">
        <w:rPr>
          <w:rFonts w:asciiTheme="majorHAnsi" w:hAnsiTheme="majorHAnsi"/>
          <w:sz w:val="18"/>
          <w:szCs w:val="18"/>
        </w:rPr>
        <w:t xml:space="preserve"> // В первоисточнике сглаживание </w:t>
      </w:r>
      <w:r w:rsidR="00A51796">
        <w:rPr>
          <w:rFonts w:asciiTheme="majorHAnsi" w:hAnsiTheme="majorHAnsi"/>
          <w:sz w:val="18"/>
          <w:szCs w:val="18"/>
          <w:lang w:val="en-US"/>
        </w:rPr>
        <w:t>Wilder</w:t>
      </w:r>
    </w:p>
    <w:p w14:paraId="06F66A04" w14:textId="77777777" w:rsidR="007235F8" w:rsidRPr="00932487"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7235F8">
        <w:rPr>
          <w:rFonts w:ascii="Consolas" w:eastAsia="Times New Roman" w:hAnsi="Consolas" w:cs="Consolas"/>
          <w:color w:val="FFFF00"/>
          <w:sz w:val="16"/>
          <w:szCs w:val="16"/>
          <w:lang w:val="en-US" w:eastAsia="ru-RU"/>
        </w:rPr>
        <w:t>function</w:t>
      </w:r>
      <w:r w:rsidRPr="00932487">
        <w:rPr>
          <w:rFonts w:ascii="Consolas" w:eastAsia="Times New Roman" w:hAnsi="Consolas" w:cs="Consolas"/>
          <w:color w:val="000000"/>
          <w:sz w:val="16"/>
          <w:szCs w:val="16"/>
          <w:lang w:eastAsia="ru-RU"/>
        </w:rPr>
        <w:t xml:space="preserve"> </w:t>
      </w:r>
      <w:r w:rsidRPr="007235F8">
        <w:rPr>
          <w:rFonts w:ascii="Consolas" w:eastAsia="Times New Roman" w:hAnsi="Consolas" w:cs="Consolas"/>
          <w:color w:val="F5DEB3"/>
          <w:sz w:val="16"/>
          <w:szCs w:val="16"/>
          <w:lang w:val="en-US" w:eastAsia="ru-RU"/>
        </w:rPr>
        <w:t>Initialize</w:t>
      </w:r>
      <w:r w:rsidRPr="00932487">
        <w:rPr>
          <w:rFonts w:ascii="Consolas" w:eastAsia="Times New Roman" w:hAnsi="Consolas" w:cs="Consolas"/>
          <w:color w:val="FFFFFF"/>
          <w:sz w:val="16"/>
          <w:szCs w:val="16"/>
          <w:lang w:eastAsia="ru-RU"/>
        </w:rPr>
        <w:t>()</w:t>
      </w:r>
    </w:p>
    <w:p w14:paraId="06F66A0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0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IndicatorName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AFAD2"/>
          <w:sz w:val="16"/>
          <w:szCs w:val="16"/>
          <w:lang w:val="en-US" w:eastAsia="ru-RU"/>
        </w:rPr>
        <w:t>"ADX"</w:t>
      </w:r>
      <w:r w:rsidRPr="007235F8">
        <w:rPr>
          <w:rFonts w:ascii="Consolas" w:eastAsia="Times New Roman" w:hAnsi="Consolas" w:cs="Consolas"/>
          <w:color w:val="FFFFFF"/>
          <w:sz w:val="16"/>
          <w:szCs w:val="16"/>
          <w:lang w:val="en-US" w:eastAsia="ru-RU"/>
        </w:rPr>
        <w:t>;</w:t>
      </w:r>
    </w:p>
    <w:p w14:paraId="06F66A0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PriceStudy</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false</w:t>
      </w:r>
      <w:r w:rsidRPr="007235F8">
        <w:rPr>
          <w:rFonts w:ascii="Consolas" w:eastAsia="Times New Roman" w:hAnsi="Consolas" w:cs="Consolas"/>
          <w:color w:val="FFFFFF"/>
          <w:sz w:val="16"/>
          <w:szCs w:val="16"/>
          <w:lang w:val="en-US" w:eastAsia="ru-RU"/>
        </w:rPr>
        <w:t>;</w:t>
      </w:r>
    </w:p>
    <w:p w14:paraId="06F66A0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"Input"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Candle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000000"/>
          <w:sz w:val="16"/>
          <w:szCs w:val="16"/>
          <w:lang w:val="en-US" w:eastAsia="ru-RU"/>
        </w:rPr>
        <w:tab/>
      </w:r>
    </w:p>
    <w:p w14:paraId="06F66A0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AddParameter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"Period"</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14</w:t>
      </w:r>
      <w:r w:rsidRPr="007235F8">
        <w:rPr>
          <w:rFonts w:ascii="Consolas" w:eastAsia="Times New Roman" w:hAnsi="Consolas" w:cs="Consolas"/>
          <w:color w:val="FFFFFF"/>
          <w:sz w:val="16"/>
          <w:szCs w:val="16"/>
          <w:lang w:val="en-US" w:eastAsia="ru-RU"/>
        </w:rPr>
        <w:t>);</w:t>
      </w:r>
    </w:p>
    <w:p w14:paraId="06F66A0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"ADX"</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Blue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p>
    <w:p w14:paraId="06F66A0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"DIP"</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Green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p>
    <w:p w14:paraId="06F66A0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"DIN"</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Red</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t xml:space="preserve">  </w:t>
      </w:r>
    </w:p>
    <w:p w14:paraId="06F66A0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"DIp"</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0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"DIn"</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0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"vATR"</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1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1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function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Evaluate</w:t>
      </w:r>
      <w:r w:rsidRPr="007235F8">
        <w:rPr>
          <w:rFonts w:ascii="Consolas" w:eastAsia="Times New Roman" w:hAnsi="Consolas" w:cs="Consolas"/>
          <w:color w:val="FFFFFF"/>
          <w:sz w:val="16"/>
          <w:szCs w:val="16"/>
          <w:lang w:val="en-US" w:eastAsia="ru-RU"/>
        </w:rPr>
        <w:t>()</w:t>
      </w:r>
    </w:p>
    <w:p w14:paraId="06F66A1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AlfaDirect. 2015. OX </w:t>
      </w:r>
    </w:p>
    <w:p w14:paraId="06F66A1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ADX (Average Directional Index) </w:t>
      </w:r>
      <w:r w:rsidRPr="007235F8">
        <w:rPr>
          <w:rFonts w:ascii="Consolas" w:eastAsia="Times New Roman" w:hAnsi="Consolas" w:cs="Consolas"/>
          <w:color w:val="D3D3D3"/>
          <w:sz w:val="16"/>
          <w:szCs w:val="16"/>
          <w:lang w:eastAsia="ru-RU"/>
        </w:rPr>
        <w:t>Сглаживание</w:t>
      </w:r>
      <w:r w:rsidRPr="007235F8">
        <w:rPr>
          <w:rFonts w:ascii="Consolas" w:eastAsia="Times New Roman" w:hAnsi="Consolas" w:cs="Consolas"/>
          <w:color w:val="D3D3D3"/>
          <w:sz w:val="16"/>
          <w:szCs w:val="16"/>
          <w:lang w:val="en-US" w:eastAsia="ru-RU"/>
        </w:rPr>
        <w:t xml:space="preserve"> EMA.</w:t>
      </w:r>
    </w:p>
    <w:p w14:paraId="06F66A1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Реализация</w:t>
      </w:r>
      <w:r w:rsidRPr="007235F8">
        <w:rPr>
          <w:rFonts w:ascii="Consolas" w:eastAsia="Times New Roman" w:hAnsi="Consolas" w:cs="Consolas"/>
          <w:color w:val="D3D3D3"/>
          <w:sz w:val="16"/>
          <w:szCs w:val="16"/>
          <w:lang w:val="en-US" w:eastAsia="ru-RU"/>
        </w:rPr>
        <w:t xml:space="preserve"> MQL</w:t>
      </w:r>
    </w:p>
    <w:p w14:paraId="06F66A1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2.0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Period</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w:t>
      </w:r>
      <w:r w:rsidRPr="007235F8">
        <w:rPr>
          <w:rFonts w:ascii="Consolas" w:eastAsia="Times New Roman" w:hAnsi="Consolas" w:cs="Consolas"/>
          <w:color w:val="FFFFFF"/>
          <w:sz w:val="16"/>
          <w:szCs w:val="16"/>
          <w:lang w:val="en-US" w:eastAsia="ru-RU"/>
        </w:rPr>
        <w:t>);</w:t>
      </w:r>
    </w:p>
    <w:p w14:paraId="06F66A1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FFFFFF"/>
          <w:sz w:val="16"/>
          <w:szCs w:val="16"/>
          <w:lang w:val="en-US" w:eastAsia="ru-RU"/>
        </w:rPr>
        <w:t>;</w:t>
      </w:r>
    </w:p>
    <w:p w14:paraId="06F66A1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CurrentIndex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1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1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1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else</w:t>
      </w:r>
    </w:p>
    <w:p w14:paraId="06F66A1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2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(DX+    DX-) --------------------------</w:t>
      </w:r>
    </w:p>
    <w:p w14:paraId="06F66A2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lastRenderedPageBreak/>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2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2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r w:rsidRPr="007235F8">
        <w:rPr>
          <w:rFonts w:ascii="Consolas" w:eastAsia="Times New Roman" w:hAnsi="Consolas" w:cs="Consolas"/>
          <w:color w:val="000000"/>
          <w:sz w:val="16"/>
          <w:szCs w:val="16"/>
          <w:lang w:val="en-US" w:eastAsia="ru-RU"/>
        </w:rPr>
        <w:t xml:space="preserve"> </w:t>
      </w:r>
    </w:p>
    <w:p w14:paraId="06F66A2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2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2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2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r w:rsidRPr="007235F8">
        <w:rPr>
          <w:rFonts w:ascii="Consolas" w:eastAsia="Times New Roman" w:hAnsi="Consolas" w:cs="Consolas"/>
          <w:color w:val="000000"/>
          <w:sz w:val="16"/>
          <w:szCs w:val="16"/>
          <w:lang w:val="en-US" w:eastAsia="ru-RU"/>
        </w:rPr>
        <w:t xml:space="preserve"> </w:t>
      </w:r>
    </w:p>
    <w:p w14:paraId="06F66A2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3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3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3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&lt;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TR --------------------------------------------------</w:t>
      </w:r>
    </w:p>
    <w:p w14:paraId="06F66A3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Close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Close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3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3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TR</w:t>
      </w:r>
      <w:r w:rsidRPr="007235F8">
        <w:rPr>
          <w:rFonts w:ascii="Consolas" w:eastAsia="Times New Roman" w:hAnsi="Consolas" w:cs="Consolas"/>
          <w:color w:val="FFFFFF"/>
          <w:sz w:val="16"/>
          <w:szCs w:val="16"/>
          <w:lang w:val="en-US" w:eastAsia="ru-RU"/>
        </w:rPr>
        <w:t>;</w:t>
      </w:r>
    </w:p>
    <w:p w14:paraId="06F66A3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4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(DI+  DI-) ----------------------------------------------</w:t>
      </w:r>
    </w:p>
    <w:p w14:paraId="06F66A4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&lt;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0.00000000001</w:t>
      </w:r>
      <w:r w:rsidRPr="007235F8">
        <w:rPr>
          <w:rFonts w:ascii="Consolas" w:eastAsia="Times New Roman" w:hAnsi="Consolas" w:cs="Consolas"/>
          <w:color w:val="FFFFFF"/>
          <w:sz w:val="16"/>
          <w:szCs w:val="16"/>
          <w:lang w:val="en-US" w:eastAsia="ru-RU"/>
        </w:rPr>
        <w:t>)</w:t>
      </w:r>
    </w:p>
    <w:p w14:paraId="06F66A42" w14:textId="77777777" w:rsidR="007235F8" w:rsidRPr="00370C40"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p>
    <w:p w14:paraId="06F66A43" w14:textId="77777777" w:rsidR="007235F8" w:rsidRPr="00370C40"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DIp</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KE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F5DEB3"/>
          <w:sz w:val="16"/>
          <w:szCs w:val="16"/>
          <w:lang w:val="en-US" w:eastAsia="ru-RU"/>
        </w:rPr>
        <w:t>DIp</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p>
    <w:p w14:paraId="06F66A4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4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4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p>
    <w:p w14:paraId="06F66A4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FFFFFF"/>
          <w:sz w:val="16"/>
          <w:szCs w:val="16"/>
          <w:lang w:val="en-US" w:eastAsia="ru-RU"/>
        </w:rPr>
        <w:t>;</w:t>
      </w:r>
    </w:p>
    <w:p w14:paraId="06F66A4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FFFFFF"/>
          <w:sz w:val="16"/>
          <w:szCs w:val="16"/>
          <w:lang w:val="en-US" w:eastAsia="ru-RU"/>
        </w:rPr>
        <w:t>;</w:t>
      </w:r>
    </w:p>
    <w:p w14:paraId="06F66A4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5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ADX --------------------------------</w:t>
      </w:r>
    </w:p>
    <w:p w14:paraId="06F66A5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5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5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5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5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p>
    <w:p w14:paraId="06F66A5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FFFFFF"/>
          <w:sz w:val="16"/>
          <w:szCs w:val="16"/>
          <w:lang w:val="en-US" w:eastAsia="ru-RU"/>
        </w:rPr>
        <w:t>);</w:t>
      </w:r>
    </w:p>
    <w:p w14:paraId="06F66A5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5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5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7235F8">
        <w:rPr>
          <w:rFonts w:ascii="Consolas" w:eastAsia="Times New Roman" w:hAnsi="Consolas" w:cs="Consolas"/>
          <w:color w:val="FFFFFF"/>
          <w:sz w:val="16"/>
          <w:szCs w:val="16"/>
          <w:lang w:eastAsia="ru-RU"/>
        </w:rPr>
        <w:t>}</w:t>
      </w:r>
    </w:p>
    <w:p w14:paraId="06F66A5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Theme="majorHAnsi" w:hAnsiTheme="majorHAnsi"/>
          <w:sz w:val="16"/>
          <w:szCs w:val="16"/>
        </w:rPr>
      </w:pPr>
      <w:r w:rsidRPr="007235F8">
        <w:rPr>
          <w:rFonts w:ascii="Consolas" w:eastAsia="Times New Roman" w:hAnsi="Consolas" w:cs="Consolas"/>
          <w:color w:val="FFFFFF"/>
          <w:sz w:val="16"/>
          <w:szCs w:val="16"/>
          <w:lang w:eastAsia="ru-RU"/>
        </w:rPr>
        <w:t>}</w:t>
      </w:r>
    </w:p>
    <w:p w14:paraId="06F66A5B" w14:textId="77777777" w:rsidR="007235F8" w:rsidRPr="00DE4E34" w:rsidRDefault="007235F8" w:rsidP="007235F8">
      <w:pPr>
        <w:rPr>
          <w:rFonts w:asciiTheme="majorHAnsi" w:hAnsiTheme="majorHAnsi"/>
          <w:sz w:val="18"/>
          <w:szCs w:val="18"/>
        </w:rPr>
      </w:pPr>
      <w:r w:rsidRPr="00DE4E34">
        <w:rPr>
          <w:rFonts w:asciiTheme="majorHAnsi" w:hAnsiTheme="majorHAnsi"/>
          <w:sz w:val="18"/>
          <w:szCs w:val="18"/>
        </w:rPr>
        <w:br w:type="page"/>
      </w:r>
    </w:p>
    <w:p w14:paraId="06F66A5C" w14:textId="3216E854" w:rsidR="007235F8" w:rsidRPr="007235F8" w:rsidRDefault="008F4E6B"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vanish/>
        </w:rPr>
        <w:lastRenderedPageBreak/>
        <w:pict w14:anchorId="438A4D80">
          <v:shape id="_x0000_i1032" type="#_x0000_t75" style="width:26.3pt;height:25.05pt;visibility:visible;mso-wrap-style:square" o:bullet="t">
            <v:imagedata r:id="rId71" o:title=""/>
          </v:shape>
        </w:pict>
      </w:r>
      <w:r>
        <w:rPr>
          <w:vanish/>
        </w:rPr>
        <w:pict w14:anchorId="2BCC1054">
          <v:shape id="_x0000_i1033" type="#_x0000_t75" alt="Картинки по запросу информация" style="width:13.75pt;height:13.75pt;visibility:visible;mso-wrap-style:square" o:bullet="t">
            <v:imagedata r:id="rId72" o:title="Картинки по запросу информация"/>
          </v:shape>
        </w:pict>
      </w:r>
    </w:p>
    <w:sectPr w:rsidR="007235F8" w:rsidRPr="007235F8" w:rsidSect="00E02A33">
      <w:headerReference w:type="default" r:id="rId73"/>
      <w:footerReference w:type="default" r:id="rId7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6B10" w14:textId="77777777" w:rsidR="00695F20" w:rsidRDefault="00695F20" w:rsidP="00E37A29">
      <w:r>
        <w:separator/>
      </w:r>
    </w:p>
  </w:endnote>
  <w:endnote w:type="continuationSeparator" w:id="0">
    <w:p w14:paraId="06F66B11" w14:textId="77777777" w:rsidR="00695F20" w:rsidRDefault="00695F20" w:rsidP="00E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25985"/>
      <w:docPartObj>
        <w:docPartGallery w:val="Page Numbers (Bottom of Page)"/>
        <w:docPartUnique/>
      </w:docPartObj>
    </w:sdtPr>
    <w:sdtEndPr/>
    <w:sdtContent>
      <w:p w14:paraId="06F66B15" w14:textId="77777777" w:rsidR="00695F20" w:rsidRDefault="00695F20" w:rsidP="00D83085">
        <w:pPr>
          <w:pStyle w:val="ab"/>
          <w:pBdr>
            <w:top w:val="single" w:sz="4" w:space="1" w:color="auto"/>
          </w:pBdr>
          <w:jc w:val="right"/>
        </w:pPr>
        <w:r>
          <w:fldChar w:fldCharType="begin"/>
        </w:r>
        <w:r>
          <w:instrText>PAGE   \* MERGEFORMAT</w:instrText>
        </w:r>
        <w:r>
          <w:fldChar w:fldCharType="separate"/>
        </w:r>
        <w:r w:rsidR="008F4E6B">
          <w:rPr>
            <w:noProof/>
          </w:rPr>
          <w:t>1</w:t>
        </w:r>
        <w:r>
          <w:fldChar w:fldCharType="end"/>
        </w:r>
      </w:p>
    </w:sdtContent>
  </w:sdt>
  <w:p w14:paraId="06F66B16" w14:textId="77777777" w:rsidR="00695F20" w:rsidRPr="006E1261" w:rsidRDefault="00695F20" w:rsidP="005C36E5">
    <w:pPr>
      <w:pStyle w:val="ab"/>
      <w:pBdr>
        <w:top w:val="single" w:sz="4" w:space="1" w:color="auto"/>
      </w:pBd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66B0E" w14:textId="77777777" w:rsidR="00695F20" w:rsidRDefault="00695F20" w:rsidP="00E37A29">
      <w:r>
        <w:separator/>
      </w:r>
    </w:p>
  </w:footnote>
  <w:footnote w:type="continuationSeparator" w:id="0">
    <w:p w14:paraId="06F66B0F" w14:textId="77777777" w:rsidR="00695F20" w:rsidRDefault="00695F20" w:rsidP="00E37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66B13" w14:textId="77777777" w:rsidR="00695F20" w:rsidRPr="00064E83" w:rsidRDefault="00695F20" w:rsidP="009F43DC">
    <w:pPr>
      <w:pStyle w:val="a9"/>
      <w:pBdr>
        <w:bottom w:val="single" w:sz="4" w:space="1" w:color="auto"/>
      </w:pBdr>
      <w:rPr>
        <w:rFonts w:asciiTheme="majorHAnsi" w:hAnsiTheme="majorHAnsi"/>
        <w:sz w:val="16"/>
        <w:szCs w:val="16"/>
      </w:rPr>
    </w:pPr>
    <w:r w:rsidRPr="00064E83">
      <w:rPr>
        <w:rFonts w:asciiTheme="majorHAnsi" w:hAnsiTheme="majorHAnsi"/>
        <w:sz w:val="16"/>
        <w:szCs w:val="16"/>
      </w:rPr>
      <w:t>Альфа-Директ 4.</w:t>
    </w:r>
    <w:r w:rsidRPr="001D7361">
      <w:rPr>
        <w:rFonts w:asciiTheme="majorHAnsi" w:hAnsiTheme="majorHAnsi"/>
        <w:sz w:val="16"/>
        <w:szCs w:val="16"/>
      </w:rPr>
      <w:t>0</w:t>
    </w:r>
    <w:r w:rsidRPr="00064E83">
      <w:rPr>
        <w:rFonts w:asciiTheme="majorHAnsi" w:hAnsiTheme="majorHAnsi"/>
        <w:sz w:val="16"/>
        <w:szCs w:val="16"/>
      </w:rPr>
      <w:t xml:space="preserve"> Справочник </w:t>
    </w:r>
    <w:r>
      <w:rPr>
        <w:rFonts w:asciiTheme="majorHAnsi" w:hAnsiTheme="majorHAnsi"/>
        <w:sz w:val="16"/>
        <w:szCs w:val="16"/>
      </w:rPr>
      <w:t>пользовательских</w:t>
    </w:r>
    <w:r w:rsidRPr="00064E83">
      <w:rPr>
        <w:rFonts w:asciiTheme="majorHAnsi" w:hAnsiTheme="majorHAnsi"/>
        <w:sz w:val="16"/>
        <w:szCs w:val="16"/>
      </w:rPr>
      <w:t xml:space="preserve"> индикаторов.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pt;height:23.8pt;visibility:visible;mso-wrap-style:square" o:bullet="t">
        <v:imagedata r:id="rId1" o:title=""/>
      </v:shape>
    </w:pict>
  </w:numPicBullet>
  <w:abstractNum w:abstractNumId="0">
    <w:nsid w:val="00637AE9"/>
    <w:multiLevelType w:val="hybridMultilevel"/>
    <w:tmpl w:val="107EF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5302E0"/>
    <w:multiLevelType w:val="hybridMultilevel"/>
    <w:tmpl w:val="E3F00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187C46"/>
    <w:multiLevelType w:val="hybridMultilevel"/>
    <w:tmpl w:val="B2F61C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41137D0"/>
    <w:multiLevelType w:val="hybridMultilevel"/>
    <w:tmpl w:val="F09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55F53"/>
    <w:multiLevelType w:val="hybridMultilevel"/>
    <w:tmpl w:val="65B674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837882"/>
    <w:multiLevelType w:val="hybridMultilevel"/>
    <w:tmpl w:val="AE0EB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6E22C6D"/>
    <w:multiLevelType w:val="hybridMultilevel"/>
    <w:tmpl w:val="9F8068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217A1F"/>
    <w:multiLevelType w:val="hybridMultilevel"/>
    <w:tmpl w:val="7E48FC0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0A76151C"/>
    <w:multiLevelType w:val="multilevel"/>
    <w:tmpl w:val="1F06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235174"/>
    <w:multiLevelType w:val="hybridMultilevel"/>
    <w:tmpl w:val="0FA0D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0D02A6"/>
    <w:multiLevelType w:val="multilevel"/>
    <w:tmpl w:val="7D98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9C5AD7"/>
    <w:multiLevelType w:val="hybridMultilevel"/>
    <w:tmpl w:val="5156DE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B135DD7"/>
    <w:multiLevelType w:val="hybridMultilevel"/>
    <w:tmpl w:val="991A1CB2"/>
    <w:lvl w:ilvl="0" w:tplc="31364B6A">
      <w:start w:val="1"/>
      <w:numFmt w:val="bullet"/>
      <w:lvlText w:val="•"/>
      <w:lvlJc w:val="left"/>
      <w:pPr>
        <w:tabs>
          <w:tab w:val="num" w:pos="720"/>
        </w:tabs>
        <w:ind w:left="720" w:hanging="360"/>
      </w:pPr>
      <w:rPr>
        <w:rFonts w:ascii="Arial" w:hAnsi="Arial" w:hint="default"/>
      </w:rPr>
    </w:lvl>
    <w:lvl w:ilvl="1" w:tplc="A2B6B986" w:tentative="1">
      <w:start w:val="1"/>
      <w:numFmt w:val="bullet"/>
      <w:lvlText w:val="•"/>
      <w:lvlJc w:val="left"/>
      <w:pPr>
        <w:tabs>
          <w:tab w:val="num" w:pos="1440"/>
        </w:tabs>
        <w:ind w:left="1440" w:hanging="360"/>
      </w:pPr>
      <w:rPr>
        <w:rFonts w:ascii="Arial" w:hAnsi="Arial" w:hint="default"/>
      </w:rPr>
    </w:lvl>
    <w:lvl w:ilvl="2" w:tplc="F3B033A6" w:tentative="1">
      <w:start w:val="1"/>
      <w:numFmt w:val="bullet"/>
      <w:lvlText w:val="•"/>
      <w:lvlJc w:val="left"/>
      <w:pPr>
        <w:tabs>
          <w:tab w:val="num" w:pos="2160"/>
        </w:tabs>
        <w:ind w:left="2160" w:hanging="360"/>
      </w:pPr>
      <w:rPr>
        <w:rFonts w:ascii="Arial" w:hAnsi="Arial" w:hint="default"/>
      </w:rPr>
    </w:lvl>
    <w:lvl w:ilvl="3" w:tplc="D108A7EA" w:tentative="1">
      <w:start w:val="1"/>
      <w:numFmt w:val="bullet"/>
      <w:lvlText w:val="•"/>
      <w:lvlJc w:val="left"/>
      <w:pPr>
        <w:tabs>
          <w:tab w:val="num" w:pos="2880"/>
        </w:tabs>
        <w:ind w:left="2880" w:hanging="360"/>
      </w:pPr>
      <w:rPr>
        <w:rFonts w:ascii="Arial" w:hAnsi="Arial" w:hint="default"/>
      </w:rPr>
    </w:lvl>
    <w:lvl w:ilvl="4" w:tplc="36A25D0A" w:tentative="1">
      <w:start w:val="1"/>
      <w:numFmt w:val="bullet"/>
      <w:lvlText w:val="•"/>
      <w:lvlJc w:val="left"/>
      <w:pPr>
        <w:tabs>
          <w:tab w:val="num" w:pos="3600"/>
        </w:tabs>
        <w:ind w:left="3600" w:hanging="360"/>
      </w:pPr>
      <w:rPr>
        <w:rFonts w:ascii="Arial" w:hAnsi="Arial" w:hint="default"/>
      </w:rPr>
    </w:lvl>
    <w:lvl w:ilvl="5" w:tplc="B23AE83E" w:tentative="1">
      <w:start w:val="1"/>
      <w:numFmt w:val="bullet"/>
      <w:lvlText w:val="•"/>
      <w:lvlJc w:val="left"/>
      <w:pPr>
        <w:tabs>
          <w:tab w:val="num" w:pos="4320"/>
        </w:tabs>
        <w:ind w:left="4320" w:hanging="360"/>
      </w:pPr>
      <w:rPr>
        <w:rFonts w:ascii="Arial" w:hAnsi="Arial" w:hint="default"/>
      </w:rPr>
    </w:lvl>
    <w:lvl w:ilvl="6" w:tplc="44D2C074" w:tentative="1">
      <w:start w:val="1"/>
      <w:numFmt w:val="bullet"/>
      <w:lvlText w:val="•"/>
      <w:lvlJc w:val="left"/>
      <w:pPr>
        <w:tabs>
          <w:tab w:val="num" w:pos="5040"/>
        </w:tabs>
        <w:ind w:left="5040" w:hanging="360"/>
      </w:pPr>
      <w:rPr>
        <w:rFonts w:ascii="Arial" w:hAnsi="Arial" w:hint="default"/>
      </w:rPr>
    </w:lvl>
    <w:lvl w:ilvl="7" w:tplc="AC98C4A0" w:tentative="1">
      <w:start w:val="1"/>
      <w:numFmt w:val="bullet"/>
      <w:lvlText w:val="•"/>
      <w:lvlJc w:val="left"/>
      <w:pPr>
        <w:tabs>
          <w:tab w:val="num" w:pos="5760"/>
        </w:tabs>
        <w:ind w:left="5760" w:hanging="360"/>
      </w:pPr>
      <w:rPr>
        <w:rFonts w:ascii="Arial" w:hAnsi="Arial" w:hint="default"/>
      </w:rPr>
    </w:lvl>
    <w:lvl w:ilvl="8" w:tplc="C1FEE0C6" w:tentative="1">
      <w:start w:val="1"/>
      <w:numFmt w:val="bullet"/>
      <w:lvlText w:val="•"/>
      <w:lvlJc w:val="left"/>
      <w:pPr>
        <w:tabs>
          <w:tab w:val="num" w:pos="6480"/>
        </w:tabs>
        <w:ind w:left="6480" w:hanging="360"/>
      </w:pPr>
      <w:rPr>
        <w:rFonts w:ascii="Arial" w:hAnsi="Arial" w:hint="default"/>
      </w:rPr>
    </w:lvl>
  </w:abstractNum>
  <w:abstractNum w:abstractNumId="13">
    <w:nsid w:val="1C841DBD"/>
    <w:multiLevelType w:val="hybridMultilevel"/>
    <w:tmpl w:val="1382C2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D753E2A"/>
    <w:multiLevelType w:val="hybridMultilevel"/>
    <w:tmpl w:val="00AE90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F86023B"/>
    <w:multiLevelType w:val="multilevel"/>
    <w:tmpl w:val="A39E7556"/>
    <w:lvl w:ilvl="0">
      <w:start w:val="1"/>
      <w:numFmt w:val="bullet"/>
      <w:lvlText w:val=""/>
      <w:lvlJc w:val="left"/>
      <w:pPr>
        <w:tabs>
          <w:tab w:val="num" w:pos="708"/>
        </w:tabs>
        <w:ind w:left="708" w:hanging="360"/>
      </w:pPr>
      <w:rPr>
        <w:rFonts w:ascii="Wingdings" w:hAnsi="Wingdings" w:hint="default"/>
        <w:sz w:val="20"/>
      </w:rPr>
    </w:lvl>
    <w:lvl w:ilvl="1" w:tentative="1">
      <w:start w:val="1"/>
      <w:numFmt w:val="bullet"/>
      <w:lvlText w:val=""/>
      <w:lvlJc w:val="left"/>
      <w:pPr>
        <w:tabs>
          <w:tab w:val="num" w:pos="1428"/>
        </w:tabs>
        <w:ind w:left="1428" w:hanging="360"/>
      </w:pPr>
      <w:rPr>
        <w:rFonts w:ascii="Wingdings" w:hAnsi="Wingdings"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16">
    <w:nsid w:val="218A5152"/>
    <w:multiLevelType w:val="hybridMultilevel"/>
    <w:tmpl w:val="E642F8D0"/>
    <w:lvl w:ilvl="0" w:tplc="D8C0E9DE">
      <w:start w:val="1"/>
      <w:numFmt w:val="bullet"/>
      <w:lvlText w:val=""/>
      <w:lvlPicBulletId w:val="0"/>
      <w:lvlJc w:val="left"/>
      <w:pPr>
        <w:tabs>
          <w:tab w:val="num" w:pos="720"/>
        </w:tabs>
        <w:ind w:left="720" w:hanging="360"/>
      </w:pPr>
      <w:rPr>
        <w:rFonts w:ascii="Symbol" w:hAnsi="Symbol" w:hint="default"/>
      </w:rPr>
    </w:lvl>
    <w:lvl w:ilvl="1" w:tplc="AF26C7C6" w:tentative="1">
      <w:start w:val="1"/>
      <w:numFmt w:val="bullet"/>
      <w:lvlText w:val=""/>
      <w:lvlJc w:val="left"/>
      <w:pPr>
        <w:tabs>
          <w:tab w:val="num" w:pos="1440"/>
        </w:tabs>
        <w:ind w:left="1440" w:hanging="360"/>
      </w:pPr>
      <w:rPr>
        <w:rFonts w:ascii="Symbol" w:hAnsi="Symbol" w:hint="default"/>
      </w:rPr>
    </w:lvl>
    <w:lvl w:ilvl="2" w:tplc="8C26095A" w:tentative="1">
      <w:start w:val="1"/>
      <w:numFmt w:val="bullet"/>
      <w:lvlText w:val=""/>
      <w:lvlJc w:val="left"/>
      <w:pPr>
        <w:tabs>
          <w:tab w:val="num" w:pos="2160"/>
        </w:tabs>
        <w:ind w:left="2160" w:hanging="360"/>
      </w:pPr>
      <w:rPr>
        <w:rFonts w:ascii="Symbol" w:hAnsi="Symbol" w:hint="default"/>
      </w:rPr>
    </w:lvl>
    <w:lvl w:ilvl="3" w:tplc="05D0401A" w:tentative="1">
      <w:start w:val="1"/>
      <w:numFmt w:val="bullet"/>
      <w:lvlText w:val=""/>
      <w:lvlJc w:val="left"/>
      <w:pPr>
        <w:tabs>
          <w:tab w:val="num" w:pos="2880"/>
        </w:tabs>
        <w:ind w:left="2880" w:hanging="360"/>
      </w:pPr>
      <w:rPr>
        <w:rFonts w:ascii="Symbol" w:hAnsi="Symbol" w:hint="default"/>
      </w:rPr>
    </w:lvl>
    <w:lvl w:ilvl="4" w:tplc="951484E8" w:tentative="1">
      <w:start w:val="1"/>
      <w:numFmt w:val="bullet"/>
      <w:lvlText w:val=""/>
      <w:lvlJc w:val="left"/>
      <w:pPr>
        <w:tabs>
          <w:tab w:val="num" w:pos="3600"/>
        </w:tabs>
        <w:ind w:left="3600" w:hanging="360"/>
      </w:pPr>
      <w:rPr>
        <w:rFonts w:ascii="Symbol" w:hAnsi="Symbol" w:hint="default"/>
      </w:rPr>
    </w:lvl>
    <w:lvl w:ilvl="5" w:tplc="3F086C30" w:tentative="1">
      <w:start w:val="1"/>
      <w:numFmt w:val="bullet"/>
      <w:lvlText w:val=""/>
      <w:lvlJc w:val="left"/>
      <w:pPr>
        <w:tabs>
          <w:tab w:val="num" w:pos="4320"/>
        </w:tabs>
        <w:ind w:left="4320" w:hanging="360"/>
      </w:pPr>
      <w:rPr>
        <w:rFonts w:ascii="Symbol" w:hAnsi="Symbol" w:hint="default"/>
      </w:rPr>
    </w:lvl>
    <w:lvl w:ilvl="6" w:tplc="EB969542" w:tentative="1">
      <w:start w:val="1"/>
      <w:numFmt w:val="bullet"/>
      <w:lvlText w:val=""/>
      <w:lvlJc w:val="left"/>
      <w:pPr>
        <w:tabs>
          <w:tab w:val="num" w:pos="5040"/>
        </w:tabs>
        <w:ind w:left="5040" w:hanging="360"/>
      </w:pPr>
      <w:rPr>
        <w:rFonts w:ascii="Symbol" w:hAnsi="Symbol" w:hint="default"/>
      </w:rPr>
    </w:lvl>
    <w:lvl w:ilvl="7" w:tplc="72DCF27A" w:tentative="1">
      <w:start w:val="1"/>
      <w:numFmt w:val="bullet"/>
      <w:lvlText w:val=""/>
      <w:lvlJc w:val="left"/>
      <w:pPr>
        <w:tabs>
          <w:tab w:val="num" w:pos="5760"/>
        </w:tabs>
        <w:ind w:left="5760" w:hanging="360"/>
      </w:pPr>
      <w:rPr>
        <w:rFonts w:ascii="Symbol" w:hAnsi="Symbol" w:hint="default"/>
      </w:rPr>
    </w:lvl>
    <w:lvl w:ilvl="8" w:tplc="B2F26FC6" w:tentative="1">
      <w:start w:val="1"/>
      <w:numFmt w:val="bullet"/>
      <w:lvlText w:val=""/>
      <w:lvlJc w:val="left"/>
      <w:pPr>
        <w:tabs>
          <w:tab w:val="num" w:pos="6480"/>
        </w:tabs>
        <w:ind w:left="6480" w:hanging="360"/>
      </w:pPr>
      <w:rPr>
        <w:rFonts w:ascii="Symbol" w:hAnsi="Symbol" w:hint="default"/>
      </w:rPr>
    </w:lvl>
  </w:abstractNum>
  <w:abstractNum w:abstractNumId="17">
    <w:nsid w:val="23CA2BDD"/>
    <w:multiLevelType w:val="hybridMultilevel"/>
    <w:tmpl w:val="E7625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7366C8E"/>
    <w:multiLevelType w:val="hybridMultilevel"/>
    <w:tmpl w:val="BEA8B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02EC0"/>
    <w:multiLevelType w:val="hybridMultilevel"/>
    <w:tmpl w:val="6AF0EE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E4019F2"/>
    <w:multiLevelType w:val="hybridMultilevel"/>
    <w:tmpl w:val="2EB4300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32110638"/>
    <w:multiLevelType w:val="hybridMultilevel"/>
    <w:tmpl w:val="9A38F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2593907"/>
    <w:multiLevelType w:val="multilevel"/>
    <w:tmpl w:val="E590846E"/>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3">
    <w:nsid w:val="326D4856"/>
    <w:multiLevelType w:val="multilevel"/>
    <w:tmpl w:val="A002DB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F01C49"/>
    <w:multiLevelType w:val="hybridMultilevel"/>
    <w:tmpl w:val="CB1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054A0C"/>
    <w:multiLevelType w:val="hybridMultilevel"/>
    <w:tmpl w:val="E85834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E26794C"/>
    <w:multiLevelType w:val="hybridMultilevel"/>
    <w:tmpl w:val="5F388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073392"/>
    <w:multiLevelType w:val="multilevel"/>
    <w:tmpl w:val="3A3A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E15E07"/>
    <w:multiLevelType w:val="hybridMultilevel"/>
    <w:tmpl w:val="1DC8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286D28"/>
    <w:multiLevelType w:val="hybridMultilevel"/>
    <w:tmpl w:val="8826A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691D96"/>
    <w:multiLevelType w:val="hybridMultilevel"/>
    <w:tmpl w:val="4F2A8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601626"/>
    <w:multiLevelType w:val="hybridMultilevel"/>
    <w:tmpl w:val="D8E8F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F681964"/>
    <w:multiLevelType w:val="hybridMultilevel"/>
    <w:tmpl w:val="72164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BD7B0A"/>
    <w:multiLevelType w:val="hybridMultilevel"/>
    <w:tmpl w:val="E4FE7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8C008B8"/>
    <w:multiLevelType w:val="multilevel"/>
    <w:tmpl w:val="4F62C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BA2EA2"/>
    <w:multiLevelType w:val="hybridMultilevel"/>
    <w:tmpl w:val="82DA63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5C7370D2"/>
    <w:multiLevelType w:val="hybridMultilevel"/>
    <w:tmpl w:val="EB98C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C5424"/>
    <w:multiLevelType w:val="hybridMultilevel"/>
    <w:tmpl w:val="727432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4FD1913"/>
    <w:multiLevelType w:val="hybridMultilevel"/>
    <w:tmpl w:val="508439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7607ECD"/>
    <w:multiLevelType w:val="hybridMultilevel"/>
    <w:tmpl w:val="B97652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9CB25BA"/>
    <w:multiLevelType w:val="hybridMultilevel"/>
    <w:tmpl w:val="22243F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A9D2D76"/>
    <w:multiLevelType w:val="multilevel"/>
    <w:tmpl w:val="7AB02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3A13B1"/>
    <w:multiLevelType w:val="hybridMultilevel"/>
    <w:tmpl w:val="1F0ED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6"/>
  </w:num>
  <w:num w:numId="4">
    <w:abstractNumId w:val="0"/>
  </w:num>
  <w:num w:numId="5">
    <w:abstractNumId w:val="9"/>
  </w:num>
  <w:num w:numId="6">
    <w:abstractNumId w:val="4"/>
  </w:num>
  <w:num w:numId="7">
    <w:abstractNumId w:val="18"/>
  </w:num>
  <w:num w:numId="8">
    <w:abstractNumId w:val="34"/>
  </w:num>
  <w:num w:numId="9">
    <w:abstractNumId w:val="41"/>
  </w:num>
  <w:num w:numId="10">
    <w:abstractNumId w:val="23"/>
  </w:num>
  <w:num w:numId="11">
    <w:abstractNumId w:val="30"/>
  </w:num>
  <w:num w:numId="12">
    <w:abstractNumId w:val="24"/>
  </w:num>
  <w:num w:numId="13">
    <w:abstractNumId w:val="26"/>
  </w:num>
  <w:num w:numId="14">
    <w:abstractNumId w:val="32"/>
  </w:num>
  <w:num w:numId="15">
    <w:abstractNumId w:val="42"/>
  </w:num>
  <w:num w:numId="16">
    <w:abstractNumId w:val="6"/>
  </w:num>
  <w:num w:numId="17">
    <w:abstractNumId w:val="3"/>
  </w:num>
  <w:num w:numId="18">
    <w:abstractNumId w:val="22"/>
  </w:num>
  <w:num w:numId="19">
    <w:abstractNumId w:val="31"/>
  </w:num>
  <w:num w:numId="20">
    <w:abstractNumId w:val="16"/>
  </w:num>
  <w:num w:numId="21">
    <w:abstractNumId w:val="8"/>
  </w:num>
  <w:num w:numId="22">
    <w:abstractNumId w:val="10"/>
  </w:num>
  <w:num w:numId="23">
    <w:abstractNumId w:val="19"/>
  </w:num>
  <w:num w:numId="24">
    <w:abstractNumId w:val="7"/>
  </w:num>
  <w:num w:numId="25">
    <w:abstractNumId w:val="20"/>
  </w:num>
  <w:num w:numId="26">
    <w:abstractNumId w:val="35"/>
  </w:num>
  <w:num w:numId="27">
    <w:abstractNumId w:val="29"/>
  </w:num>
  <w:num w:numId="28">
    <w:abstractNumId w:val="37"/>
  </w:num>
  <w:num w:numId="29">
    <w:abstractNumId w:val="11"/>
  </w:num>
  <w:num w:numId="30">
    <w:abstractNumId w:val="25"/>
  </w:num>
  <w:num w:numId="31">
    <w:abstractNumId w:val="13"/>
  </w:num>
  <w:num w:numId="32">
    <w:abstractNumId w:val="40"/>
  </w:num>
  <w:num w:numId="33">
    <w:abstractNumId w:val="39"/>
  </w:num>
  <w:num w:numId="34">
    <w:abstractNumId w:val="5"/>
  </w:num>
  <w:num w:numId="35">
    <w:abstractNumId w:val="1"/>
  </w:num>
  <w:num w:numId="36">
    <w:abstractNumId w:val="38"/>
  </w:num>
  <w:num w:numId="37">
    <w:abstractNumId w:val="14"/>
  </w:num>
  <w:num w:numId="38">
    <w:abstractNumId w:val="33"/>
  </w:num>
  <w:num w:numId="39">
    <w:abstractNumId w:val="21"/>
  </w:num>
  <w:num w:numId="40">
    <w:abstractNumId w:val="2"/>
  </w:num>
  <w:num w:numId="41">
    <w:abstractNumId w:val="15"/>
  </w:num>
  <w:num w:numId="42">
    <w:abstractNumId w:val="2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1F2B"/>
    <w:rsid w:val="0000227D"/>
    <w:rsid w:val="0000552B"/>
    <w:rsid w:val="000107DB"/>
    <w:rsid w:val="000204C6"/>
    <w:rsid w:val="000205C1"/>
    <w:rsid w:val="000248E1"/>
    <w:rsid w:val="00024E02"/>
    <w:rsid w:val="00026EE6"/>
    <w:rsid w:val="00033E81"/>
    <w:rsid w:val="000411F2"/>
    <w:rsid w:val="00043AE0"/>
    <w:rsid w:val="0005230F"/>
    <w:rsid w:val="000550A8"/>
    <w:rsid w:val="00063E62"/>
    <w:rsid w:val="00064E83"/>
    <w:rsid w:val="000657B5"/>
    <w:rsid w:val="00066914"/>
    <w:rsid w:val="000711A7"/>
    <w:rsid w:val="000716EA"/>
    <w:rsid w:val="00071B5E"/>
    <w:rsid w:val="000725D5"/>
    <w:rsid w:val="0008095E"/>
    <w:rsid w:val="00083D89"/>
    <w:rsid w:val="0008467C"/>
    <w:rsid w:val="000863B0"/>
    <w:rsid w:val="00086C1B"/>
    <w:rsid w:val="00091035"/>
    <w:rsid w:val="000A79AD"/>
    <w:rsid w:val="000B5C6A"/>
    <w:rsid w:val="000B6494"/>
    <w:rsid w:val="000B7DC3"/>
    <w:rsid w:val="000C2505"/>
    <w:rsid w:val="000C2D08"/>
    <w:rsid w:val="000C5039"/>
    <w:rsid w:val="000C7302"/>
    <w:rsid w:val="000D236B"/>
    <w:rsid w:val="000D4ADF"/>
    <w:rsid w:val="000D4E19"/>
    <w:rsid w:val="000D5FAE"/>
    <w:rsid w:val="000E315D"/>
    <w:rsid w:val="000E3AC7"/>
    <w:rsid w:val="000E6033"/>
    <w:rsid w:val="000F2309"/>
    <w:rsid w:val="000F40E0"/>
    <w:rsid w:val="000F572E"/>
    <w:rsid w:val="000F5B92"/>
    <w:rsid w:val="000F6027"/>
    <w:rsid w:val="000F641C"/>
    <w:rsid w:val="00102895"/>
    <w:rsid w:val="00104A78"/>
    <w:rsid w:val="0011301C"/>
    <w:rsid w:val="00113F6E"/>
    <w:rsid w:val="00116503"/>
    <w:rsid w:val="00127EAA"/>
    <w:rsid w:val="00132722"/>
    <w:rsid w:val="00137A8C"/>
    <w:rsid w:val="00147E31"/>
    <w:rsid w:val="00151896"/>
    <w:rsid w:val="00151E30"/>
    <w:rsid w:val="00162F38"/>
    <w:rsid w:val="00165254"/>
    <w:rsid w:val="001725D3"/>
    <w:rsid w:val="0017421B"/>
    <w:rsid w:val="001751C5"/>
    <w:rsid w:val="001807EF"/>
    <w:rsid w:val="00187078"/>
    <w:rsid w:val="00195FBA"/>
    <w:rsid w:val="00197EB3"/>
    <w:rsid w:val="001A4B60"/>
    <w:rsid w:val="001A4C2C"/>
    <w:rsid w:val="001B16BA"/>
    <w:rsid w:val="001B1FD9"/>
    <w:rsid w:val="001C48CF"/>
    <w:rsid w:val="001D065E"/>
    <w:rsid w:val="001D3786"/>
    <w:rsid w:val="001D3AD3"/>
    <w:rsid w:val="001D7361"/>
    <w:rsid w:val="001E3BE3"/>
    <w:rsid w:val="001E74CD"/>
    <w:rsid w:val="001F4F15"/>
    <w:rsid w:val="001F6220"/>
    <w:rsid w:val="002010C3"/>
    <w:rsid w:val="00204062"/>
    <w:rsid w:val="002069BB"/>
    <w:rsid w:val="0021164A"/>
    <w:rsid w:val="00213D6F"/>
    <w:rsid w:val="00213EC1"/>
    <w:rsid w:val="002154EF"/>
    <w:rsid w:val="002229F1"/>
    <w:rsid w:val="0022639C"/>
    <w:rsid w:val="002266BA"/>
    <w:rsid w:val="00226DD1"/>
    <w:rsid w:val="00234EEF"/>
    <w:rsid w:val="002377B1"/>
    <w:rsid w:val="00245192"/>
    <w:rsid w:val="00247F8A"/>
    <w:rsid w:val="002503C9"/>
    <w:rsid w:val="00251739"/>
    <w:rsid w:val="002560D5"/>
    <w:rsid w:val="00260BF4"/>
    <w:rsid w:val="00260C7E"/>
    <w:rsid w:val="002615AC"/>
    <w:rsid w:val="00263AC8"/>
    <w:rsid w:val="00266F1F"/>
    <w:rsid w:val="002734BE"/>
    <w:rsid w:val="002752A4"/>
    <w:rsid w:val="0027557F"/>
    <w:rsid w:val="00280965"/>
    <w:rsid w:val="00283D06"/>
    <w:rsid w:val="00287B60"/>
    <w:rsid w:val="002A3EB2"/>
    <w:rsid w:val="002A49D6"/>
    <w:rsid w:val="002A7AB0"/>
    <w:rsid w:val="002B3550"/>
    <w:rsid w:val="002B5597"/>
    <w:rsid w:val="002B62A8"/>
    <w:rsid w:val="002B7985"/>
    <w:rsid w:val="002C20AF"/>
    <w:rsid w:val="002C54BF"/>
    <w:rsid w:val="002C67F4"/>
    <w:rsid w:val="002C7EFC"/>
    <w:rsid w:val="002D073F"/>
    <w:rsid w:val="002D47DC"/>
    <w:rsid w:val="002D4A03"/>
    <w:rsid w:val="002D70C7"/>
    <w:rsid w:val="002D7156"/>
    <w:rsid w:val="002D73FE"/>
    <w:rsid w:val="002E1573"/>
    <w:rsid w:val="002E1BAF"/>
    <w:rsid w:val="002E2752"/>
    <w:rsid w:val="002F1E7E"/>
    <w:rsid w:val="002F414C"/>
    <w:rsid w:val="0030256C"/>
    <w:rsid w:val="00302B3D"/>
    <w:rsid w:val="003046AD"/>
    <w:rsid w:val="00307C77"/>
    <w:rsid w:val="00317067"/>
    <w:rsid w:val="003171D4"/>
    <w:rsid w:val="0032631D"/>
    <w:rsid w:val="003328E7"/>
    <w:rsid w:val="00332DB9"/>
    <w:rsid w:val="003332AE"/>
    <w:rsid w:val="003341BB"/>
    <w:rsid w:val="003357D9"/>
    <w:rsid w:val="00341503"/>
    <w:rsid w:val="00342122"/>
    <w:rsid w:val="00345ED3"/>
    <w:rsid w:val="00346672"/>
    <w:rsid w:val="00360D7F"/>
    <w:rsid w:val="00361CCC"/>
    <w:rsid w:val="0036397E"/>
    <w:rsid w:val="00365497"/>
    <w:rsid w:val="00370C40"/>
    <w:rsid w:val="00373A02"/>
    <w:rsid w:val="00377365"/>
    <w:rsid w:val="00384E04"/>
    <w:rsid w:val="00386EF0"/>
    <w:rsid w:val="00387656"/>
    <w:rsid w:val="00391D70"/>
    <w:rsid w:val="00392651"/>
    <w:rsid w:val="003947BF"/>
    <w:rsid w:val="00396221"/>
    <w:rsid w:val="00396362"/>
    <w:rsid w:val="003971FD"/>
    <w:rsid w:val="003A051B"/>
    <w:rsid w:val="003A18EE"/>
    <w:rsid w:val="003A3920"/>
    <w:rsid w:val="003B155A"/>
    <w:rsid w:val="003B1D66"/>
    <w:rsid w:val="003B6AED"/>
    <w:rsid w:val="003B7729"/>
    <w:rsid w:val="003C09A3"/>
    <w:rsid w:val="003C44E2"/>
    <w:rsid w:val="003C6150"/>
    <w:rsid w:val="003C7B81"/>
    <w:rsid w:val="003C7C92"/>
    <w:rsid w:val="003D0958"/>
    <w:rsid w:val="003D2627"/>
    <w:rsid w:val="003E1E2D"/>
    <w:rsid w:val="003E2257"/>
    <w:rsid w:val="003F0895"/>
    <w:rsid w:val="003F3FB0"/>
    <w:rsid w:val="003F4EB5"/>
    <w:rsid w:val="00411B34"/>
    <w:rsid w:val="004128A2"/>
    <w:rsid w:val="004205ED"/>
    <w:rsid w:val="00422932"/>
    <w:rsid w:val="00423B98"/>
    <w:rsid w:val="00424FF0"/>
    <w:rsid w:val="004341D5"/>
    <w:rsid w:val="004348D4"/>
    <w:rsid w:val="004358E7"/>
    <w:rsid w:val="004403A0"/>
    <w:rsid w:val="00442DE1"/>
    <w:rsid w:val="00446D0D"/>
    <w:rsid w:val="00446ECF"/>
    <w:rsid w:val="00465054"/>
    <w:rsid w:val="00470A8C"/>
    <w:rsid w:val="004710BF"/>
    <w:rsid w:val="00471478"/>
    <w:rsid w:val="0047481F"/>
    <w:rsid w:val="004759DD"/>
    <w:rsid w:val="0048032E"/>
    <w:rsid w:val="00485724"/>
    <w:rsid w:val="0048572E"/>
    <w:rsid w:val="00490390"/>
    <w:rsid w:val="004907D8"/>
    <w:rsid w:val="00490F33"/>
    <w:rsid w:val="00494CD0"/>
    <w:rsid w:val="004A4B58"/>
    <w:rsid w:val="004A72E0"/>
    <w:rsid w:val="004B09FF"/>
    <w:rsid w:val="004B2890"/>
    <w:rsid w:val="004C2651"/>
    <w:rsid w:val="004C2827"/>
    <w:rsid w:val="004C4422"/>
    <w:rsid w:val="004C4E0F"/>
    <w:rsid w:val="004C6825"/>
    <w:rsid w:val="004C6D1E"/>
    <w:rsid w:val="004C7D49"/>
    <w:rsid w:val="004D1C2D"/>
    <w:rsid w:val="004F2920"/>
    <w:rsid w:val="004F69BE"/>
    <w:rsid w:val="00526A1F"/>
    <w:rsid w:val="00527561"/>
    <w:rsid w:val="00530769"/>
    <w:rsid w:val="005415EF"/>
    <w:rsid w:val="00542662"/>
    <w:rsid w:val="00542AEE"/>
    <w:rsid w:val="00547F38"/>
    <w:rsid w:val="005505AC"/>
    <w:rsid w:val="00551FEC"/>
    <w:rsid w:val="0055484D"/>
    <w:rsid w:val="00554F12"/>
    <w:rsid w:val="005627B4"/>
    <w:rsid w:val="00563823"/>
    <w:rsid w:val="00563ACE"/>
    <w:rsid w:val="00566E50"/>
    <w:rsid w:val="005729A5"/>
    <w:rsid w:val="005758BC"/>
    <w:rsid w:val="00576696"/>
    <w:rsid w:val="00580B0D"/>
    <w:rsid w:val="00582D28"/>
    <w:rsid w:val="005856F1"/>
    <w:rsid w:val="00585E5C"/>
    <w:rsid w:val="0058710D"/>
    <w:rsid w:val="00595C7B"/>
    <w:rsid w:val="005A0E70"/>
    <w:rsid w:val="005A1C33"/>
    <w:rsid w:val="005A5A2A"/>
    <w:rsid w:val="005A73D4"/>
    <w:rsid w:val="005A7A74"/>
    <w:rsid w:val="005B0889"/>
    <w:rsid w:val="005B1AEA"/>
    <w:rsid w:val="005B1BCF"/>
    <w:rsid w:val="005C36E5"/>
    <w:rsid w:val="005C5A37"/>
    <w:rsid w:val="005D4D33"/>
    <w:rsid w:val="005D5916"/>
    <w:rsid w:val="005E067E"/>
    <w:rsid w:val="005E0750"/>
    <w:rsid w:val="005E4B73"/>
    <w:rsid w:val="005F20F7"/>
    <w:rsid w:val="005F22DD"/>
    <w:rsid w:val="005F743F"/>
    <w:rsid w:val="00603EE6"/>
    <w:rsid w:val="00613FAC"/>
    <w:rsid w:val="0062054C"/>
    <w:rsid w:val="006246F5"/>
    <w:rsid w:val="00640B39"/>
    <w:rsid w:val="00644A82"/>
    <w:rsid w:val="006507F1"/>
    <w:rsid w:val="006544C8"/>
    <w:rsid w:val="00656488"/>
    <w:rsid w:val="006577E1"/>
    <w:rsid w:val="00662288"/>
    <w:rsid w:val="00664B18"/>
    <w:rsid w:val="00667DBB"/>
    <w:rsid w:val="006701D4"/>
    <w:rsid w:val="00671CAD"/>
    <w:rsid w:val="00675389"/>
    <w:rsid w:val="006762F3"/>
    <w:rsid w:val="00683173"/>
    <w:rsid w:val="00691EEC"/>
    <w:rsid w:val="00695F20"/>
    <w:rsid w:val="00697810"/>
    <w:rsid w:val="006A0C88"/>
    <w:rsid w:val="006A1E88"/>
    <w:rsid w:val="006A45AC"/>
    <w:rsid w:val="006A4BBB"/>
    <w:rsid w:val="006A738B"/>
    <w:rsid w:val="006A78BF"/>
    <w:rsid w:val="006A7FF6"/>
    <w:rsid w:val="006B1DB4"/>
    <w:rsid w:val="006B267C"/>
    <w:rsid w:val="006B26B3"/>
    <w:rsid w:val="006D2246"/>
    <w:rsid w:val="006E1261"/>
    <w:rsid w:val="006E18AE"/>
    <w:rsid w:val="006E2EF7"/>
    <w:rsid w:val="006F2D5A"/>
    <w:rsid w:val="006F3497"/>
    <w:rsid w:val="00703C75"/>
    <w:rsid w:val="00706315"/>
    <w:rsid w:val="00710202"/>
    <w:rsid w:val="00713D34"/>
    <w:rsid w:val="0071654A"/>
    <w:rsid w:val="00721673"/>
    <w:rsid w:val="00721F2B"/>
    <w:rsid w:val="007226D4"/>
    <w:rsid w:val="007235F8"/>
    <w:rsid w:val="0072516C"/>
    <w:rsid w:val="007343F5"/>
    <w:rsid w:val="00735689"/>
    <w:rsid w:val="00745440"/>
    <w:rsid w:val="007456A4"/>
    <w:rsid w:val="00745BF4"/>
    <w:rsid w:val="00747810"/>
    <w:rsid w:val="007510EB"/>
    <w:rsid w:val="007539D9"/>
    <w:rsid w:val="007625E6"/>
    <w:rsid w:val="00773B58"/>
    <w:rsid w:val="00775847"/>
    <w:rsid w:val="00781127"/>
    <w:rsid w:val="00785CD3"/>
    <w:rsid w:val="00786230"/>
    <w:rsid w:val="007914CA"/>
    <w:rsid w:val="00796435"/>
    <w:rsid w:val="007972C4"/>
    <w:rsid w:val="007A07FF"/>
    <w:rsid w:val="007A2E29"/>
    <w:rsid w:val="007A4301"/>
    <w:rsid w:val="007A68AB"/>
    <w:rsid w:val="007B220D"/>
    <w:rsid w:val="007B28B0"/>
    <w:rsid w:val="007B2AA7"/>
    <w:rsid w:val="007B7AF4"/>
    <w:rsid w:val="007C1689"/>
    <w:rsid w:val="007C4247"/>
    <w:rsid w:val="007C6CF5"/>
    <w:rsid w:val="007D4A6F"/>
    <w:rsid w:val="007E3143"/>
    <w:rsid w:val="007F05DA"/>
    <w:rsid w:val="007F4028"/>
    <w:rsid w:val="007F4891"/>
    <w:rsid w:val="00802929"/>
    <w:rsid w:val="00803920"/>
    <w:rsid w:val="0080428E"/>
    <w:rsid w:val="0081167E"/>
    <w:rsid w:val="00813678"/>
    <w:rsid w:val="008170F9"/>
    <w:rsid w:val="00823884"/>
    <w:rsid w:val="00823E60"/>
    <w:rsid w:val="008253C8"/>
    <w:rsid w:val="00825E1B"/>
    <w:rsid w:val="00830762"/>
    <w:rsid w:val="008523C8"/>
    <w:rsid w:val="0085602B"/>
    <w:rsid w:val="00860B11"/>
    <w:rsid w:val="00865621"/>
    <w:rsid w:val="00866129"/>
    <w:rsid w:val="00872467"/>
    <w:rsid w:val="00873017"/>
    <w:rsid w:val="008767C6"/>
    <w:rsid w:val="00877D70"/>
    <w:rsid w:val="00894252"/>
    <w:rsid w:val="008A48DD"/>
    <w:rsid w:val="008A62B0"/>
    <w:rsid w:val="008A663D"/>
    <w:rsid w:val="008B07C0"/>
    <w:rsid w:val="008B3523"/>
    <w:rsid w:val="008B4979"/>
    <w:rsid w:val="008B696B"/>
    <w:rsid w:val="008B7533"/>
    <w:rsid w:val="008C1621"/>
    <w:rsid w:val="008C1B7A"/>
    <w:rsid w:val="008C2B58"/>
    <w:rsid w:val="008D1DA6"/>
    <w:rsid w:val="008E146F"/>
    <w:rsid w:val="008E4352"/>
    <w:rsid w:val="008E4DE9"/>
    <w:rsid w:val="008F334F"/>
    <w:rsid w:val="008F4E6B"/>
    <w:rsid w:val="00900EFE"/>
    <w:rsid w:val="009051C8"/>
    <w:rsid w:val="009102CA"/>
    <w:rsid w:val="0091717E"/>
    <w:rsid w:val="00921619"/>
    <w:rsid w:val="00922910"/>
    <w:rsid w:val="00923E37"/>
    <w:rsid w:val="00925102"/>
    <w:rsid w:val="00931BA2"/>
    <w:rsid w:val="00932487"/>
    <w:rsid w:val="0093248F"/>
    <w:rsid w:val="0093643D"/>
    <w:rsid w:val="00940F94"/>
    <w:rsid w:val="009450E7"/>
    <w:rsid w:val="00951DCC"/>
    <w:rsid w:val="00953C33"/>
    <w:rsid w:val="00953CB4"/>
    <w:rsid w:val="00953F4D"/>
    <w:rsid w:val="009544A3"/>
    <w:rsid w:val="00954A13"/>
    <w:rsid w:val="00955C27"/>
    <w:rsid w:val="00957B4D"/>
    <w:rsid w:val="009634ED"/>
    <w:rsid w:val="0096616D"/>
    <w:rsid w:val="00970BC9"/>
    <w:rsid w:val="00973EED"/>
    <w:rsid w:val="009810A2"/>
    <w:rsid w:val="00984BDC"/>
    <w:rsid w:val="009A62E9"/>
    <w:rsid w:val="009A641C"/>
    <w:rsid w:val="009B3DE4"/>
    <w:rsid w:val="009C2F1C"/>
    <w:rsid w:val="009C6284"/>
    <w:rsid w:val="009C6AF4"/>
    <w:rsid w:val="009C7C5D"/>
    <w:rsid w:val="009D2D09"/>
    <w:rsid w:val="009D7C63"/>
    <w:rsid w:val="009E288C"/>
    <w:rsid w:val="009E4F83"/>
    <w:rsid w:val="009E6CEC"/>
    <w:rsid w:val="009F13E9"/>
    <w:rsid w:val="009F1B10"/>
    <w:rsid w:val="009F27BF"/>
    <w:rsid w:val="009F43DC"/>
    <w:rsid w:val="009F6F6B"/>
    <w:rsid w:val="00A01EF2"/>
    <w:rsid w:val="00A05416"/>
    <w:rsid w:val="00A06CD9"/>
    <w:rsid w:val="00A07CB6"/>
    <w:rsid w:val="00A07CBC"/>
    <w:rsid w:val="00A106AD"/>
    <w:rsid w:val="00A1677C"/>
    <w:rsid w:val="00A221D3"/>
    <w:rsid w:val="00A23C51"/>
    <w:rsid w:val="00A25401"/>
    <w:rsid w:val="00A25927"/>
    <w:rsid w:val="00A30809"/>
    <w:rsid w:val="00A30D3A"/>
    <w:rsid w:val="00A32702"/>
    <w:rsid w:val="00A32BF2"/>
    <w:rsid w:val="00A41ACB"/>
    <w:rsid w:val="00A50B87"/>
    <w:rsid w:val="00A51796"/>
    <w:rsid w:val="00A54953"/>
    <w:rsid w:val="00A54B3A"/>
    <w:rsid w:val="00A56E9E"/>
    <w:rsid w:val="00A6222B"/>
    <w:rsid w:val="00A631EE"/>
    <w:rsid w:val="00A679CE"/>
    <w:rsid w:val="00A80BA7"/>
    <w:rsid w:val="00A84626"/>
    <w:rsid w:val="00A91975"/>
    <w:rsid w:val="00AA6513"/>
    <w:rsid w:val="00AA71EA"/>
    <w:rsid w:val="00AB0235"/>
    <w:rsid w:val="00AB2FBE"/>
    <w:rsid w:val="00AB389D"/>
    <w:rsid w:val="00AB3D5C"/>
    <w:rsid w:val="00AC12F2"/>
    <w:rsid w:val="00AC1EA6"/>
    <w:rsid w:val="00AC239C"/>
    <w:rsid w:val="00AC2E3F"/>
    <w:rsid w:val="00AC41ED"/>
    <w:rsid w:val="00AD759E"/>
    <w:rsid w:val="00AE1478"/>
    <w:rsid w:val="00AE77BD"/>
    <w:rsid w:val="00AF15EE"/>
    <w:rsid w:val="00AF29A2"/>
    <w:rsid w:val="00AF43B2"/>
    <w:rsid w:val="00B0070E"/>
    <w:rsid w:val="00B0104A"/>
    <w:rsid w:val="00B057D1"/>
    <w:rsid w:val="00B136EB"/>
    <w:rsid w:val="00B136FA"/>
    <w:rsid w:val="00B1387E"/>
    <w:rsid w:val="00B144B7"/>
    <w:rsid w:val="00B1594C"/>
    <w:rsid w:val="00B2064C"/>
    <w:rsid w:val="00B210F4"/>
    <w:rsid w:val="00B24129"/>
    <w:rsid w:val="00B32976"/>
    <w:rsid w:val="00B35FE5"/>
    <w:rsid w:val="00B379A9"/>
    <w:rsid w:val="00B43E15"/>
    <w:rsid w:val="00B46F23"/>
    <w:rsid w:val="00B53460"/>
    <w:rsid w:val="00B57C29"/>
    <w:rsid w:val="00B57CE9"/>
    <w:rsid w:val="00B612FE"/>
    <w:rsid w:val="00B62709"/>
    <w:rsid w:val="00B63105"/>
    <w:rsid w:val="00B6425E"/>
    <w:rsid w:val="00B67918"/>
    <w:rsid w:val="00B761E8"/>
    <w:rsid w:val="00B80CFB"/>
    <w:rsid w:val="00B80E19"/>
    <w:rsid w:val="00B8126E"/>
    <w:rsid w:val="00BA4598"/>
    <w:rsid w:val="00BA4D35"/>
    <w:rsid w:val="00BA7B2E"/>
    <w:rsid w:val="00BB0929"/>
    <w:rsid w:val="00BB1955"/>
    <w:rsid w:val="00BB6774"/>
    <w:rsid w:val="00BC1EE1"/>
    <w:rsid w:val="00BC3A04"/>
    <w:rsid w:val="00BC6D5A"/>
    <w:rsid w:val="00BD371F"/>
    <w:rsid w:val="00BD5BBF"/>
    <w:rsid w:val="00BE25D5"/>
    <w:rsid w:val="00BE2E99"/>
    <w:rsid w:val="00BF0B74"/>
    <w:rsid w:val="00BF1085"/>
    <w:rsid w:val="00BF3CED"/>
    <w:rsid w:val="00BF44C6"/>
    <w:rsid w:val="00BF5E81"/>
    <w:rsid w:val="00C2134B"/>
    <w:rsid w:val="00C22990"/>
    <w:rsid w:val="00C31032"/>
    <w:rsid w:val="00C36633"/>
    <w:rsid w:val="00C41F5A"/>
    <w:rsid w:val="00C50154"/>
    <w:rsid w:val="00C53259"/>
    <w:rsid w:val="00C60E2F"/>
    <w:rsid w:val="00C70B75"/>
    <w:rsid w:val="00C710E7"/>
    <w:rsid w:val="00C72699"/>
    <w:rsid w:val="00C76094"/>
    <w:rsid w:val="00C76514"/>
    <w:rsid w:val="00C76A86"/>
    <w:rsid w:val="00C80B18"/>
    <w:rsid w:val="00C8123E"/>
    <w:rsid w:val="00C81790"/>
    <w:rsid w:val="00C82FFB"/>
    <w:rsid w:val="00C8517C"/>
    <w:rsid w:val="00C854DC"/>
    <w:rsid w:val="00C85B0B"/>
    <w:rsid w:val="00C867BB"/>
    <w:rsid w:val="00CA0DB0"/>
    <w:rsid w:val="00CA0EC3"/>
    <w:rsid w:val="00CA4ABC"/>
    <w:rsid w:val="00CA5215"/>
    <w:rsid w:val="00CA6540"/>
    <w:rsid w:val="00CA7AAE"/>
    <w:rsid w:val="00CB031D"/>
    <w:rsid w:val="00CB4E6D"/>
    <w:rsid w:val="00CC0216"/>
    <w:rsid w:val="00CC1793"/>
    <w:rsid w:val="00CC7205"/>
    <w:rsid w:val="00CD020D"/>
    <w:rsid w:val="00CE481B"/>
    <w:rsid w:val="00D05EAC"/>
    <w:rsid w:val="00D11714"/>
    <w:rsid w:val="00D15D8A"/>
    <w:rsid w:val="00D15FE7"/>
    <w:rsid w:val="00D17ADE"/>
    <w:rsid w:val="00D3135F"/>
    <w:rsid w:val="00D318E4"/>
    <w:rsid w:val="00D328E9"/>
    <w:rsid w:val="00D34001"/>
    <w:rsid w:val="00D354EF"/>
    <w:rsid w:val="00D41FA8"/>
    <w:rsid w:val="00D44A3A"/>
    <w:rsid w:val="00D46ED1"/>
    <w:rsid w:val="00D54304"/>
    <w:rsid w:val="00D56EAF"/>
    <w:rsid w:val="00D61483"/>
    <w:rsid w:val="00D632B6"/>
    <w:rsid w:val="00D70721"/>
    <w:rsid w:val="00D71A1C"/>
    <w:rsid w:val="00D71BAC"/>
    <w:rsid w:val="00D83085"/>
    <w:rsid w:val="00D839CB"/>
    <w:rsid w:val="00D83E38"/>
    <w:rsid w:val="00D871CD"/>
    <w:rsid w:val="00D91A66"/>
    <w:rsid w:val="00D95717"/>
    <w:rsid w:val="00D95D89"/>
    <w:rsid w:val="00D96BC3"/>
    <w:rsid w:val="00DA0792"/>
    <w:rsid w:val="00DA1F04"/>
    <w:rsid w:val="00DB5738"/>
    <w:rsid w:val="00DC2800"/>
    <w:rsid w:val="00DC3FDE"/>
    <w:rsid w:val="00DD6467"/>
    <w:rsid w:val="00DD65E5"/>
    <w:rsid w:val="00DD708A"/>
    <w:rsid w:val="00DE3C77"/>
    <w:rsid w:val="00DE4E34"/>
    <w:rsid w:val="00DE7AA4"/>
    <w:rsid w:val="00DF0E6A"/>
    <w:rsid w:val="00E02A33"/>
    <w:rsid w:val="00E04B1A"/>
    <w:rsid w:val="00E052F8"/>
    <w:rsid w:val="00E0782C"/>
    <w:rsid w:val="00E13FAB"/>
    <w:rsid w:val="00E1546D"/>
    <w:rsid w:val="00E16A02"/>
    <w:rsid w:val="00E176CF"/>
    <w:rsid w:val="00E17843"/>
    <w:rsid w:val="00E31A36"/>
    <w:rsid w:val="00E330C7"/>
    <w:rsid w:val="00E35EE0"/>
    <w:rsid w:val="00E37A29"/>
    <w:rsid w:val="00E42F33"/>
    <w:rsid w:val="00E44156"/>
    <w:rsid w:val="00E47A32"/>
    <w:rsid w:val="00E51A6C"/>
    <w:rsid w:val="00E53E7C"/>
    <w:rsid w:val="00E53EED"/>
    <w:rsid w:val="00E66C85"/>
    <w:rsid w:val="00E711EE"/>
    <w:rsid w:val="00E71390"/>
    <w:rsid w:val="00E82408"/>
    <w:rsid w:val="00E847D5"/>
    <w:rsid w:val="00E90294"/>
    <w:rsid w:val="00E90DB0"/>
    <w:rsid w:val="00E9169D"/>
    <w:rsid w:val="00E9736D"/>
    <w:rsid w:val="00EA0EA8"/>
    <w:rsid w:val="00EA208C"/>
    <w:rsid w:val="00EA4D46"/>
    <w:rsid w:val="00EA4EBA"/>
    <w:rsid w:val="00EA516E"/>
    <w:rsid w:val="00EB1200"/>
    <w:rsid w:val="00EE7FE5"/>
    <w:rsid w:val="00EF1248"/>
    <w:rsid w:val="00EF51C6"/>
    <w:rsid w:val="00EF7136"/>
    <w:rsid w:val="00F010AE"/>
    <w:rsid w:val="00F024B8"/>
    <w:rsid w:val="00F03788"/>
    <w:rsid w:val="00F03C55"/>
    <w:rsid w:val="00F147CB"/>
    <w:rsid w:val="00F16E48"/>
    <w:rsid w:val="00F1774B"/>
    <w:rsid w:val="00F179AF"/>
    <w:rsid w:val="00F24112"/>
    <w:rsid w:val="00F32865"/>
    <w:rsid w:val="00F33E32"/>
    <w:rsid w:val="00F4033A"/>
    <w:rsid w:val="00F5379F"/>
    <w:rsid w:val="00F53F1E"/>
    <w:rsid w:val="00F550E3"/>
    <w:rsid w:val="00F578BF"/>
    <w:rsid w:val="00F6295C"/>
    <w:rsid w:val="00F70490"/>
    <w:rsid w:val="00F711FC"/>
    <w:rsid w:val="00F778DE"/>
    <w:rsid w:val="00F77ABB"/>
    <w:rsid w:val="00F8116D"/>
    <w:rsid w:val="00F8124C"/>
    <w:rsid w:val="00F81734"/>
    <w:rsid w:val="00F90186"/>
    <w:rsid w:val="00F97783"/>
    <w:rsid w:val="00F97E18"/>
    <w:rsid w:val="00FA10D9"/>
    <w:rsid w:val="00FA6FF6"/>
    <w:rsid w:val="00FB28F5"/>
    <w:rsid w:val="00FB6DC1"/>
    <w:rsid w:val="00FB71D4"/>
    <w:rsid w:val="00FB7B5B"/>
    <w:rsid w:val="00FC1784"/>
    <w:rsid w:val="00FC1E27"/>
    <w:rsid w:val="00FC29CA"/>
    <w:rsid w:val="00FC420D"/>
    <w:rsid w:val="00FC6526"/>
    <w:rsid w:val="00FD33DF"/>
    <w:rsid w:val="00FD50E5"/>
    <w:rsid w:val="00FD6C43"/>
    <w:rsid w:val="00FE1280"/>
    <w:rsid w:val="00FF17B9"/>
    <w:rsid w:val="00FF1D8A"/>
    <w:rsid w:val="00FF3513"/>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Выноска 2 91"/>
        <o:r id="V:Rule2" type="callout" idref="#Выноска 2 92"/>
        <o:r id="V:Rule3" type="callout" idref="#Выноска 2 93"/>
        <o:r id="V:Rule4" type="callout" idref="#Выноска 2 94"/>
        <o:r id="V:Rule5" type="callout" idref="#Выноска 2 95"/>
        <o:r id="V:Rule6" type="callout" idref="#Выноска 2 2048"/>
        <o:r id="V:Rule7" type="callout" idref="#Выноска 2 2049"/>
        <o:r id="V:Rule8" type="callout" idref="#Выноска 2 2050"/>
      </o:rules>
    </o:shapelayout>
  </w:shapeDefaults>
  <w:decimalSymbol w:val=","/>
  <w:listSeparator w:val=";"/>
  <w14:docId w14:val="06F6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D8A"/>
  </w:style>
  <w:style w:type="paragraph" w:styleId="1">
    <w:name w:val="heading 1"/>
    <w:basedOn w:val="a"/>
    <w:next w:val="a"/>
    <w:link w:val="10"/>
    <w:uiPriority w:val="9"/>
    <w:qFormat/>
    <w:rsid w:val="00B53460"/>
    <w:pPr>
      <w:pBdr>
        <w:top w:val="thinThickSmallGap" w:sz="24" w:space="1" w:color="943634" w:themeColor="accent2" w:themeShade="BF"/>
        <w:bottom w:val="double" w:sz="4" w:space="1" w:color="943634" w:themeColor="accent2" w:themeShade="BF"/>
      </w:pBdr>
      <w:jc w:val="center"/>
      <w:outlineLvl w:val="0"/>
    </w:pPr>
    <w:rPr>
      <w:rFonts w:asciiTheme="majorHAnsi" w:hAnsiTheme="majorHAnsi" w:cs="Arial"/>
      <w:b/>
      <w:caps/>
      <w:color w:val="FF0000"/>
    </w:rPr>
  </w:style>
  <w:style w:type="paragraph" w:styleId="2">
    <w:name w:val="heading 2"/>
    <w:basedOn w:val="a"/>
    <w:next w:val="a"/>
    <w:link w:val="20"/>
    <w:uiPriority w:val="9"/>
    <w:unhideWhenUsed/>
    <w:qFormat/>
    <w:rsid w:val="00B6425E"/>
    <w:pPr>
      <w:outlineLvl w:val="1"/>
    </w:pPr>
    <w:rPr>
      <w:rFonts w:asciiTheme="majorHAnsi" w:hAnsiTheme="majorHAnsi"/>
      <w:b/>
      <w:color w:val="0000FF"/>
      <w:sz w:val="18"/>
      <w:szCs w:val="18"/>
    </w:rPr>
  </w:style>
  <w:style w:type="paragraph" w:styleId="3">
    <w:name w:val="heading 3"/>
    <w:basedOn w:val="a"/>
    <w:next w:val="a"/>
    <w:link w:val="30"/>
    <w:uiPriority w:val="9"/>
    <w:semiHidden/>
    <w:unhideWhenUsed/>
    <w:qFormat/>
    <w:rsid w:val="002229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03788"/>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104A7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F2B"/>
    <w:rPr>
      <w:rFonts w:ascii="Tahoma" w:hAnsi="Tahoma" w:cs="Tahoma"/>
      <w:sz w:val="16"/>
      <w:szCs w:val="16"/>
    </w:rPr>
  </w:style>
  <w:style w:type="character" w:customStyle="1" w:styleId="a4">
    <w:name w:val="Текст выноски Знак"/>
    <w:basedOn w:val="a0"/>
    <w:link w:val="a3"/>
    <w:uiPriority w:val="99"/>
    <w:semiHidden/>
    <w:rsid w:val="00721F2B"/>
    <w:rPr>
      <w:rFonts w:ascii="Tahoma" w:hAnsi="Tahoma" w:cs="Tahoma"/>
      <w:sz w:val="16"/>
      <w:szCs w:val="16"/>
    </w:rPr>
  </w:style>
  <w:style w:type="paragraph" w:styleId="a5">
    <w:name w:val="Normal (Web)"/>
    <w:basedOn w:val="a"/>
    <w:uiPriority w:val="99"/>
    <w:rsid w:val="002615AC"/>
    <w:pPr>
      <w:spacing w:before="100" w:beforeAutospacing="1" w:after="240"/>
    </w:pPr>
    <w:rPr>
      <w:rFonts w:ascii="Arial" w:eastAsia="Times New Roman" w:hAnsi="Arial" w:cs="Arial"/>
      <w:color w:val="000000"/>
      <w:sz w:val="24"/>
      <w:szCs w:val="24"/>
      <w:lang w:eastAsia="ru-RU"/>
    </w:rPr>
  </w:style>
  <w:style w:type="character" w:customStyle="1" w:styleId="40">
    <w:name w:val="Заголовок 4 Знак"/>
    <w:basedOn w:val="a0"/>
    <w:link w:val="4"/>
    <w:rsid w:val="00F03788"/>
    <w:rPr>
      <w:rFonts w:ascii="Times New Roman" w:eastAsia="Times New Roman" w:hAnsi="Times New Roman" w:cs="Times New Roman"/>
      <w:b/>
      <w:bCs/>
      <w:sz w:val="28"/>
      <w:szCs w:val="28"/>
      <w:lang w:eastAsia="ru-RU"/>
    </w:rPr>
  </w:style>
  <w:style w:type="character" w:styleId="a6">
    <w:name w:val="Placeholder Text"/>
    <w:basedOn w:val="a0"/>
    <w:uiPriority w:val="99"/>
    <w:semiHidden/>
    <w:rsid w:val="005A5A2A"/>
    <w:rPr>
      <w:color w:val="808080"/>
    </w:rPr>
  </w:style>
  <w:style w:type="character" w:customStyle="1" w:styleId="50">
    <w:name w:val="Заголовок 5 Знак"/>
    <w:basedOn w:val="a0"/>
    <w:link w:val="5"/>
    <w:uiPriority w:val="9"/>
    <w:semiHidden/>
    <w:rsid w:val="00104A78"/>
    <w:rPr>
      <w:rFonts w:asciiTheme="majorHAnsi" w:eastAsiaTheme="majorEastAsia" w:hAnsiTheme="majorHAnsi" w:cstheme="majorBidi"/>
      <w:color w:val="243F60" w:themeColor="accent1" w:themeShade="7F"/>
    </w:rPr>
  </w:style>
  <w:style w:type="paragraph" w:styleId="a7">
    <w:name w:val="List Paragraph"/>
    <w:basedOn w:val="a"/>
    <w:uiPriority w:val="34"/>
    <w:qFormat/>
    <w:rsid w:val="009810A2"/>
    <w:pPr>
      <w:ind w:left="720"/>
      <w:contextualSpacing/>
    </w:pPr>
  </w:style>
  <w:style w:type="character" w:customStyle="1" w:styleId="citation">
    <w:name w:val="citation"/>
    <w:basedOn w:val="a0"/>
    <w:rsid w:val="00FD33DF"/>
  </w:style>
  <w:style w:type="character" w:styleId="a8">
    <w:name w:val="Hyperlink"/>
    <w:basedOn w:val="a0"/>
    <w:uiPriority w:val="99"/>
    <w:unhideWhenUsed/>
    <w:rsid w:val="003328E7"/>
    <w:rPr>
      <w:color w:val="0000FF"/>
      <w:u w:val="single"/>
    </w:rPr>
  </w:style>
  <w:style w:type="paragraph" w:styleId="a9">
    <w:name w:val="header"/>
    <w:basedOn w:val="a"/>
    <w:link w:val="aa"/>
    <w:uiPriority w:val="99"/>
    <w:unhideWhenUsed/>
    <w:rsid w:val="00E37A29"/>
    <w:pPr>
      <w:tabs>
        <w:tab w:val="center" w:pos="4677"/>
        <w:tab w:val="right" w:pos="9355"/>
      </w:tabs>
    </w:pPr>
  </w:style>
  <w:style w:type="character" w:customStyle="1" w:styleId="aa">
    <w:name w:val="Верхний колонтитул Знак"/>
    <w:basedOn w:val="a0"/>
    <w:link w:val="a9"/>
    <w:uiPriority w:val="99"/>
    <w:rsid w:val="00E37A29"/>
  </w:style>
  <w:style w:type="paragraph" w:styleId="ab">
    <w:name w:val="footer"/>
    <w:basedOn w:val="a"/>
    <w:link w:val="ac"/>
    <w:uiPriority w:val="99"/>
    <w:unhideWhenUsed/>
    <w:rsid w:val="00E37A29"/>
    <w:pPr>
      <w:tabs>
        <w:tab w:val="center" w:pos="4677"/>
        <w:tab w:val="right" w:pos="9355"/>
      </w:tabs>
    </w:pPr>
  </w:style>
  <w:style w:type="character" w:customStyle="1" w:styleId="ac">
    <w:name w:val="Нижний колонтитул Знак"/>
    <w:basedOn w:val="a0"/>
    <w:link w:val="ab"/>
    <w:uiPriority w:val="99"/>
    <w:rsid w:val="00E37A29"/>
  </w:style>
  <w:style w:type="character" w:customStyle="1" w:styleId="30">
    <w:name w:val="Заголовок 3 Знак"/>
    <w:basedOn w:val="a0"/>
    <w:link w:val="3"/>
    <w:uiPriority w:val="9"/>
    <w:semiHidden/>
    <w:rsid w:val="002229F1"/>
    <w:rPr>
      <w:rFonts w:asciiTheme="majorHAnsi" w:eastAsiaTheme="majorEastAsia" w:hAnsiTheme="majorHAnsi" w:cstheme="majorBidi"/>
      <w:b/>
      <w:bCs/>
      <w:color w:val="4F81BD" w:themeColor="accent1"/>
    </w:rPr>
  </w:style>
  <w:style w:type="character" w:styleId="ad">
    <w:name w:val="Emphasis"/>
    <w:basedOn w:val="a0"/>
    <w:uiPriority w:val="20"/>
    <w:qFormat/>
    <w:rsid w:val="00865621"/>
    <w:rPr>
      <w:i/>
      <w:iCs/>
    </w:rPr>
  </w:style>
  <w:style w:type="paragraph" w:customStyle="1" w:styleId="e3">
    <w:name w:val="e3"/>
    <w:basedOn w:val="a"/>
    <w:rsid w:val="008F334F"/>
    <w:pPr>
      <w:spacing w:after="60"/>
      <w:ind w:left="284" w:firstLine="567"/>
      <w:jc w:val="both"/>
    </w:pPr>
    <w:rPr>
      <w:rFonts w:ascii="Times New Roman" w:eastAsia="Times New Roman" w:hAnsi="Times New Roman" w:cs="Times New Roman"/>
      <w:b/>
      <w:i/>
      <w:sz w:val="18"/>
      <w:szCs w:val="20"/>
      <w:lang w:eastAsia="ru-RU"/>
    </w:rPr>
  </w:style>
  <w:style w:type="table" w:styleId="ae">
    <w:name w:val="Table Grid"/>
    <w:basedOn w:val="a1"/>
    <w:uiPriority w:val="59"/>
    <w:rsid w:val="0078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D1C2D"/>
  </w:style>
  <w:style w:type="paragraph" w:styleId="HTML">
    <w:name w:val="HTML Preformatted"/>
    <w:basedOn w:val="a"/>
    <w:link w:val="HTML0"/>
    <w:uiPriority w:val="99"/>
    <w:semiHidden/>
    <w:unhideWhenUsed/>
    <w:rsid w:val="004D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D1C2D"/>
    <w:rPr>
      <w:rFonts w:ascii="Courier New" w:eastAsia="Times New Roman" w:hAnsi="Courier New" w:cs="Courier New"/>
      <w:sz w:val="20"/>
      <w:szCs w:val="20"/>
      <w:lang w:eastAsia="ru-RU"/>
    </w:rPr>
  </w:style>
  <w:style w:type="character" w:customStyle="1" w:styleId="mw-headline">
    <w:name w:val="mw-headline"/>
    <w:basedOn w:val="a0"/>
    <w:rsid w:val="00EA0EA8"/>
  </w:style>
  <w:style w:type="character" w:customStyle="1" w:styleId="mw-editsection">
    <w:name w:val="mw-editsection"/>
    <w:basedOn w:val="a0"/>
    <w:rsid w:val="00EA0EA8"/>
  </w:style>
  <w:style w:type="character" w:customStyle="1" w:styleId="mw-editsection-bracket">
    <w:name w:val="mw-editsection-bracket"/>
    <w:basedOn w:val="a0"/>
    <w:rsid w:val="00EA0EA8"/>
  </w:style>
  <w:style w:type="character" w:customStyle="1" w:styleId="mw-editsection-divider">
    <w:name w:val="mw-editsection-divider"/>
    <w:basedOn w:val="a0"/>
    <w:rsid w:val="00EA0EA8"/>
  </w:style>
  <w:style w:type="character" w:customStyle="1" w:styleId="10">
    <w:name w:val="Заголовок 1 Знак"/>
    <w:basedOn w:val="a0"/>
    <w:link w:val="1"/>
    <w:uiPriority w:val="9"/>
    <w:rsid w:val="00B53460"/>
    <w:rPr>
      <w:rFonts w:asciiTheme="majorHAnsi" w:hAnsiTheme="majorHAnsi" w:cs="Arial"/>
      <w:b/>
      <w:caps/>
      <w:color w:val="FF0000"/>
    </w:rPr>
  </w:style>
  <w:style w:type="character" w:customStyle="1" w:styleId="20">
    <w:name w:val="Заголовок 2 Знак"/>
    <w:basedOn w:val="a0"/>
    <w:link w:val="2"/>
    <w:uiPriority w:val="9"/>
    <w:rsid w:val="00B6425E"/>
    <w:rPr>
      <w:rFonts w:asciiTheme="majorHAnsi" w:hAnsiTheme="majorHAnsi"/>
      <w:b/>
      <w:color w:val="0000FF"/>
      <w:sz w:val="18"/>
      <w:szCs w:val="18"/>
    </w:rPr>
  </w:style>
  <w:style w:type="paragraph" w:styleId="af">
    <w:name w:val="TOC Heading"/>
    <w:basedOn w:val="1"/>
    <w:next w:val="a"/>
    <w:uiPriority w:val="39"/>
    <w:semiHidden/>
    <w:unhideWhenUsed/>
    <w:qFormat/>
    <w:rsid w:val="00932487"/>
    <w:pPr>
      <w:keepNext/>
      <w:keepLines/>
      <w:pBdr>
        <w:top w:val="none" w:sz="0" w:space="0" w:color="auto"/>
        <w:bottom w:val="none" w:sz="0" w:space="0" w:color="auto"/>
      </w:pBdr>
      <w:spacing w:before="480" w:line="276" w:lineRule="auto"/>
      <w:jc w:val="left"/>
      <w:outlineLvl w:val="9"/>
    </w:pPr>
    <w:rPr>
      <w:rFonts w:eastAsiaTheme="majorEastAsia" w:cstheme="majorBidi"/>
      <w:bCs/>
      <w:caps w:val="0"/>
      <w:color w:val="365F91" w:themeColor="accent1" w:themeShade="BF"/>
      <w:sz w:val="28"/>
      <w:szCs w:val="28"/>
      <w:lang w:eastAsia="ru-RU"/>
    </w:rPr>
  </w:style>
  <w:style w:type="paragraph" w:styleId="11">
    <w:name w:val="toc 1"/>
    <w:basedOn w:val="a"/>
    <w:next w:val="a"/>
    <w:autoRedefine/>
    <w:uiPriority w:val="39"/>
    <w:unhideWhenUsed/>
    <w:rsid w:val="00932487"/>
    <w:pPr>
      <w:spacing w:after="100"/>
    </w:pPr>
  </w:style>
  <w:style w:type="paragraph" w:styleId="21">
    <w:name w:val="toc 2"/>
    <w:basedOn w:val="a"/>
    <w:next w:val="a"/>
    <w:autoRedefine/>
    <w:uiPriority w:val="39"/>
    <w:unhideWhenUsed/>
    <w:rsid w:val="00932487"/>
    <w:pPr>
      <w:spacing w:after="100"/>
      <w:ind w:left="220"/>
    </w:pPr>
  </w:style>
  <w:style w:type="paragraph" w:styleId="31">
    <w:name w:val="toc 3"/>
    <w:basedOn w:val="a"/>
    <w:next w:val="a"/>
    <w:autoRedefine/>
    <w:uiPriority w:val="39"/>
    <w:unhideWhenUsed/>
    <w:rsid w:val="001F6220"/>
    <w:pPr>
      <w:spacing w:after="100" w:line="276" w:lineRule="auto"/>
      <w:ind w:left="440"/>
    </w:pPr>
    <w:rPr>
      <w:rFonts w:eastAsiaTheme="minorEastAsia"/>
      <w:lang w:eastAsia="ru-RU"/>
    </w:rPr>
  </w:style>
  <w:style w:type="paragraph" w:styleId="41">
    <w:name w:val="toc 4"/>
    <w:basedOn w:val="a"/>
    <w:next w:val="a"/>
    <w:autoRedefine/>
    <w:uiPriority w:val="39"/>
    <w:unhideWhenUsed/>
    <w:rsid w:val="001F6220"/>
    <w:pPr>
      <w:spacing w:after="100" w:line="276" w:lineRule="auto"/>
      <w:ind w:left="660"/>
    </w:pPr>
    <w:rPr>
      <w:rFonts w:eastAsiaTheme="minorEastAsia"/>
      <w:lang w:eastAsia="ru-RU"/>
    </w:rPr>
  </w:style>
  <w:style w:type="paragraph" w:styleId="51">
    <w:name w:val="toc 5"/>
    <w:basedOn w:val="a"/>
    <w:next w:val="a"/>
    <w:autoRedefine/>
    <w:uiPriority w:val="39"/>
    <w:unhideWhenUsed/>
    <w:rsid w:val="001F6220"/>
    <w:pPr>
      <w:spacing w:after="100" w:line="276" w:lineRule="auto"/>
      <w:ind w:left="880"/>
    </w:pPr>
    <w:rPr>
      <w:rFonts w:eastAsiaTheme="minorEastAsia"/>
      <w:lang w:eastAsia="ru-RU"/>
    </w:rPr>
  </w:style>
  <w:style w:type="paragraph" w:styleId="6">
    <w:name w:val="toc 6"/>
    <w:basedOn w:val="a"/>
    <w:next w:val="a"/>
    <w:autoRedefine/>
    <w:uiPriority w:val="39"/>
    <w:unhideWhenUsed/>
    <w:rsid w:val="001F6220"/>
    <w:pPr>
      <w:spacing w:after="100" w:line="276" w:lineRule="auto"/>
      <w:ind w:left="1100"/>
    </w:pPr>
    <w:rPr>
      <w:rFonts w:eastAsiaTheme="minorEastAsia"/>
      <w:lang w:eastAsia="ru-RU"/>
    </w:rPr>
  </w:style>
  <w:style w:type="paragraph" w:styleId="7">
    <w:name w:val="toc 7"/>
    <w:basedOn w:val="a"/>
    <w:next w:val="a"/>
    <w:autoRedefine/>
    <w:uiPriority w:val="39"/>
    <w:unhideWhenUsed/>
    <w:rsid w:val="001F6220"/>
    <w:pPr>
      <w:spacing w:after="100" w:line="276" w:lineRule="auto"/>
      <w:ind w:left="1320"/>
    </w:pPr>
    <w:rPr>
      <w:rFonts w:eastAsiaTheme="minorEastAsia"/>
      <w:lang w:eastAsia="ru-RU"/>
    </w:rPr>
  </w:style>
  <w:style w:type="paragraph" w:styleId="8">
    <w:name w:val="toc 8"/>
    <w:basedOn w:val="a"/>
    <w:next w:val="a"/>
    <w:autoRedefine/>
    <w:uiPriority w:val="39"/>
    <w:unhideWhenUsed/>
    <w:rsid w:val="001F6220"/>
    <w:pPr>
      <w:spacing w:after="100" w:line="276" w:lineRule="auto"/>
      <w:ind w:left="1540"/>
    </w:pPr>
    <w:rPr>
      <w:rFonts w:eastAsiaTheme="minorEastAsia"/>
      <w:lang w:eastAsia="ru-RU"/>
    </w:rPr>
  </w:style>
  <w:style w:type="paragraph" w:styleId="9">
    <w:name w:val="toc 9"/>
    <w:basedOn w:val="a"/>
    <w:next w:val="a"/>
    <w:autoRedefine/>
    <w:uiPriority w:val="39"/>
    <w:unhideWhenUsed/>
    <w:rsid w:val="001F6220"/>
    <w:pPr>
      <w:spacing w:after="100" w:line="276" w:lineRule="auto"/>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0716">
      <w:bodyDiv w:val="1"/>
      <w:marLeft w:val="0"/>
      <w:marRight w:val="0"/>
      <w:marTop w:val="0"/>
      <w:marBottom w:val="0"/>
      <w:divBdr>
        <w:top w:val="none" w:sz="0" w:space="0" w:color="auto"/>
        <w:left w:val="none" w:sz="0" w:space="0" w:color="auto"/>
        <w:bottom w:val="none" w:sz="0" w:space="0" w:color="auto"/>
        <w:right w:val="none" w:sz="0" w:space="0" w:color="auto"/>
      </w:divBdr>
    </w:div>
    <w:div w:id="164636187">
      <w:bodyDiv w:val="1"/>
      <w:marLeft w:val="0"/>
      <w:marRight w:val="0"/>
      <w:marTop w:val="0"/>
      <w:marBottom w:val="0"/>
      <w:divBdr>
        <w:top w:val="none" w:sz="0" w:space="0" w:color="auto"/>
        <w:left w:val="none" w:sz="0" w:space="0" w:color="auto"/>
        <w:bottom w:val="none" w:sz="0" w:space="0" w:color="auto"/>
        <w:right w:val="none" w:sz="0" w:space="0" w:color="auto"/>
      </w:divBdr>
      <w:divsChild>
        <w:div w:id="568227188">
          <w:marLeft w:val="446"/>
          <w:marRight w:val="0"/>
          <w:marTop w:val="0"/>
          <w:marBottom w:val="0"/>
          <w:divBdr>
            <w:top w:val="none" w:sz="0" w:space="0" w:color="auto"/>
            <w:left w:val="none" w:sz="0" w:space="0" w:color="auto"/>
            <w:bottom w:val="none" w:sz="0" w:space="0" w:color="auto"/>
            <w:right w:val="none" w:sz="0" w:space="0" w:color="auto"/>
          </w:divBdr>
        </w:div>
        <w:div w:id="1045058456">
          <w:marLeft w:val="446"/>
          <w:marRight w:val="0"/>
          <w:marTop w:val="0"/>
          <w:marBottom w:val="0"/>
          <w:divBdr>
            <w:top w:val="none" w:sz="0" w:space="0" w:color="auto"/>
            <w:left w:val="none" w:sz="0" w:space="0" w:color="auto"/>
            <w:bottom w:val="none" w:sz="0" w:space="0" w:color="auto"/>
            <w:right w:val="none" w:sz="0" w:space="0" w:color="auto"/>
          </w:divBdr>
        </w:div>
      </w:divsChild>
    </w:div>
    <w:div w:id="274869083">
      <w:bodyDiv w:val="1"/>
      <w:marLeft w:val="0"/>
      <w:marRight w:val="0"/>
      <w:marTop w:val="0"/>
      <w:marBottom w:val="0"/>
      <w:divBdr>
        <w:top w:val="none" w:sz="0" w:space="0" w:color="auto"/>
        <w:left w:val="none" w:sz="0" w:space="0" w:color="auto"/>
        <w:bottom w:val="none" w:sz="0" w:space="0" w:color="auto"/>
        <w:right w:val="none" w:sz="0" w:space="0" w:color="auto"/>
      </w:divBdr>
      <w:divsChild>
        <w:div w:id="1138033765">
          <w:marLeft w:val="0"/>
          <w:marRight w:val="0"/>
          <w:marTop w:val="0"/>
          <w:marBottom w:val="0"/>
          <w:divBdr>
            <w:top w:val="none" w:sz="0" w:space="0" w:color="auto"/>
            <w:left w:val="none" w:sz="0" w:space="0" w:color="auto"/>
            <w:bottom w:val="none" w:sz="0" w:space="0" w:color="auto"/>
            <w:right w:val="none" w:sz="0" w:space="0" w:color="auto"/>
          </w:divBdr>
          <w:divsChild>
            <w:div w:id="1950551977">
              <w:marLeft w:val="0"/>
              <w:marRight w:val="0"/>
              <w:marTop w:val="0"/>
              <w:marBottom w:val="0"/>
              <w:divBdr>
                <w:top w:val="none" w:sz="0" w:space="0" w:color="auto"/>
                <w:left w:val="none" w:sz="0" w:space="0" w:color="auto"/>
                <w:bottom w:val="none" w:sz="0" w:space="0" w:color="auto"/>
                <w:right w:val="none" w:sz="0" w:space="0" w:color="auto"/>
              </w:divBdr>
              <w:divsChild>
                <w:div w:id="1482309983">
                  <w:marLeft w:val="2520"/>
                  <w:marRight w:val="0"/>
                  <w:marTop w:val="0"/>
                  <w:marBottom w:val="0"/>
                  <w:divBdr>
                    <w:top w:val="none" w:sz="0" w:space="0" w:color="auto"/>
                    <w:left w:val="single" w:sz="6" w:space="0" w:color="DADADA"/>
                    <w:bottom w:val="none" w:sz="0" w:space="0" w:color="auto"/>
                    <w:right w:val="none" w:sz="0" w:space="0" w:color="auto"/>
                  </w:divBdr>
                  <w:divsChild>
                    <w:div w:id="1161775762">
                      <w:marLeft w:val="0"/>
                      <w:marRight w:val="0"/>
                      <w:marTop w:val="150"/>
                      <w:marBottom w:val="0"/>
                      <w:divBdr>
                        <w:top w:val="single" w:sz="6" w:space="8" w:color="CCCCCC"/>
                        <w:left w:val="none" w:sz="0" w:space="0" w:color="auto"/>
                        <w:bottom w:val="none" w:sz="0" w:space="0" w:color="auto"/>
                        <w:right w:val="none" w:sz="0" w:space="0" w:color="auto"/>
                      </w:divBdr>
                      <w:divsChild>
                        <w:div w:id="2113668659">
                          <w:marLeft w:val="180"/>
                          <w:marRight w:val="180"/>
                          <w:marTop w:val="180"/>
                          <w:marBottom w:val="180"/>
                          <w:divBdr>
                            <w:top w:val="dashed" w:sz="6" w:space="9" w:color="CCCCCC"/>
                            <w:left w:val="dashed" w:sz="6" w:space="9" w:color="CCCCCC"/>
                            <w:bottom w:val="dashed" w:sz="6" w:space="9" w:color="CCCCCC"/>
                            <w:right w:val="dashed" w:sz="6" w:space="9" w:color="CCCCCC"/>
                          </w:divBdr>
                        </w:div>
                        <w:div w:id="314456998">
                          <w:marLeft w:val="180"/>
                          <w:marRight w:val="180"/>
                          <w:marTop w:val="180"/>
                          <w:marBottom w:val="180"/>
                          <w:divBdr>
                            <w:top w:val="dashed" w:sz="6" w:space="9" w:color="CCCCCC"/>
                            <w:left w:val="dashed" w:sz="6" w:space="9" w:color="CCCCCC"/>
                            <w:bottom w:val="dashed" w:sz="6" w:space="9" w:color="CCCCCC"/>
                            <w:right w:val="dashed" w:sz="6" w:space="9" w:color="CCCCCC"/>
                          </w:divBdr>
                        </w:div>
                        <w:div w:id="287516211">
                          <w:marLeft w:val="180"/>
                          <w:marRight w:val="180"/>
                          <w:marTop w:val="180"/>
                          <w:marBottom w:val="180"/>
                          <w:divBdr>
                            <w:top w:val="dashed" w:sz="6" w:space="9" w:color="CCCCCC"/>
                            <w:left w:val="dashed" w:sz="6" w:space="9" w:color="CCCCCC"/>
                            <w:bottom w:val="dashed" w:sz="6" w:space="9" w:color="CCCCCC"/>
                            <w:right w:val="dashed" w:sz="6" w:space="9" w:color="CCCCCC"/>
                          </w:divBdr>
                        </w:div>
                        <w:div w:id="405761659">
                          <w:marLeft w:val="180"/>
                          <w:marRight w:val="180"/>
                          <w:marTop w:val="180"/>
                          <w:marBottom w:val="180"/>
                          <w:divBdr>
                            <w:top w:val="dashed" w:sz="6" w:space="9" w:color="CCCCCC"/>
                            <w:left w:val="dashed" w:sz="6" w:space="9" w:color="CCCCCC"/>
                            <w:bottom w:val="dashed" w:sz="6" w:space="9" w:color="CCCCCC"/>
                            <w:right w:val="dashed" w:sz="6" w:space="9" w:color="CCCCCC"/>
                          </w:divBdr>
                        </w:div>
                        <w:div w:id="188416981">
                          <w:marLeft w:val="180"/>
                          <w:marRight w:val="180"/>
                          <w:marTop w:val="180"/>
                          <w:marBottom w:val="180"/>
                          <w:divBdr>
                            <w:top w:val="dashed" w:sz="6" w:space="9" w:color="CCCCCC"/>
                            <w:left w:val="dashed" w:sz="6" w:space="9" w:color="CCCCCC"/>
                            <w:bottom w:val="dashed" w:sz="6" w:space="9" w:color="CCCCCC"/>
                            <w:right w:val="dashed" w:sz="6" w:space="9" w:color="CCCCCC"/>
                          </w:divBdr>
                        </w:div>
                        <w:div w:id="129173029">
                          <w:marLeft w:val="180"/>
                          <w:marRight w:val="180"/>
                          <w:marTop w:val="180"/>
                          <w:marBottom w:val="180"/>
                          <w:divBdr>
                            <w:top w:val="dashed" w:sz="6" w:space="9" w:color="CCCCCC"/>
                            <w:left w:val="dashed" w:sz="6" w:space="9" w:color="CCCCCC"/>
                            <w:bottom w:val="dashed" w:sz="6" w:space="9" w:color="CCCCCC"/>
                            <w:right w:val="dashed" w:sz="6" w:space="9" w:color="CCCCCC"/>
                          </w:divBdr>
                        </w:div>
                      </w:divsChild>
                    </w:div>
                  </w:divsChild>
                </w:div>
              </w:divsChild>
            </w:div>
          </w:divsChild>
        </w:div>
      </w:divsChild>
    </w:div>
    <w:div w:id="751858441">
      <w:bodyDiv w:val="1"/>
      <w:marLeft w:val="0"/>
      <w:marRight w:val="0"/>
      <w:marTop w:val="0"/>
      <w:marBottom w:val="0"/>
      <w:divBdr>
        <w:top w:val="none" w:sz="0" w:space="0" w:color="auto"/>
        <w:left w:val="none" w:sz="0" w:space="0" w:color="auto"/>
        <w:bottom w:val="none" w:sz="0" w:space="0" w:color="auto"/>
        <w:right w:val="none" w:sz="0" w:space="0" w:color="auto"/>
      </w:divBdr>
    </w:div>
    <w:div w:id="1263565793">
      <w:bodyDiv w:val="1"/>
      <w:marLeft w:val="0"/>
      <w:marRight w:val="0"/>
      <w:marTop w:val="0"/>
      <w:marBottom w:val="0"/>
      <w:divBdr>
        <w:top w:val="none" w:sz="0" w:space="0" w:color="auto"/>
        <w:left w:val="none" w:sz="0" w:space="0" w:color="auto"/>
        <w:bottom w:val="none" w:sz="0" w:space="0" w:color="auto"/>
        <w:right w:val="none" w:sz="0" w:space="0" w:color="auto"/>
      </w:divBdr>
    </w:div>
    <w:div w:id="1291741819">
      <w:bodyDiv w:val="1"/>
      <w:marLeft w:val="0"/>
      <w:marRight w:val="0"/>
      <w:marTop w:val="0"/>
      <w:marBottom w:val="0"/>
      <w:divBdr>
        <w:top w:val="none" w:sz="0" w:space="0" w:color="auto"/>
        <w:left w:val="none" w:sz="0" w:space="0" w:color="auto"/>
        <w:bottom w:val="none" w:sz="0" w:space="0" w:color="auto"/>
        <w:right w:val="none" w:sz="0" w:space="0" w:color="auto"/>
      </w:divBdr>
      <w:divsChild>
        <w:div w:id="337536249">
          <w:marLeft w:val="0"/>
          <w:marRight w:val="0"/>
          <w:marTop w:val="0"/>
          <w:marBottom w:val="0"/>
          <w:divBdr>
            <w:top w:val="none" w:sz="0" w:space="0" w:color="auto"/>
            <w:left w:val="none" w:sz="0" w:space="0" w:color="auto"/>
            <w:bottom w:val="none" w:sz="0" w:space="0" w:color="auto"/>
            <w:right w:val="none" w:sz="0" w:space="0" w:color="auto"/>
          </w:divBdr>
          <w:divsChild>
            <w:div w:id="684552137">
              <w:marLeft w:val="0"/>
              <w:marRight w:val="0"/>
              <w:marTop w:val="0"/>
              <w:marBottom w:val="0"/>
              <w:divBdr>
                <w:top w:val="none" w:sz="0" w:space="0" w:color="auto"/>
                <w:left w:val="none" w:sz="0" w:space="0" w:color="auto"/>
                <w:bottom w:val="none" w:sz="0" w:space="0" w:color="auto"/>
                <w:right w:val="none" w:sz="0" w:space="0" w:color="auto"/>
              </w:divBdr>
              <w:divsChild>
                <w:div w:id="1891261698">
                  <w:marLeft w:val="0"/>
                  <w:marRight w:val="0"/>
                  <w:marTop w:val="0"/>
                  <w:marBottom w:val="0"/>
                  <w:divBdr>
                    <w:top w:val="none" w:sz="0" w:space="0" w:color="auto"/>
                    <w:left w:val="none" w:sz="0" w:space="0" w:color="auto"/>
                    <w:bottom w:val="none" w:sz="0" w:space="0" w:color="auto"/>
                    <w:right w:val="none" w:sz="0" w:space="0" w:color="auto"/>
                  </w:divBdr>
                  <w:divsChild>
                    <w:div w:id="1695613114">
                      <w:marLeft w:val="0"/>
                      <w:marRight w:val="0"/>
                      <w:marTop w:val="0"/>
                      <w:marBottom w:val="0"/>
                      <w:divBdr>
                        <w:top w:val="none" w:sz="0" w:space="0" w:color="auto"/>
                        <w:left w:val="none" w:sz="0" w:space="0" w:color="auto"/>
                        <w:bottom w:val="none" w:sz="0" w:space="0" w:color="auto"/>
                        <w:right w:val="none" w:sz="0" w:space="0" w:color="auto"/>
                      </w:divBdr>
                      <w:divsChild>
                        <w:div w:id="1147672694">
                          <w:marLeft w:val="0"/>
                          <w:marRight w:val="0"/>
                          <w:marTop w:val="0"/>
                          <w:marBottom w:val="0"/>
                          <w:divBdr>
                            <w:top w:val="none" w:sz="0" w:space="0" w:color="auto"/>
                            <w:left w:val="none" w:sz="0" w:space="0" w:color="auto"/>
                            <w:bottom w:val="none" w:sz="0" w:space="0" w:color="auto"/>
                            <w:right w:val="none" w:sz="0" w:space="0" w:color="auto"/>
                          </w:divBdr>
                          <w:divsChild>
                            <w:div w:id="1866092638">
                              <w:marLeft w:val="0"/>
                              <w:marRight w:val="0"/>
                              <w:marTop w:val="0"/>
                              <w:marBottom w:val="0"/>
                              <w:divBdr>
                                <w:top w:val="none" w:sz="0" w:space="0" w:color="auto"/>
                                <w:left w:val="none" w:sz="0" w:space="0" w:color="auto"/>
                                <w:bottom w:val="none" w:sz="0" w:space="0" w:color="auto"/>
                                <w:right w:val="none" w:sz="0" w:space="0" w:color="auto"/>
                              </w:divBdr>
                              <w:divsChild>
                                <w:div w:id="815881292">
                                  <w:marLeft w:val="0"/>
                                  <w:marRight w:val="0"/>
                                  <w:marTop w:val="0"/>
                                  <w:marBottom w:val="0"/>
                                  <w:divBdr>
                                    <w:top w:val="none" w:sz="0" w:space="0" w:color="auto"/>
                                    <w:left w:val="none" w:sz="0" w:space="0" w:color="auto"/>
                                    <w:bottom w:val="none" w:sz="0" w:space="0" w:color="auto"/>
                                    <w:right w:val="none" w:sz="0" w:space="0" w:color="auto"/>
                                  </w:divBdr>
                                  <w:divsChild>
                                    <w:div w:id="1649279971">
                                      <w:marLeft w:val="0"/>
                                      <w:marRight w:val="0"/>
                                      <w:marTop w:val="0"/>
                                      <w:marBottom w:val="0"/>
                                      <w:divBdr>
                                        <w:top w:val="none" w:sz="0" w:space="0" w:color="auto"/>
                                        <w:left w:val="none" w:sz="0" w:space="0" w:color="auto"/>
                                        <w:bottom w:val="none" w:sz="0" w:space="0" w:color="auto"/>
                                        <w:right w:val="none" w:sz="0" w:space="0" w:color="auto"/>
                                      </w:divBdr>
                                      <w:divsChild>
                                        <w:div w:id="990642675">
                                          <w:marLeft w:val="0"/>
                                          <w:marRight w:val="0"/>
                                          <w:marTop w:val="0"/>
                                          <w:marBottom w:val="0"/>
                                          <w:divBdr>
                                            <w:top w:val="none" w:sz="0" w:space="0" w:color="auto"/>
                                            <w:left w:val="none" w:sz="0" w:space="0" w:color="auto"/>
                                            <w:bottom w:val="none" w:sz="0" w:space="0" w:color="auto"/>
                                            <w:right w:val="none" w:sz="0" w:space="0" w:color="auto"/>
                                          </w:divBdr>
                                          <w:divsChild>
                                            <w:div w:id="2134906006">
                                              <w:marLeft w:val="0"/>
                                              <w:marRight w:val="0"/>
                                              <w:marTop w:val="0"/>
                                              <w:marBottom w:val="0"/>
                                              <w:divBdr>
                                                <w:top w:val="none" w:sz="0" w:space="0" w:color="auto"/>
                                                <w:left w:val="none" w:sz="0" w:space="0" w:color="auto"/>
                                                <w:bottom w:val="none" w:sz="0" w:space="0" w:color="auto"/>
                                                <w:right w:val="none" w:sz="0" w:space="0" w:color="auto"/>
                                              </w:divBdr>
                                              <w:divsChild>
                                                <w:div w:id="1620066222">
                                                  <w:marLeft w:val="0"/>
                                                  <w:marRight w:val="0"/>
                                                  <w:marTop w:val="0"/>
                                                  <w:marBottom w:val="0"/>
                                                  <w:divBdr>
                                                    <w:top w:val="none" w:sz="0" w:space="0" w:color="auto"/>
                                                    <w:left w:val="none" w:sz="0" w:space="0" w:color="auto"/>
                                                    <w:bottom w:val="none" w:sz="0" w:space="0" w:color="auto"/>
                                                    <w:right w:val="none" w:sz="0" w:space="0" w:color="auto"/>
                                                  </w:divBdr>
                                                  <w:divsChild>
                                                    <w:div w:id="300230117">
                                                      <w:marLeft w:val="0"/>
                                                      <w:marRight w:val="0"/>
                                                      <w:marTop w:val="0"/>
                                                      <w:marBottom w:val="0"/>
                                                      <w:divBdr>
                                                        <w:top w:val="none" w:sz="0" w:space="0" w:color="auto"/>
                                                        <w:left w:val="none" w:sz="0" w:space="0" w:color="auto"/>
                                                        <w:bottom w:val="none" w:sz="0" w:space="0" w:color="auto"/>
                                                        <w:right w:val="none" w:sz="0" w:space="0" w:color="auto"/>
                                                      </w:divBdr>
                                                      <w:divsChild>
                                                        <w:div w:id="268894625">
                                                          <w:marLeft w:val="0"/>
                                                          <w:marRight w:val="0"/>
                                                          <w:marTop w:val="0"/>
                                                          <w:marBottom w:val="300"/>
                                                          <w:divBdr>
                                                            <w:top w:val="none" w:sz="0" w:space="0" w:color="auto"/>
                                                            <w:left w:val="none" w:sz="0" w:space="0" w:color="auto"/>
                                                            <w:bottom w:val="single" w:sz="6" w:space="8" w:color="DDDDDD"/>
                                                            <w:right w:val="none" w:sz="0" w:space="0" w:color="auto"/>
                                                          </w:divBdr>
                                                          <w:divsChild>
                                                            <w:div w:id="1081176970">
                                                              <w:marLeft w:val="0"/>
                                                              <w:marRight w:val="0"/>
                                                              <w:marTop w:val="0"/>
                                                              <w:marBottom w:val="0"/>
                                                              <w:divBdr>
                                                                <w:top w:val="none" w:sz="0" w:space="0" w:color="auto"/>
                                                                <w:left w:val="none" w:sz="0" w:space="0" w:color="auto"/>
                                                                <w:bottom w:val="none" w:sz="0" w:space="0" w:color="auto"/>
                                                                <w:right w:val="none" w:sz="0" w:space="0" w:color="auto"/>
                                                              </w:divBdr>
                                                              <w:divsChild>
                                                                <w:div w:id="655914621">
                                                                  <w:marLeft w:val="0"/>
                                                                  <w:marRight w:val="0"/>
                                                                  <w:marTop w:val="0"/>
                                                                  <w:marBottom w:val="0"/>
                                                                  <w:divBdr>
                                                                    <w:top w:val="none" w:sz="0" w:space="0" w:color="auto"/>
                                                                    <w:left w:val="none" w:sz="0" w:space="0" w:color="auto"/>
                                                                    <w:bottom w:val="none" w:sz="0" w:space="0" w:color="auto"/>
                                                                    <w:right w:val="none" w:sz="0" w:space="0" w:color="auto"/>
                                                                  </w:divBdr>
                                                                  <w:divsChild>
                                                                    <w:div w:id="88358410">
                                                                      <w:marLeft w:val="0"/>
                                                                      <w:marRight w:val="0"/>
                                                                      <w:marTop w:val="0"/>
                                                                      <w:marBottom w:val="0"/>
                                                                      <w:divBdr>
                                                                        <w:top w:val="none" w:sz="0" w:space="0" w:color="auto"/>
                                                                        <w:left w:val="none" w:sz="0" w:space="0" w:color="auto"/>
                                                                        <w:bottom w:val="none" w:sz="0" w:space="0" w:color="auto"/>
                                                                        <w:right w:val="none" w:sz="0" w:space="0" w:color="auto"/>
                                                                      </w:divBdr>
                                                                      <w:divsChild>
                                                                        <w:div w:id="8424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387252">
      <w:bodyDiv w:val="1"/>
      <w:marLeft w:val="0"/>
      <w:marRight w:val="0"/>
      <w:marTop w:val="0"/>
      <w:marBottom w:val="0"/>
      <w:divBdr>
        <w:top w:val="none" w:sz="0" w:space="0" w:color="auto"/>
        <w:left w:val="none" w:sz="0" w:space="0" w:color="auto"/>
        <w:bottom w:val="none" w:sz="0" w:space="0" w:color="auto"/>
        <w:right w:val="none" w:sz="0" w:space="0" w:color="auto"/>
      </w:divBdr>
    </w:div>
    <w:div w:id="1433011593">
      <w:bodyDiv w:val="1"/>
      <w:marLeft w:val="0"/>
      <w:marRight w:val="0"/>
      <w:marTop w:val="0"/>
      <w:marBottom w:val="0"/>
      <w:divBdr>
        <w:top w:val="none" w:sz="0" w:space="0" w:color="auto"/>
        <w:left w:val="none" w:sz="0" w:space="0" w:color="auto"/>
        <w:bottom w:val="none" w:sz="0" w:space="0" w:color="auto"/>
        <w:right w:val="none" w:sz="0" w:space="0" w:color="auto"/>
      </w:divBdr>
    </w:div>
    <w:div w:id="1740248303">
      <w:bodyDiv w:val="1"/>
      <w:marLeft w:val="0"/>
      <w:marRight w:val="0"/>
      <w:marTop w:val="0"/>
      <w:marBottom w:val="0"/>
      <w:divBdr>
        <w:top w:val="none" w:sz="0" w:space="0" w:color="auto"/>
        <w:left w:val="none" w:sz="0" w:space="0" w:color="auto"/>
        <w:bottom w:val="none" w:sz="0" w:space="0" w:color="auto"/>
        <w:right w:val="none" w:sz="0" w:space="0" w:color="auto"/>
      </w:divBdr>
    </w:div>
    <w:div w:id="21372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emf"/><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5.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oleObject" Target="embeddings/oleObject2.bin"/><Relationship Id="rId8" Type="http://schemas.openxmlformats.org/officeDocument/2006/relationships/settings" Target="settings.xml"/><Relationship Id="rId51" Type="http://schemas.openxmlformats.org/officeDocument/2006/relationships/image" Target="media/image41.png"/><Relationship Id="rId72" Type="http://schemas.openxmlformats.org/officeDocument/2006/relationships/image" Target="media/image5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1.bin"/><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0D9015C3F42C4085DD48C4E0B89D3A" ma:contentTypeVersion="0" ma:contentTypeDescription="Create a new document." ma:contentTypeScope="" ma:versionID="49094514270917e7e82dae62dc53f95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302BB-72E5-4E20-9748-5A581C9196CA}">
  <ds:schemaRefs>
    <ds:schemaRef ds:uri="http://schemas.microsoft.com/sharepoint/v3/contenttype/forms"/>
  </ds:schemaRefs>
</ds:datastoreItem>
</file>

<file path=customXml/itemProps2.xml><?xml version="1.0" encoding="utf-8"?>
<ds:datastoreItem xmlns:ds="http://schemas.openxmlformats.org/officeDocument/2006/customXml" ds:itemID="{F53D2656-3DEE-466D-AD74-6E9B8BB30ACB}">
  <ds:schemaRefs>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A8507057-D954-4E90-BDE9-41955C206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3CA92A3-9485-410C-8448-2C6DBD28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4997</TotalTime>
  <Pages>70</Pages>
  <Words>19253</Words>
  <Characters>109744</Characters>
  <Application>Microsoft Office Word</Application>
  <DocSecurity>0</DocSecurity>
  <Lines>914</Lines>
  <Paragraphs>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 Еремин</dc:creator>
  <cp:lastModifiedBy>Дмитрий Еремин</cp:lastModifiedBy>
  <cp:revision>231</cp:revision>
  <dcterms:created xsi:type="dcterms:W3CDTF">2014-09-05T14:25:00Z</dcterms:created>
  <dcterms:modified xsi:type="dcterms:W3CDTF">2017-11-09T11:35:00Z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0x0101005A0D9015C3F42C4085DD48C4E0B89D3A</vt:lpwstr>
  </property>
</Properties>
</file>